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357ECA" w:rsidRDefault="00357ECA" w:rsidP="00357ECA">
      <w:pPr>
        <w:suppressAutoHyphens/>
        <w:rPr>
          <w:b/>
          <w:sz w:val="28"/>
          <w:szCs w:val="28"/>
          <w:lang w:val="uk-UA" w:eastAsia="ar-SA"/>
        </w:rPr>
      </w:pPr>
    </w:p>
    <w:p w:rsidR="00676B07" w:rsidRDefault="00676B07" w:rsidP="00357ECA">
      <w:pPr>
        <w:suppressAutoHyphens/>
        <w:rPr>
          <w:b/>
          <w:sz w:val="28"/>
          <w:szCs w:val="28"/>
          <w:lang w:val="uk-UA" w:eastAsia="ar-SA"/>
        </w:rPr>
      </w:pPr>
    </w:p>
    <w:p w:rsidR="00676B07" w:rsidRDefault="004762F1" w:rsidP="00357ECA">
      <w:pPr>
        <w:suppressAutoHyphens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22.10.2026 </w:t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r>
        <w:rPr>
          <w:b/>
          <w:sz w:val="28"/>
          <w:szCs w:val="28"/>
          <w:lang w:val="uk-UA" w:eastAsia="ar-SA"/>
        </w:rPr>
        <w:tab/>
      </w:r>
      <w:bookmarkStart w:id="0" w:name="_GoBack"/>
      <w:bookmarkEnd w:id="0"/>
      <w:r>
        <w:rPr>
          <w:b/>
          <w:sz w:val="28"/>
          <w:szCs w:val="28"/>
          <w:lang w:val="uk-UA" w:eastAsia="ar-SA"/>
        </w:rPr>
        <w:t>№ 2649</w:t>
      </w:r>
    </w:p>
    <w:p w:rsidR="00952D16" w:rsidRDefault="00952D16" w:rsidP="00357ECA">
      <w:pPr>
        <w:suppressAutoHyphens/>
        <w:rPr>
          <w:b/>
          <w:sz w:val="28"/>
          <w:szCs w:val="28"/>
          <w:lang w:val="uk-UA" w:eastAsia="ar-SA"/>
        </w:rPr>
      </w:pPr>
    </w:p>
    <w:p w:rsidR="00952D16" w:rsidRDefault="00952D16" w:rsidP="00357ECA">
      <w:pPr>
        <w:suppressAutoHyphens/>
        <w:rPr>
          <w:b/>
          <w:sz w:val="28"/>
          <w:szCs w:val="28"/>
          <w:lang w:val="uk-UA" w:eastAsia="ar-S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8"/>
      </w:tblGrid>
      <w:tr w:rsidR="00034BAE" w:rsidRPr="004762F1" w:rsidTr="00857D2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34BAE" w:rsidRDefault="00034BAE" w:rsidP="00857D22">
            <w:pPr>
              <w:ind w:left="-105"/>
              <w:jc w:val="both"/>
              <w:rPr>
                <w:b/>
                <w:sz w:val="28"/>
                <w:szCs w:val="28"/>
                <w:lang w:val="uk-UA" w:eastAsia="ar-SA"/>
              </w:rPr>
            </w:pPr>
            <w:r w:rsidRPr="00034BAE">
              <w:rPr>
                <w:b/>
                <w:color w:val="000000"/>
                <w:sz w:val="28"/>
                <w:szCs w:val="28"/>
                <w:lang w:val="uk-UA"/>
              </w:rPr>
              <w:t>Пр</w:t>
            </w:r>
            <w:r w:rsidRPr="0089514C">
              <w:rPr>
                <w:b/>
                <w:color w:val="000000"/>
                <w:sz w:val="28"/>
                <w:szCs w:val="28"/>
                <w:lang w:val="uk-UA"/>
              </w:rPr>
              <w:t xml:space="preserve">о </w:t>
            </w:r>
            <w:r w:rsidR="00857D22">
              <w:rPr>
                <w:b/>
                <w:color w:val="000000"/>
                <w:sz w:val="28"/>
                <w:szCs w:val="28"/>
                <w:lang w:val="uk-UA"/>
              </w:rPr>
              <w:t>створення робочої групи</w:t>
            </w:r>
            <w:r w:rsidRPr="0089514C">
              <w:rPr>
                <w:b/>
                <w:color w:val="000000"/>
                <w:sz w:val="28"/>
                <w:szCs w:val="28"/>
                <w:lang w:val="uk-UA"/>
              </w:rPr>
              <w:t xml:space="preserve"> з </w:t>
            </w:r>
            <w:r w:rsidR="00E803FF">
              <w:rPr>
                <w:b/>
                <w:color w:val="000000"/>
                <w:sz w:val="28"/>
                <w:szCs w:val="28"/>
                <w:lang w:val="uk-UA"/>
              </w:rPr>
              <w:t>залучення громади</w:t>
            </w:r>
            <w:r w:rsidR="00A67A82">
              <w:rPr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="00857D22" w:rsidRPr="00857D22">
              <w:rPr>
                <w:b/>
                <w:color w:val="000000"/>
                <w:sz w:val="28"/>
                <w:szCs w:val="28"/>
                <w:lang w:val="uk-UA"/>
              </w:rPr>
              <w:t>Кременчуцької міської територіальної громади</w:t>
            </w:r>
          </w:p>
        </w:tc>
      </w:tr>
    </w:tbl>
    <w:p w:rsidR="000509C7" w:rsidRPr="008834BD" w:rsidRDefault="0053180D" w:rsidP="00952D16">
      <w:pPr>
        <w:shd w:val="clear" w:color="auto" w:fill="FFFFFF"/>
        <w:tabs>
          <w:tab w:val="left" w:pos="4962"/>
        </w:tabs>
        <w:spacing w:before="240" w:after="360"/>
        <w:ind w:right="-1" w:firstLine="567"/>
        <w:jc w:val="both"/>
        <w:rPr>
          <w:sz w:val="28"/>
          <w:szCs w:val="28"/>
          <w:lang w:val="uk-UA" w:eastAsia="ar-SA"/>
        </w:rPr>
      </w:pPr>
      <w:r>
        <w:rPr>
          <w:color w:val="000000" w:themeColor="text1"/>
          <w:sz w:val="28"/>
          <w:szCs w:val="28"/>
          <w:lang w:val="uk-UA" w:eastAsia="ar-SA"/>
        </w:rPr>
        <w:t xml:space="preserve">З метою </w:t>
      </w:r>
      <w:r w:rsidR="00952D16" w:rsidRPr="007D3F2C">
        <w:rPr>
          <w:sz w:val="28"/>
          <w:szCs w:val="28"/>
          <w:lang w:val="uk-UA" w:eastAsia="en-US"/>
        </w:rPr>
        <w:t>впровадженн</w:t>
      </w:r>
      <w:r w:rsidR="00952D16">
        <w:rPr>
          <w:sz w:val="28"/>
          <w:szCs w:val="28"/>
          <w:lang w:val="uk-UA" w:eastAsia="en-US"/>
        </w:rPr>
        <w:t>я</w:t>
      </w:r>
      <w:r w:rsidR="00952D16" w:rsidRPr="007D3F2C">
        <w:rPr>
          <w:sz w:val="28"/>
          <w:szCs w:val="28"/>
          <w:lang w:val="uk-UA" w:eastAsia="en-US"/>
        </w:rPr>
        <w:t xml:space="preserve"> та розвитку інструментів </w:t>
      </w:r>
      <w:proofErr w:type="spellStart"/>
      <w:r w:rsidR="00952D16" w:rsidRPr="007D3F2C">
        <w:rPr>
          <w:sz w:val="28"/>
          <w:szCs w:val="28"/>
          <w:lang w:val="uk-UA" w:eastAsia="en-US"/>
        </w:rPr>
        <w:t>партисипативної</w:t>
      </w:r>
      <w:proofErr w:type="spellEnd"/>
      <w:r w:rsidR="00952D16" w:rsidRPr="007D3F2C">
        <w:rPr>
          <w:sz w:val="28"/>
          <w:szCs w:val="28"/>
          <w:lang w:val="uk-UA" w:eastAsia="en-US"/>
        </w:rPr>
        <w:t xml:space="preserve"> демократії, зміцненню довіри між органами влади та громадянами/-ками,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громаді, підвищенню інституційної спроможності органів місцевого самоврядування та сталості громадянського суспільства</w:t>
      </w:r>
      <w:r w:rsidR="00952D16">
        <w:rPr>
          <w:sz w:val="28"/>
          <w:szCs w:val="28"/>
          <w:lang w:val="uk-UA" w:eastAsia="en-US"/>
        </w:rPr>
        <w:t xml:space="preserve">, </w:t>
      </w:r>
      <w:r w:rsidR="00857D22">
        <w:rPr>
          <w:color w:val="000000" w:themeColor="text1"/>
          <w:sz w:val="28"/>
          <w:szCs w:val="28"/>
          <w:lang w:val="uk-UA" w:eastAsia="ar-SA"/>
        </w:rPr>
        <w:t>керуючись ст. 42</w:t>
      </w:r>
      <w:r w:rsidR="00857D22" w:rsidRPr="00857D22">
        <w:rPr>
          <w:sz w:val="28"/>
          <w:szCs w:val="28"/>
          <w:lang w:val="uk-UA"/>
        </w:rPr>
        <w:t xml:space="preserve"> </w:t>
      </w:r>
      <w:r w:rsidR="00857D22" w:rsidRPr="00F702A8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857D22">
        <w:rPr>
          <w:sz w:val="28"/>
          <w:szCs w:val="28"/>
          <w:lang w:val="uk-UA"/>
        </w:rPr>
        <w:t>,</w:t>
      </w:r>
      <w:r w:rsidR="00857D22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A71274">
        <w:rPr>
          <w:sz w:val="28"/>
          <w:szCs w:val="28"/>
          <w:lang w:val="uk-UA" w:eastAsia="en-US"/>
        </w:rPr>
        <w:t>в</w:t>
      </w:r>
      <w:r w:rsidR="000509C7" w:rsidRPr="008834BD">
        <w:rPr>
          <w:sz w:val="28"/>
          <w:szCs w:val="28"/>
          <w:lang w:val="uk-UA" w:eastAsia="ar-SA"/>
        </w:rPr>
        <w:t>иконавчий комітет Кременчуцької міської ради</w:t>
      </w:r>
      <w:r w:rsidR="000509C7">
        <w:rPr>
          <w:sz w:val="28"/>
          <w:szCs w:val="28"/>
          <w:lang w:val="uk-UA" w:eastAsia="ar-SA"/>
        </w:rPr>
        <w:t xml:space="preserve"> Кременчуцького району</w:t>
      </w:r>
      <w:r w:rsidR="000509C7" w:rsidRPr="008834BD">
        <w:rPr>
          <w:sz w:val="28"/>
          <w:szCs w:val="28"/>
          <w:lang w:val="uk-UA" w:eastAsia="ar-SA"/>
        </w:rPr>
        <w:t xml:space="preserve"> Полтавської області</w:t>
      </w:r>
    </w:p>
    <w:p w:rsidR="000509C7" w:rsidRDefault="000509C7" w:rsidP="00952D16">
      <w:pPr>
        <w:suppressAutoHyphens/>
        <w:jc w:val="center"/>
        <w:rPr>
          <w:b/>
          <w:sz w:val="28"/>
          <w:szCs w:val="28"/>
          <w:lang w:val="uk-UA" w:eastAsia="ar-SA"/>
        </w:rPr>
      </w:pPr>
      <w:r w:rsidRPr="00357ECA">
        <w:rPr>
          <w:b/>
          <w:sz w:val="28"/>
          <w:szCs w:val="28"/>
          <w:lang w:val="uk-UA" w:eastAsia="ar-SA"/>
        </w:rPr>
        <w:t>вирішив:</w:t>
      </w:r>
    </w:p>
    <w:p w:rsidR="00952D16" w:rsidRDefault="00952D16" w:rsidP="000509C7">
      <w:pPr>
        <w:suppressAutoHyphens/>
        <w:ind w:firstLine="709"/>
        <w:jc w:val="center"/>
        <w:rPr>
          <w:b/>
          <w:sz w:val="28"/>
          <w:szCs w:val="28"/>
          <w:lang w:val="uk-UA" w:eastAsia="ar-SA"/>
        </w:rPr>
      </w:pPr>
    </w:p>
    <w:p w:rsidR="000509C7" w:rsidRPr="001C7251" w:rsidRDefault="000509C7" w:rsidP="007A00CD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ab/>
      </w:r>
      <w:r w:rsidR="00E417D8">
        <w:rPr>
          <w:sz w:val="28"/>
          <w:szCs w:val="28"/>
          <w:lang w:val="uk-UA" w:eastAsia="ar-SA"/>
        </w:rPr>
        <w:t>1. </w:t>
      </w:r>
      <w:r w:rsidR="003D5A73" w:rsidRPr="001C7251">
        <w:rPr>
          <w:sz w:val="28"/>
          <w:szCs w:val="28"/>
          <w:lang w:val="uk-UA" w:eastAsia="ar-SA"/>
        </w:rPr>
        <w:t xml:space="preserve">Створити </w:t>
      </w:r>
      <w:r w:rsidRPr="001C7251">
        <w:rPr>
          <w:color w:val="000000"/>
          <w:sz w:val="28"/>
          <w:szCs w:val="28"/>
          <w:lang w:val="uk-UA"/>
        </w:rPr>
        <w:t xml:space="preserve">робочу групу з </w:t>
      </w:r>
      <w:r w:rsidR="00676B07" w:rsidRPr="001C7251">
        <w:rPr>
          <w:color w:val="000000"/>
          <w:sz w:val="28"/>
          <w:szCs w:val="28"/>
          <w:lang w:val="uk-UA"/>
        </w:rPr>
        <w:t>залучення громади</w:t>
      </w:r>
      <w:r w:rsidR="00857D22" w:rsidRPr="001C7251">
        <w:rPr>
          <w:color w:val="000000"/>
          <w:sz w:val="28"/>
          <w:szCs w:val="28"/>
          <w:lang w:val="uk-UA"/>
        </w:rPr>
        <w:t xml:space="preserve"> </w:t>
      </w:r>
      <w:r w:rsidR="007A00CD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02383B">
        <w:rPr>
          <w:sz w:val="28"/>
          <w:szCs w:val="28"/>
          <w:lang w:val="uk-UA" w:eastAsia="ar-SA"/>
        </w:rPr>
        <w:t xml:space="preserve"> та затвердити її склад (додаток 1)</w:t>
      </w:r>
      <w:r w:rsidR="00676B07" w:rsidRPr="001C7251">
        <w:rPr>
          <w:color w:val="000000"/>
          <w:sz w:val="28"/>
          <w:szCs w:val="28"/>
          <w:lang w:val="uk-UA"/>
        </w:rPr>
        <w:t>.</w:t>
      </w:r>
    </w:p>
    <w:p w:rsidR="000509C7" w:rsidRDefault="00E417D8" w:rsidP="007A00CD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ab/>
        <w:t>2. </w:t>
      </w:r>
      <w:r w:rsidR="003D5A73" w:rsidRPr="001C7251">
        <w:rPr>
          <w:sz w:val="28"/>
          <w:szCs w:val="28"/>
          <w:lang w:val="uk-UA" w:eastAsia="ar-SA"/>
        </w:rPr>
        <w:t xml:space="preserve">Затвердити Положення про </w:t>
      </w:r>
      <w:r w:rsidR="000509C7" w:rsidRPr="001C7251">
        <w:rPr>
          <w:color w:val="000000"/>
          <w:sz w:val="28"/>
          <w:szCs w:val="28"/>
          <w:lang w:val="uk-UA"/>
        </w:rPr>
        <w:t xml:space="preserve">робочу групу з </w:t>
      </w:r>
      <w:r w:rsidR="007A00CD" w:rsidRPr="001C7251">
        <w:rPr>
          <w:color w:val="000000"/>
          <w:sz w:val="28"/>
          <w:szCs w:val="28"/>
          <w:lang w:val="uk-UA"/>
        </w:rPr>
        <w:t>залучення громади</w:t>
      </w:r>
      <w:r w:rsidR="000509C7" w:rsidRPr="001C7251">
        <w:rPr>
          <w:color w:val="000000"/>
          <w:sz w:val="28"/>
          <w:szCs w:val="28"/>
          <w:lang w:val="uk-UA"/>
        </w:rPr>
        <w:t xml:space="preserve"> </w:t>
      </w:r>
      <w:r w:rsidR="000509C7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0509C7" w:rsidRPr="001C7251">
        <w:rPr>
          <w:b/>
          <w:sz w:val="28"/>
          <w:szCs w:val="28"/>
          <w:lang w:val="uk-UA" w:eastAsia="ar-SA"/>
        </w:rPr>
        <w:t xml:space="preserve"> </w:t>
      </w:r>
      <w:r w:rsidR="007A00CD" w:rsidRPr="001C7251">
        <w:rPr>
          <w:sz w:val="28"/>
          <w:szCs w:val="28"/>
          <w:lang w:val="uk-UA" w:eastAsia="ar-SA"/>
        </w:rPr>
        <w:t>(додаток</w:t>
      </w:r>
      <w:r w:rsidR="009E0D0A">
        <w:rPr>
          <w:sz w:val="28"/>
          <w:szCs w:val="28"/>
          <w:lang w:val="uk-UA" w:eastAsia="ar-SA"/>
        </w:rPr>
        <w:t xml:space="preserve"> 2</w:t>
      </w:r>
      <w:r w:rsidR="003D5A73" w:rsidRPr="001C7251">
        <w:rPr>
          <w:sz w:val="28"/>
          <w:szCs w:val="28"/>
          <w:lang w:val="uk-UA" w:eastAsia="ar-SA"/>
        </w:rPr>
        <w:t>).</w:t>
      </w:r>
    </w:p>
    <w:p w:rsidR="001C7251" w:rsidRDefault="00E417D8" w:rsidP="00E417D8">
      <w:pPr>
        <w:tabs>
          <w:tab w:val="left" w:pos="567"/>
          <w:tab w:val="left" w:pos="851"/>
        </w:tabs>
        <w:suppressAutoHyphens/>
        <w:ind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3.</w:t>
      </w:r>
      <w:r>
        <w:rPr>
          <w:lang w:val="uk-UA"/>
        </w:rPr>
        <w:t> </w:t>
      </w:r>
      <w:r w:rsidR="001C7251">
        <w:rPr>
          <w:sz w:val="28"/>
          <w:szCs w:val="28"/>
          <w:lang w:val="uk-UA" w:eastAsia="ar-SA"/>
        </w:rPr>
        <w:t>Рішення виконавчого комітету Кременчуцької міської ради</w:t>
      </w:r>
      <w:r w:rsidR="0054753F">
        <w:rPr>
          <w:sz w:val="28"/>
          <w:szCs w:val="28"/>
          <w:lang w:val="uk-UA" w:eastAsia="ar-SA"/>
        </w:rPr>
        <w:t xml:space="preserve"> Кременчуцького району Полтавської області від 13.04.2023 № 615 «</w:t>
      </w:r>
      <w:r w:rsidR="0054753F" w:rsidRPr="0054753F">
        <w:rPr>
          <w:sz w:val="28"/>
          <w:szCs w:val="28"/>
          <w:lang w:val="uk-UA" w:eastAsia="ar-SA"/>
        </w:rPr>
        <w:t>Про затвердження складу та  положення робочої групи з громадської безпеки та відновлення Кременчуцької міської територіальної громади</w:t>
      </w:r>
      <w:r w:rsidR="0054753F">
        <w:rPr>
          <w:sz w:val="28"/>
          <w:szCs w:val="28"/>
          <w:lang w:val="uk-UA" w:eastAsia="ar-SA"/>
        </w:rPr>
        <w:t>», від 13.03.2025            № 605 «</w:t>
      </w:r>
      <w:r w:rsidR="0054753F" w:rsidRPr="0054753F">
        <w:rPr>
          <w:sz w:val="28"/>
          <w:szCs w:val="28"/>
          <w:lang w:val="uk-UA" w:eastAsia="ar-SA"/>
        </w:rPr>
        <w:t>Про внесення змін до рішення виконавчого комітету Кременчуцької міської ради Кременчуцького району Полтавської області від 13.04.2023 № 615</w:t>
      </w:r>
      <w:r w:rsidR="0054753F">
        <w:rPr>
          <w:sz w:val="28"/>
          <w:szCs w:val="28"/>
          <w:lang w:val="uk-UA" w:eastAsia="ar-SA"/>
        </w:rPr>
        <w:t>» вважати такими, що втратили чинність.</w:t>
      </w:r>
    </w:p>
    <w:p w:rsidR="00114E94" w:rsidRDefault="00114E94" w:rsidP="00114E94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4. </w:t>
      </w:r>
      <w:r w:rsidR="006868B9">
        <w:rPr>
          <w:sz w:val="28"/>
          <w:szCs w:val="28"/>
          <w:lang w:val="uk-UA"/>
        </w:rPr>
        <w:t xml:space="preserve">Визначити </w:t>
      </w:r>
      <w:r>
        <w:rPr>
          <w:sz w:val="28"/>
          <w:szCs w:val="28"/>
          <w:lang w:val="uk-UA"/>
        </w:rPr>
        <w:t>Департамент у справах сімей та дітей Кременчуцької міської ради Кременчуцького району По</w:t>
      </w:r>
      <w:r w:rsidR="006868B9">
        <w:rPr>
          <w:sz w:val="28"/>
          <w:szCs w:val="28"/>
          <w:lang w:val="uk-UA"/>
        </w:rPr>
        <w:t xml:space="preserve">лтавської області (Довбиш Н.Є.) </w:t>
      </w:r>
      <w:r w:rsidR="006868B9" w:rsidRPr="006868B9">
        <w:rPr>
          <w:sz w:val="28"/>
          <w:szCs w:val="28"/>
          <w:lang w:val="uk-UA"/>
        </w:rPr>
        <w:t xml:space="preserve">відповідальним за координацію діяльності </w:t>
      </w:r>
      <w:r w:rsidR="006868B9">
        <w:rPr>
          <w:sz w:val="28"/>
          <w:szCs w:val="28"/>
          <w:lang w:val="uk-UA"/>
        </w:rPr>
        <w:t>р</w:t>
      </w:r>
      <w:r w:rsidR="006868B9" w:rsidRPr="006868B9">
        <w:rPr>
          <w:sz w:val="28"/>
          <w:szCs w:val="28"/>
          <w:lang w:val="uk-UA"/>
        </w:rPr>
        <w:t xml:space="preserve">обочої групи </w:t>
      </w:r>
      <w:r w:rsidR="006868B9" w:rsidRPr="001C7251">
        <w:rPr>
          <w:color w:val="000000"/>
          <w:sz w:val="28"/>
          <w:szCs w:val="28"/>
          <w:lang w:val="uk-UA"/>
        </w:rPr>
        <w:t xml:space="preserve">з залучення громади </w:t>
      </w:r>
      <w:r w:rsidR="006868B9" w:rsidRPr="001C725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="006868B9" w:rsidRPr="006868B9">
        <w:rPr>
          <w:sz w:val="28"/>
          <w:szCs w:val="28"/>
          <w:lang w:val="uk-UA"/>
        </w:rPr>
        <w:t xml:space="preserve"> та організаційне забезпечення її роботи.</w:t>
      </w:r>
    </w:p>
    <w:p w:rsidR="000509C7" w:rsidRDefault="00114E94" w:rsidP="006868B9">
      <w:pPr>
        <w:tabs>
          <w:tab w:val="left" w:pos="567"/>
          <w:tab w:val="left" w:pos="851"/>
        </w:tabs>
        <w:suppressAutoHyphens/>
        <w:ind w:firstLine="567"/>
        <w:jc w:val="both"/>
        <w:rPr>
          <w:sz w:val="28"/>
          <w:szCs w:val="28"/>
          <w:lang w:val="uk-UA" w:eastAsia="ar-SA"/>
        </w:rPr>
      </w:pPr>
      <w:r w:rsidRPr="001D02A1">
        <w:rPr>
          <w:sz w:val="28"/>
          <w:szCs w:val="20"/>
          <w:lang w:val="uk-UA"/>
        </w:rPr>
        <w:t xml:space="preserve"> </w:t>
      </w:r>
      <w:r w:rsidR="006868B9">
        <w:rPr>
          <w:sz w:val="28"/>
          <w:szCs w:val="20"/>
          <w:lang w:val="uk-UA"/>
        </w:rPr>
        <w:t>5</w:t>
      </w:r>
      <w:r w:rsidR="00BC779F">
        <w:rPr>
          <w:sz w:val="28"/>
          <w:szCs w:val="28"/>
          <w:lang w:val="uk-UA" w:eastAsia="ar-SA"/>
        </w:rPr>
        <w:t>.</w:t>
      </w:r>
      <w:r w:rsidR="007A00CD">
        <w:rPr>
          <w:sz w:val="28"/>
          <w:szCs w:val="28"/>
          <w:lang w:val="uk-UA" w:eastAsia="ar-SA"/>
        </w:rPr>
        <w:t xml:space="preserve"> </w:t>
      </w:r>
      <w:r w:rsidR="00806230" w:rsidRPr="000509C7">
        <w:rPr>
          <w:sz w:val="28"/>
          <w:szCs w:val="28"/>
          <w:lang w:val="uk-UA" w:eastAsia="ar-SA"/>
        </w:rPr>
        <w:t>Оприлюднити рішення відповідно до вимог законодавства.</w:t>
      </w:r>
    </w:p>
    <w:p w:rsidR="00806230" w:rsidRPr="00DD1082" w:rsidRDefault="007A00CD" w:rsidP="000509C7">
      <w:pPr>
        <w:tabs>
          <w:tab w:val="left" w:pos="567"/>
        </w:tabs>
        <w:suppressAutoHyphens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lastRenderedPageBreak/>
        <w:tab/>
      </w:r>
      <w:r w:rsidR="006868B9">
        <w:rPr>
          <w:sz w:val="28"/>
          <w:szCs w:val="28"/>
          <w:lang w:val="uk-UA" w:eastAsia="ar-SA"/>
        </w:rPr>
        <w:t>6</w:t>
      </w:r>
      <w:r w:rsidR="000509C7">
        <w:rPr>
          <w:sz w:val="28"/>
          <w:szCs w:val="28"/>
          <w:lang w:val="uk-UA" w:eastAsia="ar-SA"/>
        </w:rPr>
        <w:t xml:space="preserve">. </w:t>
      </w:r>
      <w:r w:rsidR="00806230" w:rsidRPr="00DD1082">
        <w:rPr>
          <w:sz w:val="28"/>
          <w:szCs w:val="28"/>
          <w:lang w:val="uk-UA" w:eastAsia="ar-SA"/>
        </w:rPr>
        <w:t xml:space="preserve">Контроль за виконанням рішення покласти на заступника міського голови </w:t>
      </w:r>
      <w:proofErr w:type="spellStart"/>
      <w:r w:rsidR="00806230" w:rsidRPr="00DD1082">
        <w:rPr>
          <w:sz w:val="28"/>
          <w:szCs w:val="28"/>
          <w:lang w:val="uk-UA" w:eastAsia="ar-SA"/>
        </w:rPr>
        <w:t>Усанову</w:t>
      </w:r>
      <w:proofErr w:type="spellEnd"/>
      <w:r w:rsidR="00806230" w:rsidRPr="00DD1082">
        <w:rPr>
          <w:sz w:val="28"/>
          <w:szCs w:val="28"/>
          <w:lang w:val="uk-UA" w:eastAsia="ar-SA"/>
        </w:rPr>
        <w:t xml:space="preserve"> О.П.</w:t>
      </w:r>
      <w:r w:rsidR="00114E94">
        <w:rPr>
          <w:sz w:val="28"/>
          <w:szCs w:val="28"/>
          <w:lang w:val="uk-UA" w:eastAsia="ar-SA"/>
        </w:rPr>
        <w:t xml:space="preserve"> </w:t>
      </w:r>
    </w:p>
    <w:p w:rsidR="002D222B" w:rsidRDefault="002D222B" w:rsidP="007A00CD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</w:p>
    <w:p w:rsidR="00EA77AB" w:rsidRDefault="008A478B" w:rsidP="00806230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М</w:t>
      </w:r>
      <w:r w:rsidR="00806230" w:rsidRPr="00DD1082">
        <w:rPr>
          <w:b/>
          <w:sz w:val="28"/>
          <w:szCs w:val="28"/>
          <w:lang w:val="uk-UA" w:eastAsia="ar-SA"/>
        </w:rPr>
        <w:t>іськ</w:t>
      </w:r>
      <w:r>
        <w:rPr>
          <w:b/>
          <w:sz w:val="28"/>
          <w:szCs w:val="28"/>
          <w:lang w:val="uk-UA" w:eastAsia="ar-SA"/>
        </w:rPr>
        <w:t>ий</w:t>
      </w:r>
      <w:r w:rsidR="00806230" w:rsidRPr="00DD1082">
        <w:rPr>
          <w:b/>
          <w:sz w:val="28"/>
          <w:szCs w:val="28"/>
          <w:lang w:val="uk-UA" w:eastAsia="ar-SA"/>
        </w:rPr>
        <w:t xml:space="preserve"> голов</w:t>
      </w:r>
      <w:r>
        <w:rPr>
          <w:b/>
          <w:sz w:val="28"/>
          <w:szCs w:val="28"/>
          <w:lang w:val="uk-UA" w:eastAsia="ar-SA"/>
        </w:rPr>
        <w:t>а</w:t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806230" w:rsidRPr="00DD1082">
        <w:rPr>
          <w:b/>
          <w:sz w:val="28"/>
          <w:szCs w:val="28"/>
          <w:lang w:val="uk-UA" w:eastAsia="ar-SA"/>
        </w:rPr>
        <w:tab/>
      </w:r>
      <w:r w:rsidR="000509C7">
        <w:rPr>
          <w:b/>
          <w:sz w:val="28"/>
          <w:szCs w:val="28"/>
          <w:lang w:val="uk-UA" w:eastAsia="ar-SA"/>
        </w:rPr>
        <w:t xml:space="preserve">    </w:t>
      </w:r>
      <w:r w:rsidR="00036373">
        <w:rPr>
          <w:b/>
          <w:sz w:val="28"/>
          <w:szCs w:val="28"/>
          <w:lang w:val="uk-UA" w:eastAsia="ar-SA"/>
        </w:rPr>
        <w:t>В</w:t>
      </w:r>
      <w:r w:rsidR="000509C7">
        <w:rPr>
          <w:b/>
          <w:sz w:val="28"/>
          <w:szCs w:val="28"/>
          <w:lang w:val="uk-UA" w:eastAsia="ar-SA"/>
        </w:rPr>
        <w:t xml:space="preserve">італій </w:t>
      </w:r>
      <w:r w:rsidR="00036373">
        <w:rPr>
          <w:b/>
          <w:sz w:val="28"/>
          <w:szCs w:val="28"/>
          <w:lang w:val="uk-UA" w:eastAsia="ar-SA"/>
        </w:rPr>
        <w:t xml:space="preserve"> </w:t>
      </w:r>
      <w:r>
        <w:rPr>
          <w:b/>
          <w:sz w:val="28"/>
          <w:szCs w:val="28"/>
          <w:lang w:val="uk-UA" w:eastAsia="ar-SA"/>
        </w:rPr>
        <w:t>МАЛЕЦЬКИЙ</w:t>
      </w:r>
    </w:p>
    <w:p w:rsidR="00114E94" w:rsidRDefault="00114E94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6868B9" w:rsidRDefault="006868B9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02383B" w:rsidRDefault="0002383B" w:rsidP="0002383B">
      <w:pPr>
        <w:ind w:left="4248"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>Додаток 1</w:t>
      </w:r>
    </w:p>
    <w:p w:rsidR="0002383B" w:rsidRDefault="0002383B" w:rsidP="0002383B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:rsidR="0002383B" w:rsidRDefault="0002383B" w:rsidP="0002383B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:rsidR="0002383B" w:rsidRDefault="0002383B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</w:p>
    <w:p w:rsidR="0002383B" w:rsidRPr="0002383B" w:rsidRDefault="0002383B" w:rsidP="0002383B">
      <w:pPr>
        <w:suppressAutoHyphens/>
        <w:jc w:val="center"/>
        <w:rPr>
          <w:b/>
          <w:color w:val="000000"/>
          <w:sz w:val="28"/>
          <w:szCs w:val="28"/>
          <w:lang w:val="uk-UA"/>
        </w:rPr>
      </w:pPr>
      <w:r w:rsidRPr="0002383B">
        <w:rPr>
          <w:b/>
          <w:sz w:val="28"/>
          <w:szCs w:val="28"/>
          <w:lang w:val="uk-UA" w:eastAsia="ar-SA"/>
        </w:rPr>
        <w:t xml:space="preserve">Склад </w:t>
      </w:r>
      <w:r w:rsidRPr="0002383B">
        <w:rPr>
          <w:b/>
          <w:color w:val="000000"/>
          <w:sz w:val="28"/>
          <w:szCs w:val="28"/>
          <w:lang w:val="uk-UA"/>
        </w:rPr>
        <w:t xml:space="preserve">робочої групи з </w:t>
      </w:r>
      <w:r>
        <w:rPr>
          <w:b/>
          <w:color w:val="000000"/>
          <w:sz w:val="28"/>
          <w:szCs w:val="28"/>
          <w:lang w:val="uk-UA"/>
        </w:rPr>
        <w:t>залучення громади</w:t>
      </w:r>
      <w:r w:rsidRPr="0002383B">
        <w:rPr>
          <w:b/>
          <w:color w:val="000000"/>
          <w:sz w:val="28"/>
          <w:szCs w:val="28"/>
          <w:lang w:val="uk-UA"/>
        </w:rPr>
        <w:t xml:space="preserve"> </w:t>
      </w:r>
    </w:p>
    <w:p w:rsidR="0002383B" w:rsidRDefault="0002383B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  <w:r w:rsidRPr="0002383B">
        <w:rPr>
          <w:b/>
          <w:sz w:val="28"/>
          <w:szCs w:val="28"/>
          <w:lang w:val="uk-UA" w:eastAsia="ar-SA"/>
        </w:rPr>
        <w:t>Кременчуцької міської територіальної громади</w:t>
      </w:r>
    </w:p>
    <w:p w:rsidR="00DE088F" w:rsidRPr="0002383B" w:rsidRDefault="00DE088F" w:rsidP="0002383B">
      <w:pPr>
        <w:suppressAutoHyphens/>
        <w:jc w:val="center"/>
        <w:rPr>
          <w:b/>
          <w:sz w:val="28"/>
          <w:szCs w:val="28"/>
          <w:lang w:val="uk-UA" w:eastAsia="ar-SA"/>
        </w:rPr>
      </w:pPr>
    </w:p>
    <w:tbl>
      <w:tblPr>
        <w:tblW w:w="985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050"/>
        <w:gridCol w:w="425"/>
        <w:gridCol w:w="6380"/>
      </w:tblGrid>
      <w:tr w:rsidR="0002383B" w:rsidTr="00DE088F">
        <w:tc>
          <w:tcPr>
            <w:tcW w:w="3050" w:type="dxa"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Усанова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Ольга Петрівна</w:t>
            </w:r>
          </w:p>
          <w:p w:rsidR="00114E94" w:rsidRDefault="00114E94" w:rsidP="0002383B">
            <w:pPr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  <w:hideMark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заступник міського голови, голова робочої групи;</w:t>
            </w:r>
          </w:p>
        </w:tc>
      </w:tr>
      <w:tr w:rsidR="0002383B" w:rsidTr="00DE088F">
        <w:tc>
          <w:tcPr>
            <w:tcW w:w="3050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Довбиш Наталія Євгенівна</w:t>
            </w: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області, заступник голови робочої групи;</w:t>
            </w:r>
          </w:p>
          <w:p w:rsidR="00114E94" w:rsidRDefault="00114E9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RPr="004762F1" w:rsidTr="00DE088F">
        <w:tc>
          <w:tcPr>
            <w:tcW w:w="3050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Полушко Ольга Юріївна</w:t>
            </w:r>
          </w:p>
        </w:tc>
        <w:tc>
          <w:tcPr>
            <w:tcW w:w="425" w:type="dxa"/>
            <w:hideMark/>
          </w:tcPr>
          <w:p w:rsidR="0002383B" w:rsidRDefault="0002383B" w:rsidP="0002383B">
            <w:pPr>
              <w:jc w:val="center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0" w:type="dxa"/>
            <w:vAlign w:val="center"/>
            <w:hideMark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відділу з організації оздоровлення та відпочинку дітей, розвитку позашкільної (неформальної) освіти Департаменту у справах сімей та дітей Кременчуцької міської ради Кременчуцького району Полтавської області, </w:t>
            </w:r>
            <w:r>
              <w:rPr>
                <w:sz w:val="28"/>
                <w:szCs w:val="20"/>
                <w:lang w:val="uk-UA" w:eastAsia="en-US"/>
              </w:rPr>
              <w:t>секретар робочої групи.</w:t>
            </w:r>
          </w:p>
        </w:tc>
      </w:tr>
    </w:tbl>
    <w:p w:rsidR="0002383B" w:rsidRDefault="0002383B" w:rsidP="0002383B">
      <w:pPr>
        <w:ind w:firstLine="708"/>
        <w:jc w:val="both"/>
        <w:rPr>
          <w:sz w:val="28"/>
          <w:szCs w:val="20"/>
          <w:lang w:val="uk-UA" w:eastAsia="en-US"/>
        </w:rPr>
      </w:pPr>
    </w:p>
    <w:p w:rsidR="0002383B" w:rsidRDefault="0002383B" w:rsidP="0002383B">
      <w:pPr>
        <w:jc w:val="center"/>
        <w:rPr>
          <w:b/>
          <w:bCs/>
          <w:sz w:val="28"/>
          <w:szCs w:val="20"/>
          <w:lang w:val="uk-UA" w:eastAsia="en-US"/>
        </w:rPr>
      </w:pPr>
      <w:r>
        <w:rPr>
          <w:b/>
          <w:bCs/>
          <w:sz w:val="28"/>
          <w:szCs w:val="20"/>
          <w:lang w:val="uk-UA" w:eastAsia="en-US"/>
        </w:rPr>
        <w:t>Члени робочої групи:</w:t>
      </w:r>
    </w:p>
    <w:p w:rsidR="0002383B" w:rsidRDefault="0002383B" w:rsidP="0002383B">
      <w:pPr>
        <w:ind w:firstLine="708"/>
        <w:jc w:val="center"/>
        <w:rPr>
          <w:b/>
          <w:bCs/>
          <w:sz w:val="28"/>
          <w:szCs w:val="20"/>
          <w:lang w:val="uk-UA" w:eastAsia="en-US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835"/>
        <w:gridCol w:w="422"/>
        <w:gridCol w:w="6382"/>
      </w:tblGrid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color w:val="000000" w:themeColor="text1"/>
                <w:sz w:val="28"/>
                <w:lang w:val="uk-UA" w:eastAsia="ar-SA"/>
              </w:rPr>
            </w:pPr>
            <w:proofErr w:type="spellStart"/>
            <w:r>
              <w:rPr>
                <w:color w:val="000000" w:themeColor="text1"/>
                <w:sz w:val="28"/>
                <w:lang w:val="uk-UA" w:eastAsia="ar-SA"/>
              </w:rPr>
              <w:t>Балацький</w:t>
            </w:r>
            <w:proofErr w:type="spellEnd"/>
            <w:r>
              <w:rPr>
                <w:color w:val="000000" w:themeColor="text1"/>
                <w:sz w:val="28"/>
                <w:lang w:val="uk-UA" w:eastAsia="ar-SA"/>
              </w:rPr>
              <w:t xml:space="preserve"> Іван Володимирович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lang w:val="uk-UA" w:eastAsia="ar-SA"/>
              </w:rPr>
            </w:pPr>
            <w:r>
              <w:rPr>
                <w:color w:val="000000" w:themeColor="text1"/>
                <w:sz w:val="28"/>
                <w:lang w:val="uk-UA" w:eastAsia="ar-SA"/>
              </w:rPr>
              <w:t>голова громадської організації «Добровольці України» (за згодою);</w:t>
            </w:r>
          </w:p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lang w:val="uk-UA" w:eastAsia="ar-SA"/>
              </w:rPr>
            </w:pPr>
          </w:p>
        </w:tc>
      </w:tr>
      <w:tr w:rsidR="00CE3A2E" w:rsidRPr="004762F1" w:rsidTr="0002383B">
        <w:trPr>
          <w:trHeight w:val="661"/>
        </w:trPr>
        <w:tc>
          <w:tcPr>
            <w:tcW w:w="2835" w:type="dxa"/>
          </w:tcPr>
          <w:p w:rsidR="00CE3A2E" w:rsidRPr="00114E94" w:rsidRDefault="00CE3A2E" w:rsidP="00CE3A2E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Білоножко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Олена Вікторівна</w:t>
            </w:r>
          </w:p>
          <w:p w:rsidR="00680E58" w:rsidRPr="00114E94" w:rsidRDefault="00680E58" w:rsidP="00CE3A2E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CE3A2E" w:rsidRPr="00114E94" w:rsidRDefault="00CE3A2E" w:rsidP="00CE3A2E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CE3A2E" w:rsidRPr="00114E94" w:rsidRDefault="00CE3A2E" w:rsidP="00CE3A2E">
            <w:pPr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заступник директора департаменту – начальник управління професійно-технічної, загальної середньої та позашкільної освіти Департаменту освіти Кременчуцької міської ради Кременчуцького району Полтавської області;</w:t>
            </w:r>
          </w:p>
          <w:p w:rsidR="00CE3A2E" w:rsidRPr="00114E94" w:rsidRDefault="00CE3A2E" w:rsidP="00CE3A2E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Default="0002383B" w:rsidP="0002383B">
            <w:pPr>
              <w:shd w:val="clear" w:color="auto" w:fill="FFFFFF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Бойко Ольга Вікторівна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членкиня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громадської організації «Інша Жінка» (за згодою);</w:t>
            </w:r>
          </w:p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661"/>
        </w:trPr>
        <w:tc>
          <w:tcPr>
            <w:tcW w:w="2835" w:type="dxa"/>
            <w:hideMark/>
          </w:tcPr>
          <w:p w:rsidR="0002383B" w:rsidRPr="00114E94" w:rsidRDefault="0002383B" w:rsidP="0002383B">
            <w:pPr>
              <w:suppressAutoHyphens/>
              <w:rPr>
                <w:sz w:val="28"/>
                <w:lang w:val="uk-UA" w:eastAsia="ar-SA"/>
              </w:rPr>
            </w:pPr>
            <w:r w:rsidRPr="00114E94">
              <w:rPr>
                <w:sz w:val="28"/>
                <w:lang w:val="uk-UA" w:eastAsia="ar-SA"/>
              </w:rPr>
              <w:t xml:space="preserve">Бондаренко Світлана Вікторівна </w:t>
            </w:r>
          </w:p>
          <w:p w:rsidR="00680E58" w:rsidRPr="00114E94" w:rsidRDefault="00680E58" w:rsidP="0002383B">
            <w:pPr>
              <w:suppressAutoHyphens/>
              <w:rPr>
                <w:sz w:val="28"/>
                <w:lang w:val="uk-UA" w:eastAsia="ar-SA"/>
              </w:rPr>
            </w:pPr>
          </w:p>
        </w:tc>
        <w:tc>
          <w:tcPr>
            <w:tcW w:w="422" w:type="dxa"/>
            <w:hideMark/>
          </w:tcPr>
          <w:p w:rsidR="0002383B" w:rsidRPr="00114E94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Pr="00114E94" w:rsidRDefault="0002383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8"/>
                <w:lang w:val="uk-UA" w:eastAsia="ar-SA"/>
              </w:rPr>
              <w:t xml:space="preserve">представник громадської організації «Рух незламних» (за згодою); </w:t>
            </w:r>
          </w:p>
          <w:p w:rsidR="0002383B" w:rsidRPr="00114E94" w:rsidRDefault="0002383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1226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lastRenderedPageBreak/>
              <w:t xml:space="preserve">Доценко Марина </w:t>
            </w:r>
            <w:proofErr w:type="spellStart"/>
            <w:r>
              <w:rPr>
                <w:sz w:val="28"/>
                <w:lang w:eastAsia="ar-SA"/>
              </w:rPr>
              <w:t>Миколаївна</w:t>
            </w:r>
            <w:proofErr w:type="spellEnd"/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  <w:hideMark/>
          </w:tcPr>
          <w:p w:rsidR="0002383B" w:rsidRDefault="0002383B" w:rsidP="0002383B">
            <w:pPr>
              <w:suppressAutoHyphens/>
              <w:jc w:val="both"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>директор Департаменту соціального захисту населення Кременчуцької міської ради Кременчуцького району Полтавської області;</w:t>
            </w:r>
          </w:p>
        </w:tc>
      </w:tr>
      <w:tr w:rsidR="0002383B" w:rsidTr="0002383B">
        <w:trPr>
          <w:trHeight w:val="1226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ar-SA"/>
              </w:rPr>
              <w:t>Ємець Марина Володимирівна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8537CB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директор комунального некомерційного підприємства</w:t>
            </w:r>
            <w:r w:rsidR="0002383B">
              <w:rPr>
                <w:sz w:val="28"/>
                <w:szCs w:val="28"/>
                <w:lang w:val="uk-UA" w:eastAsia="ar-SA"/>
              </w:rPr>
              <w:t xml:space="preserve"> «Центр надання соціальних послуг «ТУРБОТА» Кременчуцької міської ради Кременчуцького району Полтавської області;</w:t>
            </w:r>
          </w:p>
          <w:p w:rsidR="00D17E51" w:rsidRPr="00D33638" w:rsidRDefault="00D17E51" w:rsidP="0002383B">
            <w:pPr>
              <w:suppressAutoHyphens/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583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val="uk-UA" w:eastAsia="ar-SA"/>
              </w:rPr>
            </w:pPr>
            <w:r>
              <w:rPr>
                <w:sz w:val="28"/>
                <w:lang w:val="uk-UA" w:eastAsia="ar-SA"/>
              </w:rPr>
              <w:t xml:space="preserve">Коробко Дар’я Валеріївна 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голова громадської організації «Фонд підтримки студентської молоді» (за згодою); </w:t>
            </w:r>
          </w:p>
          <w:p w:rsidR="0002383B" w:rsidRDefault="0002383B" w:rsidP="0002383B">
            <w:pPr>
              <w:jc w:val="both"/>
              <w:rPr>
                <w:sz w:val="28"/>
                <w:lang w:val="uk-UA" w:eastAsia="ar-SA"/>
              </w:rPr>
            </w:pPr>
          </w:p>
        </w:tc>
      </w:tr>
      <w:tr w:rsidR="0002383B" w:rsidRPr="004762F1" w:rsidTr="0002383B">
        <w:trPr>
          <w:trHeight w:val="1570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Кривошапка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Євгенія Анатоліївна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8"/>
                <w:lang w:val="uk-UA" w:eastAsia="ar-S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відділення зв’язків з громадськістю Батальйону патрульної поліції в місті Кременчук управління патрульної поліції в Полтавській області Департаменту патрульної поліції, капітан поліції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lang w:val="uk-UA" w:eastAsia="ar-SA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Лобанцова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Ольга </w:t>
            </w:r>
            <w:proofErr w:type="spellStart"/>
            <w:r>
              <w:rPr>
                <w:sz w:val="28"/>
                <w:szCs w:val="28"/>
                <w:lang w:val="uk-UA" w:eastAsia="en-US"/>
              </w:rPr>
              <w:t>Бекмурадівна</w:t>
            </w:r>
            <w:proofErr w:type="spellEnd"/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голови Кременчуцького міського осередку Громадської організації «Всеукраїнська організація Союз осіб з інвалідністю України»                       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Макаров Андрій Ігорович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 громадської організації «Створюй. Дій. Досягай» (за згодою);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8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Маслова Ольга Сергіївна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голова громадської організації «ПРОКАЧАЙ СЕБЕ» (за згодою); </w:t>
            </w:r>
          </w:p>
          <w:p w:rsidR="0002383B" w:rsidRDefault="0002383B" w:rsidP="0002383B">
            <w:pPr>
              <w:tabs>
                <w:tab w:val="left" w:pos="284"/>
              </w:tabs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02383B" w:rsidTr="0002383B">
        <w:trPr>
          <w:trHeight w:val="778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Медведенко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Олег Володимирович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директор департаменту молоді та спорту Кременчуцької міської ради Кременчуцького району Полтавської області;</w:t>
            </w:r>
          </w:p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567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Педоренко Аліна Олександрівна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начальник відділу лікувально-профілактичної допомоги населенню Управління лікувально-профілактичної допомоги населенню Департаменту охорони здоров’я Кременчуцької міської ради Кременчуцького району Полтавської області;</w:t>
            </w:r>
          </w:p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920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Пищита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Світлана Миколаївна 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голова громадської організації «Кременчуцький міський комітет молодіжних організацій»                               (за згодою);</w:t>
            </w:r>
          </w:p>
        </w:tc>
      </w:tr>
      <w:tr w:rsidR="00E260C4" w:rsidRPr="004762F1" w:rsidTr="0002383B">
        <w:trPr>
          <w:trHeight w:val="920"/>
        </w:trPr>
        <w:tc>
          <w:tcPr>
            <w:tcW w:w="2835" w:type="dxa"/>
          </w:tcPr>
          <w:p w:rsidR="00E260C4" w:rsidRDefault="00E260C4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E260C4">
              <w:rPr>
                <w:sz w:val="28"/>
                <w:szCs w:val="20"/>
                <w:lang w:val="uk-UA" w:eastAsia="en-US"/>
              </w:rPr>
              <w:lastRenderedPageBreak/>
              <w:t>Прибега</w:t>
            </w:r>
            <w:proofErr w:type="spellEnd"/>
            <w:r w:rsidRPr="00E260C4">
              <w:rPr>
                <w:sz w:val="28"/>
                <w:szCs w:val="20"/>
                <w:lang w:val="uk-UA" w:eastAsia="en-US"/>
              </w:rPr>
              <w:t xml:space="preserve"> Денис Віталійович</w:t>
            </w:r>
          </w:p>
        </w:tc>
        <w:tc>
          <w:tcPr>
            <w:tcW w:w="422" w:type="dxa"/>
          </w:tcPr>
          <w:p w:rsidR="00E260C4" w:rsidRDefault="00E260C4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E260C4" w:rsidRPr="00E260C4" w:rsidRDefault="00E260C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  <w:r w:rsidRPr="00E260C4">
              <w:rPr>
                <w:sz w:val="28"/>
                <w:szCs w:val="20"/>
                <w:lang w:val="uk-UA" w:eastAsia="en-US"/>
              </w:rPr>
              <w:t xml:space="preserve">провідний інспектор </w:t>
            </w:r>
            <w:r>
              <w:rPr>
                <w:sz w:val="28"/>
                <w:szCs w:val="20"/>
                <w:lang w:val="uk-UA" w:eastAsia="en-US"/>
              </w:rPr>
              <w:t xml:space="preserve">відділу № 2 </w:t>
            </w:r>
            <w:r w:rsidRPr="00E260C4">
              <w:rPr>
                <w:sz w:val="28"/>
                <w:szCs w:val="20"/>
                <w:lang w:val="uk-UA" w:eastAsia="en-US"/>
              </w:rPr>
              <w:t>Кременчуцького районн</w:t>
            </w:r>
            <w:r>
              <w:rPr>
                <w:sz w:val="28"/>
                <w:szCs w:val="20"/>
                <w:lang w:val="uk-UA" w:eastAsia="en-US"/>
              </w:rPr>
              <w:t>ого</w:t>
            </w:r>
            <w:r w:rsidRPr="00E260C4">
              <w:rPr>
                <w:sz w:val="28"/>
                <w:szCs w:val="20"/>
                <w:lang w:val="uk-UA" w:eastAsia="en-US"/>
              </w:rPr>
              <w:t xml:space="preserve"> управління цивільного захисту та превентивної діяльності Головного управління ДСНС України у Полтавській області</w:t>
            </w:r>
            <w:r>
              <w:rPr>
                <w:sz w:val="28"/>
                <w:szCs w:val="20"/>
                <w:lang w:val="uk-UA" w:eastAsia="en-US"/>
              </w:rPr>
              <w:t xml:space="preserve"> (за згодою);</w:t>
            </w:r>
            <w:r w:rsidRPr="00E260C4">
              <w:rPr>
                <w:rFonts w:ascii="Roboto" w:hAnsi="Roboto"/>
                <w:color w:val="1F1F1F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</w:p>
          <w:p w:rsidR="00E260C4" w:rsidRDefault="00E260C4" w:rsidP="0002383B">
            <w:pPr>
              <w:jc w:val="both"/>
              <w:rPr>
                <w:sz w:val="28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566"/>
        </w:trPr>
        <w:tc>
          <w:tcPr>
            <w:tcW w:w="2835" w:type="dxa"/>
          </w:tcPr>
          <w:p w:rsidR="0002383B" w:rsidRDefault="0002383B" w:rsidP="0002383B">
            <w:pPr>
              <w:shd w:val="clear" w:color="auto" w:fill="FFFFFF"/>
              <w:rPr>
                <w:color w:val="000000" w:themeColor="text1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uk-UA" w:eastAsia="en-US"/>
              </w:rPr>
              <w:t>Прошакіна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 Тетяна Вікторівна</w:t>
            </w:r>
          </w:p>
          <w:p w:rsidR="0002383B" w:rsidRDefault="0002383B" w:rsidP="0002383B">
            <w:pPr>
              <w:suppressAutoHyphens/>
              <w:rPr>
                <w:color w:val="000000" w:themeColor="text1"/>
                <w:sz w:val="28"/>
                <w:lang w:eastAsia="ar-SA"/>
              </w:rPr>
            </w:pP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ar-SA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 w:eastAsia="ar-SA"/>
              </w:rPr>
            </w:pPr>
            <w:r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заступник директора комунального підприємства «Інститут розвитку Кременчука» </w:t>
            </w:r>
            <w:r>
              <w:rPr>
                <w:color w:val="000000" w:themeColor="text1"/>
                <w:sz w:val="28"/>
                <w:szCs w:val="28"/>
                <w:lang w:val="uk-UA" w:eastAsia="ar-SA"/>
              </w:rPr>
              <w:t>Кременчуцької міської ради Кременчуцького району Полтавської області;</w:t>
            </w:r>
          </w:p>
          <w:p w:rsidR="0002383B" w:rsidRPr="00D17E51" w:rsidRDefault="0002383B" w:rsidP="0002383B">
            <w:pPr>
              <w:suppressAutoHyphens/>
              <w:jc w:val="both"/>
              <w:rPr>
                <w:color w:val="000000" w:themeColor="text1"/>
                <w:sz w:val="20"/>
                <w:szCs w:val="28"/>
                <w:lang w:val="uk-UA" w:eastAsia="ar-SA"/>
              </w:rPr>
            </w:pPr>
          </w:p>
        </w:tc>
      </w:tr>
      <w:tr w:rsidR="0002383B" w:rsidTr="0002383B">
        <w:trPr>
          <w:trHeight w:val="594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>
              <w:rPr>
                <w:sz w:val="28"/>
                <w:szCs w:val="20"/>
                <w:lang w:val="uk-UA" w:eastAsia="en-US"/>
              </w:rPr>
              <w:t>Радіонов</w:t>
            </w:r>
            <w:proofErr w:type="spellEnd"/>
            <w:r>
              <w:rPr>
                <w:sz w:val="28"/>
                <w:szCs w:val="20"/>
                <w:lang w:val="uk-UA" w:eastAsia="en-US"/>
              </w:rPr>
              <w:t xml:space="preserve"> Артем Валерійович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голова громадської організації «Молодіжна Щаслива Родина» (за згодою);</w:t>
            </w:r>
          </w:p>
          <w:p w:rsidR="0002383B" w:rsidRPr="00D17E51" w:rsidRDefault="0002383B" w:rsidP="0002383B">
            <w:pPr>
              <w:suppressAutoHyphens/>
              <w:jc w:val="both"/>
              <w:rPr>
                <w:sz w:val="20"/>
                <w:szCs w:val="20"/>
                <w:lang w:val="uk-UA" w:eastAsia="en-US"/>
              </w:rPr>
            </w:pPr>
          </w:p>
        </w:tc>
      </w:tr>
      <w:tr w:rsidR="00D17E51" w:rsidTr="0002383B">
        <w:trPr>
          <w:trHeight w:val="594"/>
        </w:trPr>
        <w:tc>
          <w:tcPr>
            <w:tcW w:w="2835" w:type="dxa"/>
          </w:tcPr>
          <w:p w:rsidR="00D17E51" w:rsidRPr="00114E94" w:rsidRDefault="00D17E51" w:rsidP="00D17E51">
            <w:pPr>
              <w:suppressAutoHyphens/>
              <w:rPr>
                <w:sz w:val="28"/>
                <w:szCs w:val="20"/>
                <w:lang w:val="uk-UA" w:eastAsia="en-US"/>
              </w:rPr>
            </w:pP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Разумна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Олеся Антонівна</w:t>
            </w:r>
          </w:p>
          <w:p w:rsidR="00680E58" w:rsidRPr="00114E94" w:rsidRDefault="00680E58" w:rsidP="00D17E51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D17E51" w:rsidRPr="00114E94" w:rsidRDefault="00D17E51" w:rsidP="00D17E51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D17E51" w:rsidRPr="00114E94" w:rsidRDefault="00D17E51" w:rsidP="00D17E51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 w:eastAsia="ar-SA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начальник управління по роботі зі зверненнями громадян виконавчого комітету </w:t>
            </w:r>
            <w:r w:rsidRPr="00114E94">
              <w:rPr>
                <w:color w:val="000000" w:themeColor="text1"/>
                <w:sz w:val="28"/>
                <w:szCs w:val="28"/>
                <w:lang w:val="uk-UA" w:eastAsia="ar-SA"/>
              </w:rPr>
              <w:t>Кременчуцької міської ради Кременчуцького району Полтавської області;</w:t>
            </w:r>
          </w:p>
          <w:p w:rsidR="00680E58" w:rsidRPr="00114E94" w:rsidRDefault="00680E58" w:rsidP="00D17E51">
            <w:pPr>
              <w:suppressAutoHyphens/>
              <w:jc w:val="both"/>
              <w:rPr>
                <w:sz w:val="28"/>
                <w:szCs w:val="20"/>
                <w:lang w:eastAsia="en-US"/>
              </w:rPr>
            </w:pPr>
          </w:p>
        </w:tc>
      </w:tr>
      <w:tr w:rsidR="00680E58" w:rsidTr="0002383B">
        <w:trPr>
          <w:trHeight w:val="594"/>
        </w:trPr>
        <w:tc>
          <w:tcPr>
            <w:tcW w:w="2835" w:type="dxa"/>
          </w:tcPr>
          <w:p w:rsidR="00680E58" w:rsidRPr="00114E94" w:rsidRDefault="00680E58" w:rsidP="00680E58">
            <w:pPr>
              <w:suppressAutoHyphens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Черненко Юлія Іванівна</w:t>
            </w:r>
          </w:p>
          <w:p w:rsidR="00680E58" w:rsidRPr="00114E94" w:rsidRDefault="00680E58" w:rsidP="00680E58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680E58" w:rsidRPr="00114E94" w:rsidRDefault="00680E58" w:rsidP="00680E58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680E58" w:rsidRPr="00114E94" w:rsidRDefault="00680E58" w:rsidP="00680E58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заступник начальника управління освіти, молоді та спорту </w:t>
            </w:r>
            <w:proofErr w:type="spellStart"/>
            <w:r w:rsidRPr="00114E94">
              <w:rPr>
                <w:sz w:val="28"/>
                <w:szCs w:val="20"/>
                <w:lang w:val="uk-UA" w:eastAsia="en-US"/>
              </w:rPr>
              <w:t>Лиманської</w:t>
            </w:r>
            <w:proofErr w:type="spellEnd"/>
            <w:r w:rsidRPr="00114E94">
              <w:rPr>
                <w:sz w:val="28"/>
                <w:szCs w:val="20"/>
                <w:lang w:val="uk-UA" w:eastAsia="en-US"/>
              </w:rPr>
              <w:t xml:space="preserve"> міської ради Донецької області (за згодою);</w:t>
            </w:r>
          </w:p>
          <w:p w:rsidR="00680E58" w:rsidRPr="00114E94" w:rsidRDefault="00680E58" w:rsidP="00680E58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 xml:space="preserve"> </w:t>
            </w:r>
          </w:p>
        </w:tc>
      </w:tr>
      <w:tr w:rsidR="0002383B" w:rsidTr="0002383B">
        <w:trPr>
          <w:trHeight w:val="594"/>
        </w:trPr>
        <w:tc>
          <w:tcPr>
            <w:tcW w:w="2835" w:type="dxa"/>
            <w:hideMark/>
          </w:tcPr>
          <w:p w:rsidR="0002383B" w:rsidRDefault="0002383B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Штефан Ігор Олександрович</w:t>
            </w:r>
          </w:p>
        </w:tc>
        <w:tc>
          <w:tcPr>
            <w:tcW w:w="422" w:type="dxa"/>
            <w:hideMark/>
          </w:tcPr>
          <w:p w:rsidR="0002383B" w:rsidRDefault="0002383B" w:rsidP="0002383B">
            <w:pPr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>
              <w:rPr>
                <w:sz w:val="28"/>
                <w:szCs w:val="20"/>
                <w:lang w:val="uk-UA" w:eastAsia="en-US"/>
              </w:rPr>
              <w:t>радник міського голови апарату міського голови;</w:t>
            </w:r>
          </w:p>
          <w:p w:rsidR="0002383B" w:rsidRDefault="0002383B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  <w:p w:rsidR="0002383B" w:rsidRPr="00D17E51" w:rsidRDefault="0002383B" w:rsidP="0002383B">
            <w:pPr>
              <w:suppressAutoHyphens/>
              <w:jc w:val="both"/>
              <w:rPr>
                <w:sz w:val="16"/>
                <w:szCs w:val="20"/>
                <w:lang w:val="uk-UA" w:eastAsia="en-US"/>
              </w:rPr>
            </w:pPr>
          </w:p>
        </w:tc>
      </w:tr>
      <w:tr w:rsidR="00CE3A2E" w:rsidTr="0002383B">
        <w:trPr>
          <w:trHeight w:val="594"/>
        </w:trPr>
        <w:tc>
          <w:tcPr>
            <w:tcW w:w="2835" w:type="dxa"/>
          </w:tcPr>
          <w:p w:rsidR="00CE3A2E" w:rsidRPr="00114E94" w:rsidRDefault="00CE3A2E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Ющенко Наталя Миколаївна</w:t>
            </w:r>
          </w:p>
          <w:p w:rsidR="00680E58" w:rsidRPr="00114E94" w:rsidRDefault="00680E58" w:rsidP="0002383B">
            <w:pPr>
              <w:suppressAutoHyphens/>
              <w:rPr>
                <w:sz w:val="28"/>
                <w:szCs w:val="20"/>
                <w:lang w:val="uk-UA" w:eastAsia="en-US"/>
              </w:rPr>
            </w:pPr>
          </w:p>
        </w:tc>
        <w:tc>
          <w:tcPr>
            <w:tcW w:w="422" w:type="dxa"/>
          </w:tcPr>
          <w:p w:rsidR="00CE3A2E" w:rsidRPr="00114E94" w:rsidRDefault="00F34CD6" w:rsidP="0002383B">
            <w:pPr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–</w:t>
            </w:r>
          </w:p>
        </w:tc>
        <w:tc>
          <w:tcPr>
            <w:tcW w:w="6382" w:type="dxa"/>
          </w:tcPr>
          <w:p w:rsidR="00CE3A2E" w:rsidRPr="00114E94" w:rsidRDefault="00F34CD6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  <w:r w:rsidRPr="00114E94">
              <w:rPr>
                <w:sz w:val="28"/>
                <w:szCs w:val="20"/>
                <w:lang w:val="uk-UA" w:eastAsia="en-US"/>
              </w:rPr>
              <w:t>директор Фонду підтримки підприємництва;</w:t>
            </w:r>
          </w:p>
          <w:p w:rsidR="00F34CD6" w:rsidRPr="00114E94" w:rsidRDefault="00F34CD6" w:rsidP="0002383B">
            <w:pPr>
              <w:suppressAutoHyphens/>
              <w:jc w:val="both"/>
              <w:rPr>
                <w:sz w:val="28"/>
                <w:szCs w:val="20"/>
                <w:lang w:val="uk-UA" w:eastAsia="en-US"/>
              </w:rPr>
            </w:pPr>
          </w:p>
          <w:p w:rsidR="00F34CD6" w:rsidRPr="00114E94" w:rsidRDefault="00F34CD6" w:rsidP="0002383B">
            <w:pPr>
              <w:suppressAutoHyphens/>
              <w:jc w:val="both"/>
              <w:rPr>
                <w:sz w:val="16"/>
                <w:szCs w:val="20"/>
                <w:lang w:val="uk-UA" w:eastAsia="en-US"/>
              </w:rPr>
            </w:pPr>
          </w:p>
        </w:tc>
      </w:tr>
      <w:tr w:rsidR="0002383B" w:rsidTr="0002383B">
        <w:trPr>
          <w:trHeight w:val="864"/>
        </w:trPr>
        <w:tc>
          <w:tcPr>
            <w:tcW w:w="9639" w:type="dxa"/>
            <w:gridSpan w:val="3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0"/>
                <w:lang w:val="uk-UA" w:eastAsia="en-US"/>
              </w:rPr>
              <w:t xml:space="preserve">– </w:t>
            </w:r>
            <w:r>
              <w:rPr>
                <w:sz w:val="28"/>
                <w:szCs w:val="28"/>
                <w:lang w:val="uk-UA" w:eastAsia="ar-SA"/>
              </w:rPr>
              <w:t>представник Дитячої Дорадчої Ради Кременчуцької міської територіальної громади (за згодою);</w:t>
            </w:r>
          </w:p>
        </w:tc>
      </w:tr>
      <w:tr w:rsidR="0002383B" w:rsidTr="0002383B">
        <w:trPr>
          <w:trHeight w:val="864"/>
        </w:trPr>
        <w:tc>
          <w:tcPr>
            <w:tcW w:w="9639" w:type="dxa"/>
            <w:gridSpan w:val="3"/>
          </w:tcPr>
          <w:p w:rsidR="0002383B" w:rsidRDefault="0002383B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– представник студентської ради Кременчуцького національного університету             ім</w:t>
            </w:r>
            <w:r w:rsidR="000F6FB7">
              <w:rPr>
                <w:sz w:val="28"/>
                <w:szCs w:val="28"/>
                <w:lang w:val="uk-UA" w:eastAsia="ar-SA"/>
              </w:rPr>
              <w:t>ені Михайла</w:t>
            </w:r>
            <w:r>
              <w:rPr>
                <w:sz w:val="28"/>
                <w:szCs w:val="28"/>
                <w:lang w:val="uk-UA" w:eastAsia="ar-SA"/>
              </w:rPr>
              <w:t xml:space="preserve"> Остроградського (за згодою).</w:t>
            </w:r>
          </w:p>
          <w:p w:rsidR="00680E58" w:rsidRDefault="00680E58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</w:p>
          <w:p w:rsidR="00680E58" w:rsidRDefault="00680E58" w:rsidP="0002383B">
            <w:pPr>
              <w:jc w:val="both"/>
              <w:rPr>
                <w:sz w:val="28"/>
                <w:szCs w:val="28"/>
                <w:lang w:val="uk-UA" w:eastAsia="ar-SA"/>
              </w:rPr>
            </w:pPr>
          </w:p>
        </w:tc>
      </w:tr>
    </w:tbl>
    <w:tbl>
      <w:tblPr>
        <w:tblStyle w:val="10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1383"/>
        <w:gridCol w:w="3118"/>
      </w:tblGrid>
      <w:tr w:rsidR="0002383B" w:rsidRPr="0002383B" w:rsidTr="0002383B">
        <w:tc>
          <w:tcPr>
            <w:tcW w:w="5138" w:type="dxa"/>
            <w:hideMark/>
          </w:tcPr>
          <w:p w:rsidR="0002383B" w:rsidRPr="0002383B" w:rsidRDefault="00DA38E1" w:rsidP="0002383B">
            <w:pPr>
              <w:jc w:val="both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Заступник міського голови</w:t>
            </w:r>
            <w:r w:rsidR="0002383B" w:rsidRPr="0002383B">
              <w:rPr>
                <w:b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383" w:type="dxa"/>
          </w:tcPr>
          <w:p w:rsidR="0002383B" w:rsidRPr="0002383B" w:rsidRDefault="0002383B" w:rsidP="0002383B">
            <w:pPr>
              <w:jc w:val="both"/>
              <w:rPr>
                <w:b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</w:tcPr>
          <w:p w:rsidR="0002383B" w:rsidRPr="0002383B" w:rsidRDefault="00DA38E1" w:rsidP="00DA38E1">
            <w:pPr>
              <w:tabs>
                <w:tab w:val="left" w:pos="540"/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r w:rsidR="0002383B" w:rsidRPr="0002383B">
              <w:rPr>
                <w:b/>
                <w:sz w:val="28"/>
                <w:szCs w:val="28"/>
                <w:lang w:val="uk-UA" w:eastAsia="en-US"/>
              </w:rPr>
              <w:t xml:space="preserve">Руслан </w:t>
            </w:r>
            <w:r>
              <w:rPr>
                <w:b/>
                <w:sz w:val="28"/>
                <w:szCs w:val="28"/>
                <w:lang w:val="uk-UA" w:eastAsia="en-US"/>
              </w:rPr>
              <w:t>ПРОЦЕНКО</w:t>
            </w:r>
          </w:p>
          <w:p w:rsidR="0002383B" w:rsidRPr="0002383B" w:rsidRDefault="0002383B" w:rsidP="0002383B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552"/>
        <w:gridCol w:w="3118"/>
      </w:tblGrid>
      <w:tr w:rsidR="0002383B" w:rsidRPr="0002383B" w:rsidTr="00D17E51">
        <w:trPr>
          <w:trHeight w:val="425"/>
        </w:trPr>
        <w:tc>
          <w:tcPr>
            <w:tcW w:w="3969" w:type="dxa"/>
            <w:hideMark/>
          </w:tcPr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02383B">
              <w:rPr>
                <w:b/>
                <w:sz w:val="28"/>
                <w:szCs w:val="28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02383B">
              <w:rPr>
                <w:b/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2552" w:type="dxa"/>
          </w:tcPr>
          <w:p w:rsidR="0002383B" w:rsidRPr="0002383B" w:rsidRDefault="0002383B" w:rsidP="0002383B">
            <w:pPr>
              <w:ind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</w:tcPr>
          <w:p w:rsidR="0002383B" w:rsidRPr="0002383B" w:rsidRDefault="0002383B" w:rsidP="0002383B">
            <w:pPr>
              <w:ind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02383B" w:rsidP="0002383B">
            <w:pPr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02383B" w:rsidRPr="0002383B" w:rsidRDefault="00D17E51" w:rsidP="006645D4">
            <w:pPr>
              <w:ind w:left="600" w:hanging="142"/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Наталія ДОВБИШ</w:t>
            </w:r>
          </w:p>
        </w:tc>
      </w:tr>
    </w:tbl>
    <w:p w:rsidR="00680E58" w:rsidRDefault="00680E58" w:rsidP="00A91F67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DA38E1" w:rsidRDefault="00DA38E1" w:rsidP="00A91F67">
      <w:pPr>
        <w:ind w:left="4248" w:firstLine="708"/>
        <w:jc w:val="both"/>
        <w:rPr>
          <w:b/>
          <w:sz w:val="28"/>
          <w:szCs w:val="28"/>
          <w:lang w:val="uk-UA" w:eastAsia="ar-SA"/>
        </w:rPr>
      </w:pPr>
    </w:p>
    <w:p w:rsidR="00A91F67" w:rsidRDefault="00A91F67" w:rsidP="00A91F67">
      <w:pPr>
        <w:ind w:left="4248"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lastRenderedPageBreak/>
        <w:t xml:space="preserve">Додаток </w:t>
      </w:r>
      <w:r w:rsidR="0002383B">
        <w:rPr>
          <w:b/>
          <w:sz w:val="28"/>
          <w:szCs w:val="28"/>
          <w:lang w:val="uk-UA" w:eastAsia="ar-SA"/>
        </w:rPr>
        <w:t>2</w:t>
      </w:r>
    </w:p>
    <w:p w:rsidR="00A91F67" w:rsidRDefault="00A91F67" w:rsidP="00A91F67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до рішення виконавчого комітету  </w:t>
      </w:r>
    </w:p>
    <w:p w:rsidR="00A91F67" w:rsidRDefault="00A91F67" w:rsidP="00A91F67">
      <w:pPr>
        <w:suppressAutoHyphens/>
        <w:ind w:left="4956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 xml:space="preserve">Кременчуцької міської ради Кременчуцького району Полтавської області </w:t>
      </w:r>
    </w:p>
    <w:p w:rsidR="00A91F67" w:rsidRDefault="00A91F67" w:rsidP="00A91F67">
      <w:pPr>
        <w:tabs>
          <w:tab w:val="left" w:pos="993"/>
        </w:tabs>
        <w:suppressAutoHyphens/>
        <w:jc w:val="both"/>
        <w:rPr>
          <w:b/>
          <w:sz w:val="28"/>
          <w:szCs w:val="28"/>
          <w:lang w:val="uk-UA" w:eastAsia="ar-SA"/>
        </w:rPr>
      </w:pPr>
    </w:p>
    <w:p w:rsidR="00DC4476" w:rsidRDefault="00DC4476" w:rsidP="00A91F67">
      <w:pPr>
        <w:jc w:val="center"/>
        <w:rPr>
          <w:b/>
          <w:sz w:val="28"/>
          <w:szCs w:val="28"/>
          <w:lang w:val="uk-UA"/>
        </w:rPr>
      </w:pPr>
    </w:p>
    <w:p w:rsidR="00875F05" w:rsidRPr="00DD1082" w:rsidRDefault="00875F05" w:rsidP="00875F05">
      <w:pPr>
        <w:jc w:val="center"/>
        <w:rPr>
          <w:b/>
          <w:sz w:val="28"/>
          <w:szCs w:val="28"/>
          <w:lang w:val="uk-UA"/>
        </w:rPr>
      </w:pPr>
      <w:r w:rsidRPr="00DD1082">
        <w:rPr>
          <w:b/>
          <w:sz w:val="28"/>
          <w:szCs w:val="28"/>
          <w:lang w:val="uk-UA"/>
        </w:rPr>
        <w:t>ПОЛОЖЕННЯ</w:t>
      </w:r>
    </w:p>
    <w:p w:rsidR="00875F05" w:rsidRDefault="00875F05" w:rsidP="00875F05">
      <w:pPr>
        <w:jc w:val="center"/>
        <w:rPr>
          <w:b/>
          <w:color w:val="000000"/>
          <w:sz w:val="28"/>
          <w:szCs w:val="28"/>
          <w:lang w:val="uk-UA"/>
        </w:rPr>
      </w:pPr>
      <w:r w:rsidRPr="00DD1082">
        <w:rPr>
          <w:b/>
          <w:sz w:val="28"/>
          <w:szCs w:val="28"/>
          <w:lang w:val="uk-UA"/>
        </w:rPr>
        <w:t xml:space="preserve">про </w:t>
      </w:r>
      <w:r w:rsidRPr="00B96074">
        <w:rPr>
          <w:b/>
          <w:color w:val="000000"/>
          <w:sz w:val="28"/>
          <w:szCs w:val="28"/>
          <w:lang w:val="uk-UA"/>
        </w:rPr>
        <w:t>р</w:t>
      </w:r>
      <w:r w:rsidRPr="0089514C">
        <w:rPr>
          <w:b/>
          <w:color w:val="000000"/>
          <w:sz w:val="28"/>
          <w:szCs w:val="28"/>
          <w:lang w:val="uk-UA"/>
        </w:rPr>
        <w:t>обоч</w:t>
      </w:r>
      <w:r w:rsidRPr="00B96074">
        <w:rPr>
          <w:b/>
          <w:color w:val="000000"/>
          <w:sz w:val="28"/>
          <w:szCs w:val="28"/>
          <w:lang w:val="uk-UA"/>
        </w:rPr>
        <w:t>у</w:t>
      </w:r>
      <w:r w:rsidRPr="0089514C">
        <w:rPr>
          <w:b/>
          <w:color w:val="000000"/>
          <w:sz w:val="28"/>
          <w:szCs w:val="28"/>
          <w:lang w:val="uk-UA"/>
        </w:rPr>
        <w:t xml:space="preserve"> груп</w:t>
      </w:r>
      <w:r w:rsidRPr="00B96074">
        <w:rPr>
          <w:b/>
          <w:color w:val="000000"/>
          <w:sz w:val="28"/>
          <w:szCs w:val="28"/>
          <w:lang w:val="uk-UA"/>
        </w:rPr>
        <w:t>у</w:t>
      </w:r>
      <w:r w:rsidRPr="0089514C">
        <w:rPr>
          <w:b/>
          <w:color w:val="000000"/>
          <w:sz w:val="28"/>
          <w:szCs w:val="28"/>
          <w:lang w:val="uk-UA"/>
        </w:rPr>
        <w:t xml:space="preserve"> з </w:t>
      </w:r>
      <w:r>
        <w:rPr>
          <w:b/>
          <w:color w:val="000000"/>
          <w:sz w:val="28"/>
          <w:szCs w:val="28"/>
          <w:lang w:val="uk-UA"/>
        </w:rPr>
        <w:t xml:space="preserve">залучення громади </w:t>
      </w:r>
    </w:p>
    <w:p w:rsidR="00875F05" w:rsidRDefault="00875F05" w:rsidP="00875F05">
      <w:pPr>
        <w:jc w:val="center"/>
        <w:rPr>
          <w:b/>
          <w:sz w:val="28"/>
          <w:szCs w:val="28"/>
          <w:lang w:val="uk-UA" w:eastAsia="ar-SA"/>
        </w:rPr>
      </w:pPr>
      <w:r w:rsidRPr="00B96074">
        <w:rPr>
          <w:b/>
          <w:sz w:val="28"/>
          <w:szCs w:val="28"/>
          <w:lang w:val="uk-UA" w:eastAsia="ar-SA"/>
        </w:rPr>
        <w:t>Кременчуцької міської територіальної громади</w:t>
      </w:r>
    </w:p>
    <w:p w:rsidR="00875F05" w:rsidRDefault="00875F05" w:rsidP="00875F05">
      <w:pPr>
        <w:jc w:val="center"/>
        <w:rPr>
          <w:b/>
          <w:sz w:val="28"/>
          <w:szCs w:val="28"/>
          <w:lang w:val="uk-UA" w:eastAsia="ar-SA"/>
        </w:rPr>
      </w:pP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 xml:space="preserve">1. Робоча група з </w:t>
      </w:r>
      <w:r>
        <w:rPr>
          <w:sz w:val="28"/>
          <w:szCs w:val="28"/>
          <w:lang w:val="uk-UA" w:eastAsia="en-US"/>
        </w:rPr>
        <w:t xml:space="preserve">залучення громади </w:t>
      </w:r>
      <w:r w:rsidRPr="001D02A1">
        <w:rPr>
          <w:sz w:val="28"/>
          <w:szCs w:val="28"/>
          <w:lang w:val="uk-UA" w:eastAsia="en-US"/>
        </w:rPr>
        <w:t xml:space="preserve"> </w:t>
      </w:r>
      <w:r w:rsidRPr="001D02A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Pr="001D02A1">
        <w:rPr>
          <w:sz w:val="28"/>
          <w:szCs w:val="28"/>
          <w:lang w:val="uk-UA" w:eastAsia="en-US"/>
        </w:rPr>
        <w:t xml:space="preserve"> (далі – Робоча група) є </w:t>
      </w:r>
      <w:proofErr w:type="spellStart"/>
      <w:r w:rsidRPr="001D02A1">
        <w:rPr>
          <w:sz w:val="28"/>
          <w:szCs w:val="28"/>
          <w:lang w:val="uk-UA" w:eastAsia="en-US"/>
        </w:rPr>
        <w:t>дорадчо</w:t>
      </w:r>
      <w:proofErr w:type="spellEnd"/>
      <w:r w:rsidRPr="001D02A1">
        <w:rPr>
          <w:sz w:val="28"/>
          <w:szCs w:val="28"/>
          <w:lang w:val="uk-UA" w:eastAsia="en-US"/>
        </w:rPr>
        <w:t>-консультативним органом</w:t>
      </w:r>
      <w:r w:rsidRPr="001D02A1">
        <w:rPr>
          <w:sz w:val="28"/>
          <w:szCs w:val="28"/>
          <w:lang w:val="uk-UA"/>
        </w:rPr>
        <w:t xml:space="preserve"> при виконавчому комітеті Кременчуцької міської ради Кременчуцького району Полтавської області,</w:t>
      </w:r>
      <w:r w:rsidRPr="001D02A1">
        <w:rPr>
          <w:sz w:val="28"/>
          <w:szCs w:val="28"/>
          <w:lang w:val="uk-UA" w:eastAsia="en-US"/>
        </w:rPr>
        <w:t xml:space="preserve"> як</w:t>
      </w:r>
      <w:r>
        <w:rPr>
          <w:sz w:val="28"/>
          <w:szCs w:val="28"/>
          <w:lang w:val="uk-UA" w:eastAsia="en-US"/>
        </w:rPr>
        <w:t>ий</w:t>
      </w:r>
      <w:r w:rsidRPr="001D02A1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функціонує як відкрита платформа для діалогу та співпраці між органами місцевого самоврядування, жителями/-ками громади, інститутами громадянського суспільства та іншими заінтересованими сторонами. </w:t>
      </w:r>
      <w:r w:rsidRPr="004047E9">
        <w:rPr>
          <w:sz w:val="28"/>
          <w:szCs w:val="28"/>
          <w:lang w:val="uk-UA" w:eastAsia="en-US"/>
        </w:rPr>
        <w:t xml:space="preserve">Робоча група сприяє впровадженню та розвитку інструментів </w:t>
      </w:r>
      <w:proofErr w:type="spellStart"/>
      <w:r w:rsidRPr="004047E9">
        <w:rPr>
          <w:sz w:val="28"/>
          <w:szCs w:val="28"/>
          <w:lang w:val="uk-UA" w:eastAsia="en-US"/>
        </w:rPr>
        <w:t>партисипативної</w:t>
      </w:r>
      <w:proofErr w:type="spellEnd"/>
      <w:r w:rsidRPr="004047E9">
        <w:rPr>
          <w:sz w:val="28"/>
          <w:szCs w:val="28"/>
          <w:lang w:val="uk-UA" w:eastAsia="en-US"/>
        </w:rPr>
        <w:t xml:space="preserve"> демократії, зміцненню довіри між органами влади та громадянами/-ками,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громаді, підвищенню інституційної спроможності органів місцевого самоврядування та сталості громадянського суспільства</w:t>
      </w:r>
      <w:r>
        <w:rPr>
          <w:sz w:val="28"/>
          <w:szCs w:val="28"/>
          <w:lang w:val="uk-UA" w:eastAsia="en-US"/>
        </w:rPr>
        <w:t>.</w:t>
      </w:r>
    </w:p>
    <w:p w:rsidR="00875F05" w:rsidRPr="001D02A1" w:rsidRDefault="00875F05" w:rsidP="00875F05">
      <w:pPr>
        <w:ind w:firstLine="567"/>
        <w:jc w:val="both"/>
        <w:rPr>
          <w:snapToGrid w:val="0"/>
          <w:sz w:val="28"/>
          <w:szCs w:val="28"/>
          <w:lang w:val="uk-UA"/>
        </w:rPr>
      </w:pPr>
      <w:r w:rsidRPr="001D02A1">
        <w:rPr>
          <w:sz w:val="28"/>
          <w:szCs w:val="28"/>
          <w:lang w:val="uk-UA" w:eastAsia="en-US"/>
        </w:rPr>
        <w:t xml:space="preserve">Робоча група </w:t>
      </w:r>
      <w:r w:rsidRPr="001D02A1">
        <w:rPr>
          <w:snapToGrid w:val="0"/>
          <w:sz w:val="28"/>
          <w:szCs w:val="28"/>
          <w:lang w:val="uk-UA"/>
        </w:rPr>
        <w:t>не є юридичною особою, її робота здійснюється на громадських засадах.</w:t>
      </w:r>
    </w:p>
    <w:p w:rsidR="00875F05" w:rsidRPr="001D02A1" w:rsidRDefault="00875F05" w:rsidP="00875F05">
      <w:pPr>
        <w:ind w:firstLine="567"/>
        <w:jc w:val="both"/>
        <w:rPr>
          <w:snapToGrid w:val="0"/>
          <w:sz w:val="28"/>
          <w:szCs w:val="28"/>
          <w:lang w:val="uk-UA"/>
        </w:rPr>
      </w:pPr>
      <w:r w:rsidRPr="001D02A1">
        <w:rPr>
          <w:snapToGrid w:val="0"/>
          <w:sz w:val="28"/>
          <w:szCs w:val="28"/>
          <w:lang w:val="uk-UA"/>
        </w:rPr>
        <w:t xml:space="preserve">Робоча група </w:t>
      </w:r>
      <w:r w:rsidRPr="001D02A1">
        <w:rPr>
          <w:snapToGrid w:val="0"/>
          <w:spacing w:val="-3"/>
          <w:sz w:val="28"/>
          <w:szCs w:val="28"/>
          <w:lang w:val="uk-UA"/>
        </w:rPr>
        <w:t>створюється рішенням виконавчого комітету Кременчуцької міської ради Кременчуцького району Полтавської області.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2. У своїй діяльності Робоча група керується Конституцією України, законами України</w:t>
      </w:r>
      <w:r w:rsidRPr="001D02A1">
        <w:rPr>
          <w:sz w:val="28"/>
          <w:szCs w:val="20"/>
          <w:lang w:val="uk-UA"/>
        </w:rPr>
        <w:t xml:space="preserve">, Бюджетним кодексом України, </w:t>
      </w:r>
      <w:r w:rsidRPr="001D02A1">
        <w:rPr>
          <w:sz w:val="28"/>
          <w:szCs w:val="28"/>
          <w:lang w:val="uk-UA" w:eastAsia="en-US"/>
        </w:rPr>
        <w:t>указами Президента України і постановами Верховної Ради України, актами Кабінету Міністрів України</w:t>
      </w:r>
      <w:r w:rsidRPr="001D02A1">
        <w:rPr>
          <w:sz w:val="28"/>
          <w:szCs w:val="20"/>
          <w:lang w:val="uk-UA"/>
        </w:rPr>
        <w:t>,</w:t>
      </w:r>
      <w:r w:rsidRPr="001D02A1">
        <w:rPr>
          <w:bCs/>
          <w:sz w:val="28"/>
          <w:szCs w:val="20"/>
          <w:shd w:val="clear" w:color="auto" w:fill="FFFFFF"/>
          <w:lang w:val="uk-UA"/>
        </w:rPr>
        <w:t xml:space="preserve"> </w:t>
      </w:r>
      <w:r w:rsidRPr="001D02A1">
        <w:rPr>
          <w:snapToGrid w:val="0"/>
          <w:sz w:val="28"/>
          <w:szCs w:val="20"/>
          <w:lang w:val="uk-UA"/>
        </w:rPr>
        <w:t>рішеннями Кременчуцької міської ради Кременчуцького району Полтавської області, рішеннями виконавчого комітету Кременчуцької міської ради Кременчуцького району Полтавської області, розпорядженнями міського голови, а</w:t>
      </w:r>
      <w:r w:rsidRPr="001D02A1">
        <w:rPr>
          <w:sz w:val="28"/>
          <w:szCs w:val="28"/>
          <w:lang w:val="uk-UA" w:eastAsia="en-US"/>
        </w:rPr>
        <w:t xml:space="preserve"> також Положенням про</w:t>
      </w:r>
      <w:r w:rsidRPr="001D02A1">
        <w:rPr>
          <w:b/>
          <w:bCs/>
          <w:sz w:val="28"/>
          <w:szCs w:val="28"/>
          <w:lang w:val="uk-UA" w:eastAsia="en-US"/>
        </w:rPr>
        <w:t xml:space="preserve"> </w:t>
      </w:r>
      <w:r w:rsidRPr="001D02A1">
        <w:rPr>
          <w:bCs/>
          <w:sz w:val="28"/>
          <w:szCs w:val="28"/>
          <w:lang w:val="uk-UA" w:eastAsia="en-US"/>
        </w:rPr>
        <w:t xml:space="preserve">робочу групу з </w:t>
      </w:r>
      <w:r>
        <w:rPr>
          <w:bCs/>
          <w:sz w:val="28"/>
          <w:szCs w:val="28"/>
          <w:lang w:val="uk-UA" w:eastAsia="en-US"/>
        </w:rPr>
        <w:t>залучення громади</w:t>
      </w:r>
      <w:r>
        <w:rPr>
          <w:sz w:val="28"/>
          <w:szCs w:val="28"/>
          <w:lang w:val="uk-UA" w:eastAsia="en-US"/>
        </w:rPr>
        <w:t xml:space="preserve"> </w:t>
      </w:r>
      <w:r w:rsidRPr="001D02A1">
        <w:rPr>
          <w:sz w:val="28"/>
          <w:szCs w:val="28"/>
          <w:lang w:val="uk-UA" w:eastAsia="ar-SA"/>
        </w:rPr>
        <w:t>Кременчуцької міської територіальної громади</w:t>
      </w:r>
      <w:r w:rsidRPr="001D02A1">
        <w:rPr>
          <w:bCs/>
          <w:sz w:val="28"/>
          <w:szCs w:val="28"/>
          <w:lang w:val="uk-UA" w:eastAsia="en-US"/>
        </w:rPr>
        <w:t xml:space="preserve"> (надалі – Положення)</w:t>
      </w:r>
      <w:r w:rsidRPr="001D02A1">
        <w:rPr>
          <w:sz w:val="28"/>
          <w:szCs w:val="28"/>
          <w:lang w:val="uk-UA" w:eastAsia="en-US"/>
        </w:rPr>
        <w:t>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0"/>
          <w:lang w:val="uk-UA"/>
        </w:rPr>
        <w:t>3. Склад Робочої групи формується з числа представників органів місцевого самоврядування</w:t>
      </w:r>
      <w:r w:rsidRPr="001D02A1">
        <w:rPr>
          <w:sz w:val="28"/>
          <w:szCs w:val="28"/>
          <w:lang w:val="uk-UA" w:eastAsia="en-US"/>
        </w:rPr>
        <w:t xml:space="preserve">, </w:t>
      </w:r>
      <w:r w:rsidR="00133E90">
        <w:rPr>
          <w:sz w:val="28"/>
          <w:szCs w:val="28"/>
          <w:lang w:val="uk-UA" w:eastAsia="en-US"/>
        </w:rPr>
        <w:t>г</w:t>
      </w:r>
      <w:r w:rsidR="00133E90" w:rsidRPr="00133E90">
        <w:rPr>
          <w:sz w:val="28"/>
          <w:szCs w:val="28"/>
          <w:lang w:val="uk-UA" w:eastAsia="en-US"/>
        </w:rPr>
        <w:t>ромадських організацій</w:t>
      </w:r>
      <w:r w:rsidRPr="001D02A1">
        <w:rPr>
          <w:sz w:val="28"/>
          <w:szCs w:val="28"/>
          <w:lang w:val="uk-UA" w:eastAsia="en-US"/>
        </w:rPr>
        <w:t>,</w:t>
      </w:r>
      <w:r>
        <w:rPr>
          <w:sz w:val="28"/>
          <w:szCs w:val="28"/>
          <w:lang w:val="uk-UA" w:eastAsia="en-US"/>
        </w:rPr>
        <w:t xml:space="preserve"> </w:t>
      </w:r>
      <w:r w:rsidRPr="00863107">
        <w:rPr>
          <w:sz w:val="28"/>
          <w:szCs w:val="28"/>
          <w:lang w:val="uk-UA" w:eastAsia="en-US"/>
        </w:rPr>
        <w:t>суб’єкт</w:t>
      </w:r>
      <w:r>
        <w:rPr>
          <w:sz w:val="28"/>
          <w:szCs w:val="28"/>
          <w:lang w:val="uk-UA" w:eastAsia="en-US"/>
        </w:rPr>
        <w:t>ів</w:t>
      </w:r>
      <w:r w:rsidRPr="00863107">
        <w:rPr>
          <w:sz w:val="28"/>
          <w:szCs w:val="28"/>
          <w:lang w:val="uk-UA" w:eastAsia="en-US"/>
        </w:rPr>
        <w:t xml:space="preserve"> господарювання (бізнес</w:t>
      </w:r>
      <w:r>
        <w:rPr>
          <w:sz w:val="28"/>
          <w:szCs w:val="28"/>
          <w:lang w:val="uk-UA" w:eastAsia="en-US"/>
        </w:rPr>
        <w:t>у</w:t>
      </w:r>
      <w:r w:rsidRPr="00863107">
        <w:rPr>
          <w:sz w:val="28"/>
          <w:szCs w:val="28"/>
          <w:lang w:val="uk-UA" w:eastAsia="en-US"/>
        </w:rPr>
        <w:t>)</w:t>
      </w:r>
      <w:r>
        <w:rPr>
          <w:sz w:val="28"/>
          <w:szCs w:val="28"/>
          <w:lang w:val="uk-UA" w:eastAsia="en-US"/>
        </w:rPr>
        <w:t xml:space="preserve">, </w:t>
      </w:r>
      <w:r w:rsidRPr="001D02A1">
        <w:rPr>
          <w:sz w:val="28"/>
          <w:szCs w:val="28"/>
          <w:lang w:val="uk-UA" w:eastAsia="en-US"/>
        </w:rPr>
        <w:t xml:space="preserve">правоохоронних органів, </w:t>
      </w:r>
      <w:r w:rsidR="00133E90" w:rsidRPr="00133E90">
        <w:rPr>
          <w:sz w:val="28"/>
          <w:szCs w:val="28"/>
          <w:lang w:val="uk-UA" w:eastAsia="en-US"/>
        </w:rPr>
        <w:t>територіальних органів Державної служби України з надзвичайних ситуацій (ДСНС)</w:t>
      </w:r>
      <w:r w:rsidRPr="001D02A1">
        <w:rPr>
          <w:sz w:val="28"/>
          <w:szCs w:val="28"/>
          <w:lang w:val="uk-UA" w:eastAsia="en-US"/>
        </w:rPr>
        <w:t xml:space="preserve">, інших служб, а також молоді, людей із інвалідністю, жінок та чоловіків, людей похилого віку, внутрішньо переміщених </w:t>
      </w:r>
      <w:r w:rsidRPr="001D02A1">
        <w:rPr>
          <w:sz w:val="28"/>
          <w:szCs w:val="28"/>
          <w:lang w:val="uk-UA" w:eastAsia="en-US"/>
        </w:rPr>
        <w:lastRenderedPageBreak/>
        <w:t>осіб (ВПО) та інших незахищених верств населення, включаючи національні меншини та представників неформальних спільнот.</w:t>
      </w:r>
    </w:p>
    <w:p w:rsidR="00875F05" w:rsidRPr="001D02A1" w:rsidRDefault="00875F05" w:rsidP="00875F05">
      <w:pPr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Зміни до складу Робочої групи вносяться в установленому порядку рішенням виконавчого комітету Кременчуцької міської ради Кременчуцького району Полтавської області. </w:t>
      </w:r>
    </w:p>
    <w:p w:rsidR="00875F05" w:rsidRPr="001D02A1" w:rsidRDefault="00875F05" w:rsidP="00875F05">
      <w:pPr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8"/>
          <w:lang w:val="uk-UA"/>
        </w:rPr>
        <w:t xml:space="preserve">Голова, його заступник, секретар та члени </w:t>
      </w:r>
      <w:r w:rsidR="000F6FB7">
        <w:rPr>
          <w:sz w:val="28"/>
          <w:szCs w:val="28"/>
          <w:lang w:val="uk-UA"/>
        </w:rPr>
        <w:t>Робочої групи</w:t>
      </w:r>
      <w:r w:rsidRPr="001D02A1">
        <w:rPr>
          <w:sz w:val="28"/>
          <w:szCs w:val="28"/>
          <w:lang w:val="uk-UA"/>
        </w:rPr>
        <w:t xml:space="preserve"> беруть участь у роботі Робочої групи та </w:t>
      </w:r>
      <w:r w:rsidRPr="001D02A1">
        <w:rPr>
          <w:sz w:val="28"/>
          <w:szCs w:val="20"/>
          <w:lang w:val="uk-UA"/>
        </w:rPr>
        <w:t xml:space="preserve">виконують свої обов’язки на громадських засадах, керуються у своїй діяльності законодавством України та загальноприйнятими нормами моралі і поведінки. 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 xml:space="preserve">4. </w:t>
      </w:r>
      <w:r w:rsidRPr="001D02A1">
        <w:rPr>
          <w:bCs/>
          <w:sz w:val="28"/>
          <w:szCs w:val="20"/>
          <w:lang w:val="uk-UA"/>
        </w:rPr>
        <w:t>Робоча група створюється у складі голови Робочої групи, заступника голови Робочої групи, секретаря Робочої групи та членів Робочої групи.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5. Основною організаційною формою роботи Робочої групи є засідання, які проводяться у разі необхідності.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6. Засідання Робочої групи веде голова Робочої групи, а за його </w:t>
      </w:r>
      <w:r w:rsidR="006868B9">
        <w:rPr>
          <w:bCs/>
          <w:sz w:val="28"/>
          <w:szCs w:val="20"/>
          <w:lang w:val="uk-UA"/>
        </w:rPr>
        <w:t xml:space="preserve">      </w:t>
      </w:r>
      <w:r w:rsidRPr="001D02A1">
        <w:rPr>
          <w:bCs/>
          <w:sz w:val="28"/>
          <w:szCs w:val="20"/>
          <w:lang w:val="uk-UA"/>
        </w:rPr>
        <w:t>відсутності – заступник голови Робочої групи.</w:t>
      </w:r>
    </w:p>
    <w:p w:rsidR="00875F05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7. Засідання Робочої групи вважається правомочним, якщо на ньому присутні не менше половини її затвердженого складу. 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У разі відсутності членів Робочої групи у її роботі беруть участь особи, які виконують їх обов’язки.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8. Рішення Робочої групи приймається колегіально більшістю голосів членів, присутніх на засіданні. У випадку, коли при вирішенні питання голоси членів Робочої групи розділилися порівну, голос голови Робочої групи або головуючого на засіданні є вирішальним.</w:t>
      </w:r>
    </w:p>
    <w:p w:rsidR="00875F05" w:rsidRPr="001D02A1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Рішення Робочої групи носять рекомендаційний характер та є формою місцевої ініціативи в питаннях місцевого розвитку. Рішення Робочої групи стосовно діяльності органів місцевого самоврядування підлягають обов</w:t>
      </w:r>
      <w:r w:rsidRPr="0089514C">
        <w:rPr>
          <w:color w:val="000000" w:themeColor="text1"/>
          <w:sz w:val="28"/>
          <w:szCs w:val="28"/>
          <w:lang w:val="uk-UA" w:eastAsia="ar-SA"/>
        </w:rPr>
        <w:t>’</w:t>
      </w:r>
      <w:r w:rsidRPr="001D02A1">
        <w:rPr>
          <w:sz w:val="28"/>
          <w:szCs w:val="28"/>
          <w:lang w:val="uk-UA" w:eastAsia="en-US"/>
        </w:rPr>
        <w:t>язковому розгляду на відкритому засіданні ради за участю членів ініціативної групи з питань місцевої ініціативи у відповідності до ст. 9 Закону України «Про місцеве самоврядування</w:t>
      </w:r>
      <w:r>
        <w:rPr>
          <w:sz w:val="28"/>
          <w:szCs w:val="28"/>
          <w:lang w:val="uk-UA" w:eastAsia="en-US"/>
        </w:rPr>
        <w:t xml:space="preserve"> в Україні</w:t>
      </w:r>
      <w:r w:rsidRPr="001D02A1">
        <w:rPr>
          <w:sz w:val="28"/>
          <w:szCs w:val="28"/>
          <w:lang w:val="uk-UA" w:eastAsia="en-US"/>
        </w:rPr>
        <w:t>».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Рішення Робочої групи оформлюються протоколом, який підписується головуючим та секретарем.</w:t>
      </w:r>
    </w:p>
    <w:p w:rsidR="00875F05" w:rsidRPr="001D02A1" w:rsidRDefault="00875F05" w:rsidP="00875F05">
      <w:pPr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9. Секретар Робочої групи здійснює організаційне забезпечення роботи Робочої групи, а саме: завчасно повідомляє членам Робочої групи про день і час засідання, готує документи до її засідань, веде протокол засідання, готує витяги з протоколу, тощо.</w:t>
      </w:r>
    </w:p>
    <w:p w:rsidR="00875F05" w:rsidRPr="001D02A1" w:rsidRDefault="00875F05" w:rsidP="00875F05">
      <w:pPr>
        <w:tabs>
          <w:tab w:val="left" w:pos="993"/>
        </w:tabs>
        <w:ind w:firstLine="567"/>
        <w:jc w:val="both"/>
        <w:rPr>
          <w:bCs/>
          <w:sz w:val="28"/>
          <w:szCs w:val="20"/>
          <w:lang w:val="uk-UA"/>
        </w:rPr>
      </w:pPr>
      <w:r w:rsidRPr="001D02A1">
        <w:rPr>
          <w:bCs/>
          <w:sz w:val="28"/>
          <w:szCs w:val="20"/>
          <w:lang w:val="uk-UA"/>
        </w:rPr>
        <w:t>10. Документи, протоколи та витяги з протоколів зберігаються в Департаменті у справах сімей та дітей Кременчуцької міської ради Кременчуцького району Полтавської області.</w:t>
      </w:r>
      <w:r w:rsidRPr="001D02A1">
        <w:rPr>
          <w:sz w:val="28"/>
          <w:szCs w:val="28"/>
          <w:lang w:val="uk-UA"/>
        </w:rPr>
        <w:t xml:space="preserve"> Номер протоколу повинен відповідати порядковому номеру засідання. Нумерація протоколів ведеться в межах календарного року.</w:t>
      </w:r>
    </w:p>
    <w:p w:rsidR="00875F05" w:rsidRPr="001D02A1" w:rsidRDefault="00875F05" w:rsidP="00875F05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1D02A1">
        <w:rPr>
          <w:bCs/>
          <w:sz w:val="28"/>
          <w:szCs w:val="20"/>
          <w:lang w:val="uk-UA"/>
        </w:rPr>
        <w:t xml:space="preserve">11. Члени Робочої групи несуть відповідальність згідно з законодавством за порушення, допущені під час вирішення питань, покладених на Робочу групу, </w:t>
      </w:r>
      <w:r w:rsidRPr="001D02A1">
        <w:rPr>
          <w:bCs/>
          <w:sz w:val="28"/>
          <w:szCs w:val="20"/>
          <w:lang w:val="uk-UA"/>
        </w:rPr>
        <w:lastRenderedPageBreak/>
        <w:t>правильність та об’єктивність прийнятих рішень, недотримання вимог законодавства.</w:t>
      </w:r>
      <w:r w:rsidRPr="001D02A1">
        <w:rPr>
          <w:sz w:val="28"/>
          <w:szCs w:val="28"/>
          <w:lang w:val="uk-UA"/>
        </w:rPr>
        <w:t xml:space="preserve"> 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12. Засідання Робочої групи проводяться відкрито, на них можуть бути присутніми представники засобів масової інформації, інші представники Кременчуцької міської територіальної громади.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>13. У засіданнях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на запрошення </w:t>
      </w:r>
      <w:r w:rsidR="00E601C1">
        <w:rPr>
          <w:sz w:val="28"/>
          <w:szCs w:val="20"/>
          <w:lang w:val="uk-UA"/>
        </w:rPr>
        <w:t xml:space="preserve">голови </w:t>
      </w:r>
      <w:r w:rsidRPr="001D02A1">
        <w:rPr>
          <w:sz w:val="28"/>
          <w:szCs w:val="20"/>
          <w:lang w:val="uk-UA"/>
        </w:rPr>
        <w:t>Робочої групи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можуть брати участь експерти та інші особи</w:t>
      </w:r>
      <w:r w:rsidR="00E601C1">
        <w:rPr>
          <w:sz w:val="28"/>
          <w:szCs w:val="20"/>
          <w:lang w:val="uk-UA"/>
        </w:rPr>
        <w:t>,</w:t>
      </w:r>
      <w:r w:rsidRPr="001D02A1">
        <w:rPr>
          <w:sz w:val="28"/>
          <w:szCs w:val="20"/>
          <w:lang w:val="uk-UA"/>
        </w:rPr>
        <w:t xml:space="preserve"> які не є членами Робочої групи.</w:t>
      </w:r>
    </w:p>
    <w:p w:rsidR="00875F05" w:rsidRPr="001D02A1" w:rsidRDefault="00875F05" w:rsidP="00875F05">
      <w:pPr>
        <w:tabs>
          <w:tab w:val="left" w:pos="0"/>
          <w:tab w:val="left" w:pos="1134"/>
        </w:tabs>
        <w:ind w:firstLine="567"/>
        <w:jc w:val="both"/>
        <w:rPr>
          <w:sz w:val="28"/>
          <w:szCs w:val="20"/>
          <w:lang w:val="uk-UA"/>
        </w:rPr>
      </w:pPr>
      <w:r w:rsidRPr="001D02A1">
        <w:rPr>
          <w:sz w:val="28"/>
          <w:szCs w:val="20"/>
          <w:lang w:val="uk-UA"/>
        </w:rPr>
        <w:t xml:space="preserve">14. Організаційне забезпечення діяльності Робочої групи здійснює </w:t>
      </w:r>
      <w:r w:rsidRPr="001D02A1">
        <w:rPr>
          <w:bCs/>
          <w:sz w:val="28"/>
          <w:szCs w:val="20"/>
          <w:lang w:val="uk-UA"/>
        </w:rPr>
        <w:t>Департамент у справах сімей та дітей Кременчуцької міської ради Кременчуцького району Полтавської області</w:t>
      </w:r>
      <w:r w:rsidRPr="001D02A1">
        <w:rPr>
          <w:sz w:val="28"/>
          <w:szCs w:val="20"/>
          <w:lang w:val="uk-UA"/>
        </w:rPr>
        <w:t>.</w:t>
      </w:r>
    </w:p>
    <w:p w:rsidR="00875F05" w:rsidRPr="001D02A1" w:rsidRDefault="00875F05" w:rsidP="00875F05">
      <w:pPr>
        <w:ind w:firstLine="567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 xml:space="preserve">15. Основні завдання робочої групи: 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1D02A1">
        <w:rPr>
          <w:sz w:val="28"/>
          <w:szCs w:val="28"/>
          <w:lang w:val="uk-UA" w:eastAsia="en-US"/>
        </w:rPr>
        <w:t>15.1. Сприя</w:t>
      </w:r>
      <w:r w:rsidR="000F6FB7">
        <w:rPr>
          <w:sz w:val="28"/>
          <w:szCs w:val="28"/>
          <w:lang w:val="uk-UA" w:eastAsia="en-US"/>
        </w:rPr>
        <w:t>ння</w:t>
      </w:r>
      <w:r w:rsidRPr="001D02A1">
        <w:rPr>
          <w:sz w:val="28"/>
          <w:szCs w:val="28"/>
          <w:lang w:val="uk-UA" w:eastAsia="en-US"/>
        </w:rPr>
        <w:t xml:space="preserve"> координації відносин між місцевими органами державної влади, місцевого самоврядування, представниками </w:t>
      </w:r>
      <w:r w:rsidRPr="00B96074">
        <w:rPr>
          <w:sz w:val="28"/>
          <w:szCs w:val="28"/>
          <w:lang w:val="uk-UA" w:eastAsia="en-US"/>
        </w:rPr>
        <w:t>громадських організацій, правоохоронних органів, волонтерськими організаціями</w:t>
      </w:r>
      <w:r>
        <w:rPr>
          <w:sz w:val="28"/>
          <w:szCs w:val="28"/>
          <w:lang w:val="uk-UA" w:eastAsia="en-US"/>
        </w:rPr>
        <w:t xml:space="preserve">, </w:t>
      </w:r>
      <w:r w:rsidRPr="00863107">
        <w:rPr>
          <w:sz w:val="28"/>
          <w:szCs w:val="28"/>
          <w:lang w:val="uk-UA" w:eastAsia="en-US"/>
        </w:rPr>
        <w:t>суб’єктами господарювання (бізнесом)</w:t>
      </w:r>
      <w:r w:rsidRPr="00B96074">
        <w:rPr>
          <w:sz w:val="28"/>
          <w:szCs w:val="28"/>
          <w:lang w:val="uk-UA" w:eastAsia="en-US"/>
        </w:rPr>
        <w:t xml:space="preserve"> та </w:t>
      </w:r>
      <w:r>
        <w:rPr>
          <w:sz w:val="28"/>
          <w:szCs w:val="28"/>
          <w:lang w:val="uk-UA" w:eastAsia="en-US"/>
        </w:rPr>
        <w:t xml:space="preserve">Кременчуцькою міською </w:t>
      </w:r>
      <w:r w:rsidRPr="00B96074">
        <w:rPr>
          <w:sz w:val="28"/>
          <w:szCs w:val="28"/>
          <w:lang w:val="uk-UA" w:eastAsia="en-US"/>
        </w:rPr>
        <w:t>територіальною громадою з питань, що виносяться на обговорення Робочої групи та потребують їх участі та взаємодії.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15.2.</w:t>
      </w:r>
      <w:r w:rsidR="000F6FB7">
        <w:rPr>
          <w:sz w:val="28"/>
          <w:szCs w:val="28"/>
          <w:lang w:val="uk-UA" w:eastAsia="en-US"/>
        </w:rPr>
        <w:t xml:space="preserve"> Створення</w:t>
      </w:r>
      <w:r w:rsidRPr="00B96074">
        <w:rPr>
          <w:sz w:val="28"/>
          <w:szCs w:val="28"/>
          <w:lang w:val="uk-UA" w:eastAsia="en-US"/>
        </w:rPr>
        <w:t xml:space="preserve"> умов для здійснення </w:t>
      </w:r>
      <w:r w:rsidRPr="00E52DA8">
        <w:rPr>
          <w:sz w:val="28"/>
          <w:szCs w:val="28"/>
          <w:lang w:val="uk-UA" w:eastAsia="en-US"/>
        </w:rPr>
        <w:t xml:space="preserve">контролю з боку </w:t>
      </w:r>
      <w:r w:rsidRPr="00B96074">
        <w:rPr>
          <w:sz w:val="28"/>
          <w:szCs w:val="28"/>
          <w:lang w:val="uk-UA" w:eastAsia="en-US"/>
        </w:rPr>
        <w:t>громадськості соціально-значущих п</w:t>
      </w:r>
      <w:r w:rsidRPr="00E52DA8">
        <w:rPr>
          <w:sz w:val="28"/>
          <w:szCs w:val="28"/>
          <w:lang w:val="uk-UA" w:eastAsia="en-US"/>
        </w:rPr>
        <w:t>роблем</w:t>
      </w:r>
      <w:r w:rsidRPr="00B96074">
        <w:rPr>
          <w:sz w:val="28"/>
          <w:szCs w:val="28"/>
          <w:lang w:val="uk-UA" w:eastAsia="en-US"/>
        </w:rPr>
        <w:t>, що мають значення для громади та її мешканців. Перелік таких п</w:t>
      </w:r>
      <w:r w:rsidRPr="00E52DA8">
        <w:rPr>
          <w:sz w:val="28"/>
          <w:szCs w:val="28"/>
          <w:lang w:val="uk-UA" w:eastAsia="en-US"/>
        </w:rPr>
        <w:t xml:space="preserve">роблем </w:t>
      </w:r>
      <w:r w:rsidRPr="00B96074">
        <w:rPr>
          <w:sz w:val="28"/>
          <w:szCs w:val="28"/>
          <w:lang w:val="uk-UA" w:eastAsia="en-US"/>
        </w:rPr>
        <w:t xml:space="preserve">та їх </w:t>
      </w:r>
      <w:proofErr w:type="spellStart"/>
      <w:r w:rsidRPr="00B96074">
        <w:rPr>
          <w:sz w:val="28"/>
          <w:szCs w:val="28"/>
          <w:lang w:val="uk-UA" w:eastAsia="en-US"/>
        </w:rPr>
        <w:t>пріоритизація</w:t>
      </w:r>
      <w:proofErr w:type="spellEnd"/>
      <w:r w:rsidRPr="00B96074">
        <w:rPr>
          <w:sz w:val="28"/>
          <w:szCs w:val="28"/>
          <w:lang w:val="uk-UA" w:eastAsia="en-US"/>
        </w:rPr>
        <w:t xml:space="preserve"> визначається на засіданнях Робочої групи.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15.3</w:t>
      </w:r>
      <w:r w:rsidR="000F6FB7">
        <w:rPr>
          <w:sz w:val="28"/>
          <w:szCs w:val="28"/>
          <w:lang w:val="uk-UA" w:eastAsia="en-US"/>
        </w:rPr>
        <w:t>. Проведення</w:t>
      </w:r>
      <w:r w:rsidRPr="00B96074">
        <w:rPr>
          <w:sz w:val="28"/>
          <w:szCs w:val="28"/>
          <w:lang w:val="uk-UA" w:eastAsia="en-US"/>
        </w:rPr>
        <w:t xml:space="preserve"> інформаційно-роз’яснювальн</w:t>
      </w:r>
      <w:r w:rsidR="000F6FB7">
        <w:rPr>
          <w:sz w:val="28"/>
          <w:szCs w:val="28"/>
          <w:lang w:val="uk-UA" w:eastAsia="en-US"/>
        </w:rPr>
        <w:t>ої</w:t>
      </w:r>
      <w:r w:rsidRPr="00B96074">
        <w:rPr>
          <w:sz w:val="28"/>
          <w:szCs w:val="28"/>
          <w:lang w:val="uk-UA" w:eastAsia="en-US"/>
        </w:rPr>
        <w:t xml:space="preserve"> робот</w:t>
      </w:r>
      <w:r w:rsidR="000F6FB7">
        <w:rPr>
          <w:sz w:val="28"/>
          <w:szCs w:val="28"/>
          <w:lang w:val="uk-UA" w:eastAsia="en-US"/>
        </w:rPr>
        <w:t>и</w:t>
      </w:r>
      <w:r w:rsidRPr="00B96074">
        <w:rPr>
          <w:sz w:val="28"/>
          <w:szCs w:val="28"/>
          <w:lang w:val="uk-UA" w:eastAsia="en-US"/>
        </w:rPr>
        <w:t xml:space="preserve"> серед громадських активістів, волонтерів, ініціативних груп та інших</w:t>
      </w:r>
      <w:r>
        <w:rPr>
          <w:sz w:val="28"/>
          <w:szCs w:val="28"/>
          <w:lang w:val="uk-UA" w:eastAsia="en-US"/>
        </w:rPr>
        <w:t xml:space="preserve"> мешканців Кременчуцької міської </w:t>
      </w:r>
      <w:r w:rsidRPr="00B96074">
        <w:rPr>
          <w:sz w:val="28"/>
          <w:szCs w:val="28"/>
          <w:lang w:val="uk-UA" w:eastAsia="en-US"/>
        </w:rPr>
        <w:t xml:space="preserve">територіальної громади щодо діяльності Робочої групи та її поточного стану. Популяризує діяльність Робочої групи як </w:t>
      </w:r>
      <w:proofErr w:type="spellStart"/>
      <w:r w:rsidRPr="00B96074">
        <w:rPr>
          <w:sz w:val="28"/>
          <w:szCs w:val="28"/>
          <w:lang w:val="uk-UA" w:eastAsia="en-US"/>
        </w:rPr>
        <w:t>дорадчо</w:t>
      </w:r>
      <w:proofErr w:type="spellEnd"/>
      <w:r w:rsidRPr="00B96074">
        <w:rPr>
          <w:sz w:val="28"/>
          <w:szCs w:val="28"/>
          <w:lang w:val="uk-UA" w:eastAsia="en-US"/>
        </w:rPr>
        <w:t>-консультативного органу в соціальних мережах та інших засобах масової інформації (ЗМІ). Сприяє залученню до постійних членів Робочої групи всіх вразливих категорій суспільства або їх представників.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5</w:t>
      </w:r>
      <w:r w:rsidR="000F6FB7">
        <w:rPr>
          <w:sz w:val="28"/>
          <w:szCs w:val="28"/>
          <w:lang w:val="uk-UA" w:eastAsia="en-US"/>
        </w:rPr>
        <w:t>.4. Здійснення</w:t>
      </w:r>
      <w:r w:rsidRPr="00B96074">
        <w:rPr>
          <w:sz w:val="28"/>
          <w:szCs w:val="28"/>
          <w:lang w:val="uk-UA" w:eastAsia="en-US"/>
        </w:rPr>
        <w:t xml:space="preserve"> </w:t>
      </w:r>
      <w:proofErr w:type="spellStart"/>
      <w:r w:rsidRPr="00B96074">
        <w:rPr>
          <w:sz w:val="28"/>
          <w:szCs w:val="28"/>
          <w:lang w:val="uk-UA" w:eastAsia="en-US"/>
        </w:rPr>
        <w:t>дорадч</w:t>
      </w:r>
      <w:r>
        <w:rPr>
          <w:sz w:val="28"/>
          <w:szCs w:val="28"/>
          <w:lang w:val="uk-UA" w:eastAsia="en-US"/>
        </w:rPr>
        <w:t>о</w:t>
      </w:r>
      <w:proofErr w:type="spellEnd"/>
      <w:r>
        <w:rPr>
          <w:sz w:val="28"/>
          <w:szCs w:val="28"/>
          <w:lang w:val="uk-UA" w:eastAsia="en-US"/>
        </w:rPr>
        <w:t>-</w:t>
      </w:r>
      <w:r w:rsidRPr="00B96074">
        <w:rPr>
          <w:sz w:val="28"/>
          <w:szCs w:val="28"/>
          <w:lang w:val="uk-UA" w:eastAsia="en-US"/>
        </w:rPr>
        <w:t>консультативн</w:t>
      </w:r>
      <w:r w:rsidR="000F6FB7">
        <w:rPr>
          <w:sz w:val="28"/>
          <w:szCs w:val="28"/>
          <w:lang w:val="uk-UA" w:eastAsia="en-US"/>
        </w:rPr>
        <w:t>ої</w:t>
      </w:r>
      <w:r>
        <w:rPr>
          <w:sz w:val="28"/>
          <w:szCs w:val="28"/>
          <w:lang w:val="uk-UA" w:eastAsia="en-US"/>
        </w:rPr>
        <w:t xml:space="preserve"> </w:t>
      </w:r>
      <w:r w:rsidRPr="00B96074">
        <w:rPr>
          <w:sz w:val="28"/>
          <w:szCs w:val="28"/>
          <w:lang w:val="uk-UA" w:eastAsia="en-US"/>
        </w:rPr>
        <w:t>функці</w:t>
      </w:r>
      <w:r w:rsidR="000F6FB7">
        <w:rPr>
          <w:sz w:val="28"/>
          <w:szCs w:val="28"/>
          <w:lang w:val="uk-UA" w:eastAsia="en-US"/>
        </w:rPr>
        <w:t>ї</w:t>
      </w:r>
      <w:r w:rsidRPr="00B96074">
        <w:rPr>
          <w:sz w:val="28"/>
          <w:szCs w:val="28"/>
          <w:lang w:val="uk-UA" w:eastAsia="en-US"/>
        </w:rPr>
        <w:t xml:space="preserve"> через проведення консультацій з громадськістю з питань, що винесені на обговорення Робочої групи, та подання ро</w:t>
      </w:r>
      <w:r>
        <w:rPr>
          <w:sz w:val="28"/>
          <w:szCs w:val="28"/>
          <w:lang w:val="uk-UA" w:eastAsia="en-US"/>
        </w:rPr>
        <w:t>зро</w:t>
      </w:r>
      <w:r w:rsidRPr="00B96074">
        <w:rPr>
          <w:sz w:val="28"/>
          <w:szCs w:val="28"/>
          <w:lang w:val="uk-UA" w:eastAsia="en-US"/>
        </w:rPr>
        <w:t>блених рекомендацій на розгляд органів</w:t>
      </w:r>
      <w:r>
        <w:rPr>
          <w:sz w:val="28"/>
          <w:szCs w:val="28"/>
          <w:lang w:val="uk-UA" w:eastAsia="en-US"/>
        </w:rPr>
        <w:t xml:space="preserve"> місцевого </w:t>
      </w:r>
      <w:r w:rsidRPr="00B96074">
        <w:rPr>
          <w:sz w:val="28"/>
          <w:szCs w:val="28"/>
          <w:lang w:val="uk-UA" w:eastAsia="en-US"/>
        </w:rPr>
        <w:t xml:space="preserve">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="000F6FB7">
        <w:rPr>
          <w:sz w:val="28"/>
          <w:szCs w:val="28"/>
          <w:lang w:val="uk-UA" w:eastAsia="en-US"/>
        </w:rPr>
        <w:t>.5. Дослідження</w:t>
      </w:r>
      <w:r w:rsidRPr="00B96074">
        <w:rPr>
          <w:sz w:val="28"/>
          <w:szCs w:val="28"/>
          <w:lang w:val="uk-UA" w:eastAsia="en-US"/>
        </w:rPr>
        <w:t xml:space="preserve"> шлях</w:t>
      </w:r>
      <w:r w:rsidR="000F6FB7">
        <w:rPr>
          <w:sz w:val="28"/>
          <w:szCs w:val="28"/>
          <w:lang w:val="uk-UA" w:eastAsia="en-US"/>
        </w:rPr>
        <w:t>ів</w:t>
      </w:r>
      <w:r w:rsidRPr="00B96074">
        <w:rPr>
          <w:sz w:val="28"/>
          <w:szCs w:val="28"/>
          <w:lang w:val="uk-UA" w:eastAsia="en-US"/>
        </w:rPr>
        <w:t xml:space="preserve"> просування спільного врядування та громадсько-приватного партнерства для покращення якості життя мешканців громади.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Pr="00B96074">
        <w:rPr>
          <w:sz w:val="28"/>
          <w:szCs w:val="28"/>
          <w:lang w:val="uk-UA" w:eastAsia="en-US"/>
        </w:rPr>
        <w:t>.6.</w:t>
      </w:r>
      <w:r w:rsidRPr="00B96074">
        <w:rPr>
          <w:rFonts w:ascii="Calibri" w:hAnsi="Calibri" w:cs="Arial"/>
          <w:sz w:val="22"/>
          <w:szCs w:val="22"/>
          <w:lang w:val="uk-UA" w:eastAsia="en-US"/>
        </w:rPr>
        <w:t xml:space="preserve"> </w:t>
      </w:r>
      <w:r w:rsidR="000F6FB7">
        <w:rPr>
          <w:sz w:val="28"/>
          <w:szCs w:val="28"/>
          <w:lang w:val="uk-UA" w:eastAsia="en-US"/>
        </w:rPr>
        <w:t>Сприяння</w:t>
      </w:r>
      <w:r w:rsidRPr="00B96074">
        <w:rPr>
          <w:sz w:val="28"/>
          <w:szCs w:val="28"/>
          <w:lang w:val="uk-UA" w:eastAsia="en-US"/>
        </w:rPr>
        <w:t xml:space="preserve"> прозорому здійсненню повноважень органів місцевого самоврядування в реалізації про</w:t>
      </w:r>
      <w:r>
        <w:rPr>
          <w:sz w:val="28"/>
          <w:szCs w:val="28"/>
          <w:lang w:val="uk-UA" w:eastAsia="en-US"/>
        </w:rPr>
        <w:t>є</w:t>
      </w:r>
      <w:r w:rsidRPr="00B96074">
        <w:rPr>
          <w:sz w:val="28"/>
          <w:szCs w:val="28"/>
          <w:lang w:val="uk-UA" w:eastAsia="en-US"/>
        </w:rPr>
        <w:t xml:space="preserve">ктів/програм місцевого розвитку та врахування громадської думки в прийнятті рішень </w:t>
      </w:r>
      <w:r>
        <w:rPr>
          <w:sz w:val="28"/>
          <w:szCs w:val="28"/>
          <w:lang w:val="uk-UA" w:eastAsia="en-US"/>
        </w:rPr>
        <w:t xml:space="preserve">щодо </w:t>
      </w:r>
      <w:r w:rsidRPr="00B96074">
        <w:rPr>
          <w:sz w:val="28"/>
          <w:szCs w:val="28"/>
          <w:lang w:val="uk-UA" w:eastAsia="en-US"/>
        </w:rPr>
        <w:t>питань місцевого розвитку.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15</w:t>
      </w:r>
      <w:r w:rsidRPr="00B96074">
        <w:rPr>
          <w:sz w:val="28"/>
          <w:szCs w:val="28"/>
          <w:lang w:val="uk-UA" w:eastAsia="en-US"/>
        </w:rPr>
        <w:t>.7.</w:t>
      </w:r>
      <w:r w:rsidRPr="00B96074">
        <w:rPr>
          <w:rFonts w:ascii="Calibri" w:hAnsi="Calibri" w:cs="Arial"/>
          <w:sz w:val="22"/>
          <w:szCs w:val="22"/>
          <w:lang w:val="uk-UA" w:eastAsia="en-US"/>
        </w:rPr>
        <w:t xml:space="preserve"> </w:t>
      </w:r>
      <w:r w:rsidR="000F6FB7">
        <w:rPr>
          <w:sz w:val="28"/>
          <w:szCs w:val="28"/>
          <w:lang w:val="uk-UA" w:eastAsia="en-US"/>
        </w:rPr>
        <w:t>Створення</w:t>
      </w:r>
      <w:r w:rsidRPr="00B96074">
        <w:rPr>
          <w:sz w:val="28"/>
          <w:szCs w:val="28"/>
          <w:lang w:val="uk-UA" w:eastAsia="en-US"/>
        </w:rPr>
        <w:t xml:space="preserve"> умов для реалізації принципів сталого розвитку на території </w:t>
      </w:r>
      <w:r>
        <w:rPr>
          <w:sz w:val="28"/>
          <w:szCs w:val="28"/>
          <w:lang w:val="uk-UA" w:eastAsia="en-US"/>
        </w:rPr>
        <w:t xml:space="preserve">Кременчуцької міської територіальної </w:t>
      </w:r>
      <w:r w:rsidRPr="00B96074">
        <w:rPr>
          <w:sz w:val="28"/>
          <w:szCs w:val="28"/>
          <w:lang w:val="uk-UA" w:eastAsia="en-US"/>
        </w:rPr>
        <w:t xml:space="preserve">громади та активного залучення жінок та чоловіків з усіх верств населення, представників установ, організацій та бізнес-структур до діалогу з органами місцевої влади, а також забезпечує їх рівну участь </w:t>
      </w:r>
      <w:r w:rsidRPr="00B96074">
        <w:rPr>
          <w:sz w:val="28"/>
          <w:szCs w:val="28"/>
          <w:lang w:val="uk-UA" w:eastAsia="en-US"/>
        </w:rPr>
        <w:lastRenderedPageBreak/>
        <w:t>у прийнятті суспільно важливих рішень ч</w:t>
      </w:r>
      <w:r>
        <w:rPr>
          <w:sz w:val="28"/>
          <w:szCs w:val="28"/>
          <w:lang w:val="uk-UA" w:eastAsia="en-US"/>
        </w:rPr>
        <w:t>ерез громадське обговорення проє</w:t>
      </w:r>
      <w:r w:rsidRPr="00B96074">
        <w:rPr>
          <w:sz w:val="28"/>
          <w:szCs w:val="28"/>
          <w:lang w:val="uk-UA" w:eastAsia="en-US"/>
        </w:rPr>
        <w:t>ктів нормативно-правових актів органів місцевого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 xml:space="preserve"> </w:t>
      </w:r>
      <w:r w:rsidRPr="00B96074">
        <w:rPr>
          <w:sz w:val="28"/>
          <w:szCs w:val="28"/>
          <w:lang w:val="uk-UA" w:eastAsia="en-US"/>
        </w:rPr>
        <w:t>Робоча група</w:t>
      </w:r>
      <w:r>
        <w:rPr>
          <w:sz w:val="28"/>
          <w:szCs w:val="28"/>
          <w:lang w:val="uk-UA" w:eastAsia="en-US"/>
        </w:rPr>
        <w:t xml:space="preserve"> від</w:t>
      </w:r>
      <w:r w:rsidRPr="00B96074">
        <w:rPr>
          <w:sz w:val="28"/>
          <w:szCs w:val="28"/>
          <w:lang w:val="uk-UA" w:eastAsia="en-US"/>
        </w:rPr>
        <w:t>повідно до покладених на неї завдань: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 xml:space="preserve">.1.  </w:t>
      </w:r>
      <w:r>
        <w:rPr>
          <w:sz w:val="28"/>
          <w:szCs w:val="28"/>
          <w:lang w:val="uk-UA" w:eastAsia="en-US"/>
        </w:rPr>
        <w:t>Р</w:t>
      </w:r>
      <w:r w:rsidRPr="004D7F62">
        <w:rPr>
          <w:sz w:val="28"/>
          <w:szCs w:val="28"/>
          <w:lang w:val="uk-UA" w:eastAsia="en-US"/>
        </w:rPr>
        <w:t xml:space="preserve">озглядає актуальні питання життєдіяльності Кременчуцької міської територіальної громади, зокрема у сферах стратегічного планування та залучення інвестицій, участі й </w:t>
      </w:r>
      <w:proofErr w:type="spellStart"/>
      <w:r w:rsidRPr="004D7F62">
        <w:rPr>
          <w:sz w:val="28"/>
          <w:szCs w:val="28"/>
          <w:lang w:val="uk-UA" w:eastAsia="en-US"/>
        </w:rPr>
        <w:t>залученості</w:t>
      </w:r>
      <w:proofErr w:type="spellEnd"/>
      <w:r w:rsidRPr="004D7F62">
        <w:rPr>
          <w:sz w:val="28"/>
          <w:szCs w:val="28"/>
          <w:lang w:val="uk-UA" w:eastAsia="en-US"/>
        </w:rPr>
        <w:t xml:space="preserve"> жителів/-</w:t>
      </w:r>
      <w:proofErr w:type="spellStart"/>
      <w:r w:rsidRPr="004D7F62">
        <w:rPr>
          <w:sz w:val="28"/>
          <w:szCs w:val="28"/>
          <w:lang w:val="uk-UA" w:eastAsia="en-US"/>
        </w:rPr>
        <w:t>ьок</w:t>
      </w:r>
      <w:proofErr w:type="spellEnd"/>
      <w:r w:rsidRPr="004D7F62">
        <w:rPr>
          <w:sz w:val="28"/>
          <w:szCs w:val="28"/>
          <w:lang w:val="uk-UA" w:eastAsia="en-US"/>
        </w:rPr>
        <w:t xml:space="preserve"> до процесів ухвалення рішень і відновлення, належного врядування, доступу до публічних і соціальних послуг, відновлення та розвитку людського капіталу, реінтеграції ветеранів/-</w:t>
      </w:r>
      <w:proofErr w:type="spellStart"/>
      <w:r w:rsidRPr="004D7F62">
        <w:rPr>
          <w:sz w:val="28"/>
          <w:szCs w:val="28"/>
          <w:lang w:val="uk-UA" w:eastAsia="en-US"/>
        </w:rPr>
        <w:t>ок</w:t>
      </w:r>
      <w:proofErr w:type="spellEnd"/>
      <w:r w:rsidRPr="004D7F62">
        <w:rPr>
          <w:sz w:val="28"/>
          <w:szCs w:val="28"/>
          <w:lang w:val="uk-UA" w:eastAsia="en-US"/>
        </w:rPr>
        <w:t>, громадського здоров’я, економічного розвитку та соціальної згуртованості, а також інші питання, які належать до повноважень органів місцевого самоврядування</w:t>
      </w:r>
      <w:r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16.2. </w:t>
      </w:r>
      <w:r w:rsidR="000F6FB7">
        <w:rPr>
          <w:sz w:val="28"/>
          <w:szCs w:val="28"/>
          <w:lang w:val="uk-UA" w:eastAsia="en-US"/>
        </w:rPr>
        <w:t>З</w:t>
      </w:r>
      <w:r w:rsidRPr="00834DB2">
        <w:rPr>
          <w:sz w:val="28"/>
          <w:szCs w:val="28"/>
          <w:lang w:val="uk-UA" w:eastAsia="en-US"/>
        </w:rPr>
        <w:t>дійснює громадський моніторинг реалізації проєктів і програм у громаді, зокрема тих, які</w:t>
      </w:r>
      <w:r>
        <w:rPr>
          <w:sz w:val="28"/>
          <w:szCs w:val="28"/>
          <w:lang w:val="uk-UA" w:eastAsia="en-US"/>
        </w:rPr>
        <w:t xml:space="preserve"> реалізують грантовими коштами.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16.3. З</w:t>
      </w:r>
      <w:r w:rsidRPr="00834DB2">
        <w:rPr>
          <w:sz w:val="28"/>
          <w:szCs w:val="28"/>
          <w:lang w:val="uk-UA" w:eastAsia="en-US"/>
        </w:rPr>
        <w:t>аслуховує ідеї, пропозиції та інформацію від громадських організацій, ініціативних груп, представників/-</w:t>
      </w:r>
      <w:proofErr w:type="spellStart"/>
      <w:r w:rsidRPr="00834DB2">
        <w:rPr>
          <w:sz w:val="28"/>
          <w:szCs w:val="28"/>
          <w:lang w:val="uk-UA" w:eastAsia="en-US"/>
        </w:rPr>
        <w:t>ць</w:t>
      </w:r>
      <w:proofErr w:type="spellEnd"/>
      <w:r w:rsidRPr="00834DB2">
        <w:rPr>
          <w:sz w:val="28"/>
          <w:szCs w:val="28"/>
          <w:lang w:val="uk-UA" w:eastAsia="en-US"/>
        </w:rPr>
        <w:t xml:space="preserve"> органу місцевого самоврядування та його структурних підрозділів, комунальних установ, суб’єктів господарювання (б</w:t>
      </w:r>
      <w:r>
        <w:rPr>
          <w:sz w:val="28"/>
          <w:szCs w:val="28"/>
          <w:lang w:val="uk-UA" w:eastAsia="en-US"/>
        </w:rPr>
        <w:t>ізнесу) та жителів/-</w:t>
      </w:r>
      <w:proofErr w:type="spellStart"/>
      <w:r>
        <w:rPr>
          <w:sz w:val="28"/>
          <w:szCs w:val="28"/>
          <w:lang w:val="uk-UA" w:eastAsia="en-US"/>
        </w:rPr>
        <w:t>ьок</w:t>
      </w:r>
      <w:proofErr w:type="spellEnd"/>
      <w:r>
        <w:rPr>
          <w:sz w:val="28"/>
          <w:szCs w:val="28"/>
          <w:lang w:val="uk-UA" w:eastAsia="en-US"/>
        </w:rPr>
        <w:t xml:space="preserve"> громади.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16.4.</w:t>
      </w:r>
      <w:r w:rsidRPr="00834DB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Р</w:t>
      </w:r>
      <w:r w:rsidRPr="00834DB2">
        <w:rPr>
          <w:sz w:val="28"/>
          <w:szCs w:val="28"/>
          <w:lang w:val="uk-UA" w:eastAsia="en-US"/>
        </w:rPr>
        <w:t>озглядає проміжні й фінальні результати реалізації відповідних проєктів і програм, а також, за потреби та на запит, отримує і/або заслуховує звіти органів державної влади, органів місцевого самоврядування, їхніх структурних підрозділів, інших установ та організацій з можливістю надання коментарів, зауважень і пропозицій</w:t>
      </w:r>
      <w:r w:rsidRPr="00B96074"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</w:t>
      </w:r>
      <w:r w:rsidRPr="00B96074">
        <w:rPr>
          <w:sz w:val="28"/>
          <w:szCs w:val="28"/>
          <w:lang w:val="uk-UA" w:eastAsia="en-US"/>
        </w:rPr>
        <w:t>6.</w:t>
      </w:r>
      <w:r>
        <w:rPr>
          <w:sz w:val="28"/>
          <w:szCs w:val="28"/>
          <w:lang w:val="uk-UA" w:eastAsia="en-US"/>
        </w:rPr>
        <w:t>5.</w:t>
      </w:r>
      <w:r w:rsidRPr="00B96074">
        <w:rPr>
          <w:sz w:val="28"/>
          <w:szCs w:val="28"/>
          <w:lang w:val="uk-UA" w:eastAsia="en-US"/>
        </w:rPr>
        <w:t xml:space="preserve"> Бере участь у </w:t>
      </w:r>
      <w:r w:rsidRPr="00834DB2">
        <w:rPr>
          <w:sz w:val="28"/>
          <w:szCs w:val="28"/>
          <w:lang w:val="uk-UA" w:eastAsia="en-US"/>
        </w:rPr>
        <w:t>підготовці Статуту громади, Стратегії розвитку громади, планів ві</w:t>
      </w:r>
      <w:r>
        <w:rPr>
          <w:sz w:val="28"/>
          <w:szCs w:val="28"/>
          <w:lang w:val="uk-UA" w:eastAsia="en-US"/>
        </w:rPr>
        <w:t>дновлення та розвитку, планів/</w:t>
      </w:r>
      <w:r w:rsidRPr="00834DB2">
        <w:rPr>
          <w:sz w:val="28"/>
          <w:szCs w:val="28"/>
          <w:lang w:val="uk-UA" w:eastAsia="en-US"/>
        </w:rPr>
        <w:t>програм соціально-економічного розвитку, цільових бюджетних програм, та/або інших відповідних документів, а також у реалізації державних і міжнародних зобов’язань, проєктів міжнародної технічної допомоги</w:t>
      </w:r>
      <w:r w:rsidRPr="00B96074"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6</w:t>
      </w:r>
      <w:r w:rsidRPr="00B96074">
        <w:rPr>
          <w:sz w:val="28"/>
          <w:szCs w:val="28"/>
          <w:lang w:val="uk-UA" w:eastAsia="en-US"/>
        </w:rPr>
        <w:t>. Бере участь у засіданнях (круглих столах, тощо), організованих органами державної влади або органами місцевого самоврядування.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7</w:t>
      </w:r>
      <w:r w:rsidRPr="00B96074">
        <w:rPr>
          <w:sz w:val="28"/>
          <w:szCs w:val="28"/>
          <w:lang w:val="uk-UA" w:eastAsia="en-US"/>
        </w:rPr>
        <w:t>. Сприяє постійному обміну/поширенню передового досвіду та запровадженню кращих практик роботи Робочих груп інших громад</w:t>
      </w:r>
      <w:r>
        <w:rPr>
          <w:sz w:val="28"/>
          <w:szCs w:val="28"/>
          <w:lang w:val="uk-UA" w:eastAsia="en-US"/>
        </w:rPr>
        <w:t>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6</w:t>
      </w:r>
      <w:r w:rsidRPr="00B96074">
        <w:rPr>
          <w:sz w:val="28"/>
          <w:szCs w:val="28"/>
          <w:lang w:val="uk-UA" w:eastAsia="en-US"/>
        </w:rPr>
        <w:t>.</w:t>
      </w:r>
      <w:r>
        <w:rPr>
          <w:sz w:val="28"/>
          <w:szCs w:val="28"/>
          <w:lang w:val="uk-UA" w:eastAsia="en-US"/>
        </w:rPr>
        <w:t>8</w:t>
      </w:r>
      <w:r w:rsidRPr="00B96074">
        <w:rPr>
          <w:sz w:val="28"/>
          <w:szCs w:val="28"/>
          <w:lang w:val="uk-UA" w:eastAsia="en-US"/>
        </w:rPr>
        <w:t>. Отримує в установленому порядку від державних органів інформацію з питань їх діяльності, крім інформації з обмеженим доступом.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16.9</w:t>
      </w:r>
      <w:r w:rsidRPr="00DC4476">
        <w:rPr>
          <w:sz w:val="28"/>
          <w:szCs w:val="28"/>
          <w:lang w:val="uk-UA" w:eastAsia="en-US"/>
        </w:rPr>
        <w:t xml:space="preserve">. Проводить громадську експертизу </w:t>
      </w:r>
      <w:r w:rsidRPr="00B96074">
        <w:rPr>
          <w:sz w:val="28"/>
          <w:szCs w:val="28"/>
          <w:lang w:val="uk-UA" w:eastAsia="en-US"/>
        </w:rPr>
        <w:t xml:space="preserve">проєктів нормативно-правових актів органів місцевого самоврядування та представляє свої висновки і пропозиції на розгляд сесії </w:t>
      </w:r>
      <w:r>
        <w:rPr>
          <w:sz w:val="28"/>
          <w:szCs w:val="28"/>
          <w:lang w:val="uk-UA" w:eastAsia="en-US"/>
        </w:rPr>
        <w:t>Кременчуцької міської ради Кременчуцького району Полтавської області.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16.10</w:t>
      </w:r>
      <w:r w:rsidRPr="00B96074">
        <w:rPr>
          <w:sz w:val="28"/>
          <w:szCs w:val="28"/>
          <w:lang w:val="uk-UA" w:eastAsia="en-US"/>
        </w:rPr>
        <w:t>. Розробляє рекомендації у відповідності до своїх завдань та направляє їх правоохоронним органам, іншим державним органам влади, органам місцевого самоврядування, громадським об’єднанням та суб’єктам господарювання.</w:t>
      </w:r>
    </w:p>
    <w:p w:rsidR="00875F05" w:rsidRDefault="00875F05" w:rsidP="00875F05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lastRenderedPageBreak/>
        <w:t>16.</w:t>
      </w:r>
      <w:r w:rsidRPr="00B96074">
        <w:rPr>
          <w:sz w:val="28"/>
          <w:szCs w:val="28"/>
          <w:lang w:val="uk-UA" w:eastAsia="en-US"/>
        </w:rPr>
        <w:t>1</w:t>
      </w:r>
      <w:r>
        <w:rPr>
          <w:sz w:val="28"/>
          <w:szCs w:val="28"/>
          <w:lang w:val="uk-UA" w:eastAsia="en-US"/>
        </w:rPr>
        <w:t>1.</w:t>
      </w:r>
      <w:r w:rsidRPr="00B96074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О</w:t>
      </w:r>
      <w:r w:rsidRPr="00834DB2">
        <w:rPr>
          <w:sz w:val="28"/>
          <w:szCs w:val="28"/>
          <w:lang w:val="uk-UA" w:eastAsia="en-US"/>
        </w:rPr>
        <w:t>рганізовує навчальні та інформаційні заходи для членів/-кинь робочої групи і жителів/-</w:t>
      </w:r>
      <w:proofErr w:type="spellStart"/>
      <w:r w:rsidRPr="00834DB2">
        <w:rPr>
          <w:sz w:val="28"/>
          <w:szCs w:val="28"/>
          <w:lang w:val="uk-UA" w:eastAsia="en-US"/>
        </w:rPr>
        <w:t>ьок</w:t>
      </w:r>
      <w:proofErr w:type="spellEnd"/>
      <w:r w:rsidRPr="00834DB2">
        <w:rPr>
          <w:sz w:val="28"/>
          <w:szCs w:val="28"/>
          <w:lang w:val="uk-UA" w:eastAsia="en-US"/>
        </w:rPr>
        <w:t xml:space="preserve"> громади для розвитку практик громадської участі й навичок громадського контролю</w:t>
      </w:r>
      <w:r>
        <w:rPr>
          <w:sz w:val="28"/>
          <w:szCs w:val="28"/>
          <w:lang w:val="uk-UA" w:eastAsia="en-US"/>
        </w:rPr>
        <w:t>.</w:t>
      </w:r>
    </w:p>
    <w:p w:rsidR="00C752F2" w:rsidRDefault="00C752F2" w:rsidP="00141952">
      <w:pPr>
        <w:ind w:firstLine="567"/>
        <w:jc w:val="both"/>
        <w:rPr>
          <w:sz w:val="28"/>
          <w:szCs w:val="28"/>
          <w:lang w:val="uk-UA" w:eastAsia="en-US"/>
        </w:rPr>
      </w:pPr>
    </w:p>
    <w:p w:rsidR="005C5DFB" w:rsidRDefault="005C5DFB" w:rsidP="00141952">
      <w:pPr>
        <w:ind w:firstLine="567"/>
        <w:jc w:val="both"/>
        <w:rPr>
          <w:bCs/>
          <w:sz w:val="28"/>
          <w:szCs w:val="20"/>
          <w:lang w:val="uk-UA"/>
        </w:rPr>
      </w:pPr>
    </w:p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1383"/>
        <w:gridCol w:w="3118"/>
      </w:tblGrid>
      <w:tr w:rsidR="00FE49EF" w:rsidTr="00FE49EF">
        <w:tc>
          <w:tcPr>
            <w:tcW w:w="5138" w:type="dxa"/>
          </w:tcPr>
          <w:p w:rsidR="00FE49EF" w:rsidRDefault="00DA38E1" w:rsidP="00FE49EF">
            <w:pPr>
              <w:ind w:left="-105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Заступник міського голови</w:t>
            </w:r>
            <w:r w:rsidR="00FE49EF" w:rsidRPr="00D41B60">
              <w:rPr>
                <w:b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383" w:type="dxa"/>
          </w:tcPr>
          <w:p w:rsidR="00FE49EF" w:rsidRDefault="00FE49EF" w:rsidP="00FE49EF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FE49EF" w:rsidRDefault="00DA38E1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r w:rsidR="00FE49EF" w:rsidRPr="00D41B60">
              <w:rPr>
                <w:b/>
                <w:sz w:val="28"/>
                <w:szCs w:val="28"/>
                <w:lang w:val="uk-UA" w:eastAsia="en-US"/>
              </w:rPr>
              <w:t xml:space="preserve">Руслан </w:t>
            </w:r>
            <w:r>
              <w:rPr>
                <w:b/>
                <w:sz w:val="28"/>
                <w:szCs w:val="28"/>
                <w:lang w:val="uk-UA" w:eastAsia="en-US"/>
              </w:rPr>
              <w:t>ПРОЦЕНКО</w:t>
            </w:r>
          </w:p>
          <w:p w:rsidR="00DA38E1" w:rsidRDefault="00DA38E1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FE49EF" w:rsidRPr="00D41B60" w:rsidRDefault="00FE49EF" w:rsidP="00FE49EF">
            <w:pPr>
              <w:tabs>
                <w:tab w:val="left" w:pos="2868"/>
              </w:tabs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552"/>
        <w:gridCol w:w="3118"/>
      </w:tblGrid>
      <w:tr w:rsidR="00D41B60" w:rsidRPr="00D41B60" w:rsidTr="00FE49EF">
        <w:tc>
          <w:tcPr>
            <w:tcW w:w="3969" w:type="dxa"/>
            <w:shd w:val="clear" w:color="auto" w:fill="auto"/>
          </w:tcPr>
          <w:p w:rsidR="00D41B60" w:rsidRP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  <w:r w:rsidRPr="00D41B60">
              <w:rPr>
                <w:b/>
                <w:sz w:val="28"/>
                <w:szCs w:val="28"/>
                <w:lang w:val="uk-UA" w:eastAsia="en-US"/>
              </w:rPr>
              <w:t>Директор Департаменту у справах сімей та дітей Кременчуцької міської ради Кременчуцького району Полтавської області</w:t>
            </w:r>
            <w:r w:rsidRPr="00D41B60">
              <w:rPr>
                <w:b/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D41B60" w:rsidRPr="00D41B60" w:rsidRDefault="00D41B60" w:rsidP="005B1426">
            <w:pPr>
              <w:ind w:left="-105"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D41B60" w:rsidRPr="00D41B60" w:rsidRDefault="00D41B60" w:rsidP="005B1426">
            <w:pPr>
              <w:ind w:left="-105" w:firstLine="567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Default="00D41B60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E53E94" w:rsidRDefault="00E53E94" w:rsidP="005B1426">
            <w:pPr>
              <w:ind w:left="-105"/>
              <w:jc w:val="both"/>
              <w:rPr>
                <w:b/>
                <w:sz w:val="28"/>
                <w:szCs w:val="28"/>
                <w:lang w:val="uk-UA" w:eastAsia="en-US"/>
              </w:rPr>
            </w:pPr>
          </w:p>
          <w:p w:rsidR="00D41B60" w:rsidRPr="00D41B60" w:rsidRDefault="0098089D" w:rsidP="00FE49EF">
            <w:pPr>
              <w:ind w:left="455"/>
              <w:jc w:val="both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Наталія ДОВБИШ</w:t>
            </w:r>
          </w:p>
        </w:tc>
      </w:tr>
    </w:tbl>
    <w:p w:rsidR="00D41B60" w:rsidRPr="00D41B60" w:rsidRDefault="00D41B60" w:rsidP="00D41B60">
      <w:pPr>
        <w:ind w:firstLine="567"/>
        <w:jc w:val="both"/>
        <w:rPr>
          <w:sz w:val="28"/>
          <w:szCs w:val="28"/>
          <w:lang w:val="uk-UA" w:eastAsia="en-US"/>
        </w:rPr>
      </w:pPr>
    </w:p>
    <w:p w:rsidR="00D41B60" w:rsidRPr="00D41B60" w:rsidRDefault="00D41B60" w:rsidP="00D41B60">
      <w:pPr>
        <w:ind w:firstLine="567"/>
        <w:jc w:val="both"/>
        <w:rPr>
          <w:sz w:val="28"/>
          <w:szCs w:val="28"/>
          <w:lang w:val="uk-UA" w:eastAsia="en-US"/>
        </w:rPr>
      </w:pPr>
    </w:p>
    <w:p w:rsidR="00D41B60" w:rsidRDefault="00D41B60" w:rsidP="00DC4476">
      <w:pPr>
        <w:ind w:firstLine="567"/>
        <w:jc w:val="both"/>
        <w:rPr>
          <w:sz w:val="28"/>
          <w:szCs w:val="28"/>
          <w:lang w:val="uk-UA" w:eastAsia="en-US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p w:rsidR="00EE789F" w:rsidRDefault="00EE789F" w:rsidP="0098089D">
      <w:pPr>
        <w:ind w:left="5952"/>
        <w:rPr>
          <w:b/>
          <w:sz w:val="28"/>
          <w:szCs w:val="28"/>
        </w:rPr>
      </w:pPr>
    </w:p>
    <w:sectPr w:rsidR="00EE789F" w:rsidSect="007A00CD">
      <w:footerReference w:type="default" r:id="rId8"/>
      <w:pgSz w:w="11906" w:h="16838"/>
      <w:pgMar w:top="1134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6C9" w:rsidRDefault="009466C9" w:rsidP="00806230">
      <w:r>
        <w:separator/>
      </w:r>
    </w:p>
  </w:endnote>
  <w:endnote w:type="continuationSeparator" w:id="0">
    <w:p w:rsidR="009466C9" w:rsidRDefault="009466C9" w:rsidP="0080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2000000000000000000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230" w:rsidRPr="00FA3228" w:rsidRDefault="00806230" w:rsidP="00806230">
    <w:pPr>
      <w:pStyle w:val="a6"/>
      <w:rPr>
        <w:lang w:val="uk-UA"/>
      </w:rPr>
    </w:pPr>
    <w:r w:rsidRPr="00FA3228">
      <w:rPr>
        <w:lang w:val="uk-UA"/>
      </w:rPr>
      <w:t>________</w:t>
    </w:r>
    <w:r w:rsidR="0079259A" w:rsidRPr="00FA3228">
      <w:rPr>
        <w:lang w:val="uk-UA"/>
      </w:rPr>
      <w:t>_</w:t>
    </w:r>
    <w:r w:rsidRPr="00FA3228">
      <w:rPr>
        <w:lang w:val="uk-UA"/>
      </w:rPr>
      <w:t>_______________________________________________________________________</w:t>
    </w:r>
  </w:p>
  <w:p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Рішення виконавчого комітету Кременчуцької міської ради </w:t>
    </w:r>
    <w:r w:rsidR="00F276E4" w:rsidRPr="00FA3228">
      <w:rPr>
        <w:sz w:val="20"/>
        <w:szCs w:val="20"/>
        <w:lang w:val="uk-UA"/>
      </w:rPr>
      <w:t xml:space="preserve">Кременчуцького району </w:t>
    </w:r>
    <w:r w:rsidRPr="00FA3228">
      <w:rPr>
        <w:sz w:val="20"/>
        <w:szCs w:val="20"/>
        <w:lang w:val="uk-UA"/>
      </w:rPr>
      <w:t>Полтавської області</w:t>
    </w:r>
  </w:p>
  <w:p w:rsidR="00806230" w:rsidRPr="00FA3228" w:rsidRDefault="00806230" w:rsidP="00806230">
    <w:pPr>
      <w:jc w:val="center"/>
      <w:rPr>
        <w:sz w:val="20"/>
        <w:szCs w:val="20"/>
        <w:lang w:val="uk-UA"/>
      </w:rPr>
    </w:pPr>
  </w:p>
  <w:p w:rsidR="00806230" w:rsidRPr="00FA3228" w:rsidRDefault="00806230" w:rsidP="00806230">
    <w:pPr>
      <w:jc w:val="center"/>
      <w:rPr>
        <w:sz w:val="20"/>
        <w:szCs w:val="20"/>
        <w:lang w:val="uk-UA"/>
      </w:rPr>
    </w:pPr>
    <w:r w:rsidRPr="00FA3228">
      <w:rPr>
        <w:sz w:val="20"/>
        <w:szCs w:val="20"/>
        <w:lang w:val="uk-UA"/>
      </w:rPr>
      <w:t>від __________20____  № ______</w:t>
    </w:r>
  </w:p>
  <w:p w:rsidR="00806230" w:rsidRPr="00FA3228" w:rsidRDefault="00806230" w:rsidP="00806230">
    <w:pPr>
      <w:jc w:val="center"/>
      <w:rPr>
        <w:rStyle w:val="aa"/>
        <w:sz w:val="20"/>
        <w:szCs w:val="20"/>
        <w:lang w:val="uk-UA"/>
      </w:rPr>
    </w:pPr>
    <w:r w:rsidRPr="00FA3228">
      <w:rPr>
        <w:sz w:val="20"/>
        <w:szCs w:val="20"/>
        <w:lang w:val="uk-UA"/>
      </w:rPr>
      <w:t xml:space="preserve">Сторінка </w:t>
    </w:r>
    <w:r w:rsidR="00331A30" w:rsidRPr="00FA3228">
      <w:rPr>
        <w:rStyle w:val="aa"/>
        <w:sz w:val="20"/>
        <w:szCs w:val="20"/>
      </w:rPr>
      <w:fldChar w:fldCharType="begin"/>
    </w:r>
    <w:r w:rsidRPr="00FA3228">
      <w:rPr>
        <w:rStyle w:val="aa"/>
        <w:sz w:val="20"/>
        <w:szCs w:val="20"/>
      </w:rPr>
      <w:instrText xml:space="preserve"> PAGE </w:instrText>
    </w:r>
    <w:r w:rsidR="00331A30" w:rsidRPr="00FA3228">
      <w:rPr>
        <w:rStyle w:val="aa"/>
        <w:sz w:val="20"/>
        <w:szCs w:val="20"/>
      </w:rPr>
      <w:fldChar w:fldCharType="separate"/>
    </w:r>
    <w:r w:rsidR="004762F1">
      <w:rPr>
        <w:rStyle w:val="aa"/>
        <w:noProof/>
        <w:sz w:val="20"/>
        <w:szCs w:val="20"/>
      </w:rPr>
      <w:t>2</w:t>
    </w:r>
    <w:r w:rsidR="00331A30" w:rsidRPr="00FA3228">
      <w:rPr>
        <w:rStyle w:val="aa"/>
        <w:sz w:val="20"/>
        <w:szCs w:val="20"/>
      </w:rPr>
      <w:fldChar w:fldCharType="end"/>
    </w:r>
    <w:r w:rsidRPr="00FA3228">
      <w:rPr>
        <w:sz w:val="20"/>
        <w:szCs w:val="20"/>
        <w:lang w:val="uk-UA"/>
      </w:rPr>
      <w:t xml:space="preserve"> з </w:t>
    </w:r>
    <w:r w:rsidR="006868B9">
      <w:rPr>
        <w:rStyle w:val="aa"/>
        <w:sz w:val="20"/>
        <w:szCs w:val="20"/>
        <w:lang w:val="uk-UA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6C9" w:rsidRDefault="009466C9" w:rsidP="00806230">
      <w:r>
        <w:separator/>
      </w:r>
    </w:p>
  </w:footnote>
  <w:footnote w:type="continuationSeparator" w:id="0">
    <w:p w:rsidR="009466C9" w:rsidRDefault="009466C9" w:rsidP="00806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0610"/>
    <w:multiLevelType w:val="hybridMultilevel"/>
    <w:tmpl w:val="CDAA6BFC"/>
    <w:lvl w:ilvl="0" w:tplc="0E40323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B97CC6"/>
    <w:multiLevelType w:val="hybridMultilevel"/>
    <w:tmpl w:val="BB30B748"/>
    <w:lvl w:ilvl="0" w:tplc="4D0050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A52F58"/>
    <w:multiLevelType w:val="hybridMultilevel"/>
    <w:tmpl w:val="9EA222A2"/>
    <w:lvl w:ilvl="0" w:tplc="7ACEAD9A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434204"/>
    <w:multiLevelType w:val="hybridMultilevel"/>
    <w:tmpl w:val="A648C332"/>
    <w:lvl w:ilvl="0" w:tplc="2792723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B5CDC3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CDC997A">
      <w:start w:val="2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F5958"/>
    <w:multiLevelType w:val="hybridMultilevel"/>
    <w:tmpl w:val="D1EAA752"/>
    <w:lvl w:ilvl="0" w:tplc="3EEA2A6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A18E4"/>
    <w:multiLevelType w:val="hybridMultilevel"/>
    <w:tmpl w:val="6FF4410C"/>
    <w:lvl w:ilvl="0" w:tplc="12E682D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C845017"/>
    <w:multiLevelType w:val="hybridMultilevel"/>
    <w:tmpl w:val="9F3E91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D85EDC"/>
    <w:multiLevelType w:val="hybridMultilevel"/>
    <w:tmpl w:val="2A7EA0EC"/>
    <w:lvl w:ilvl="0" w:tplc="596CE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295A10"/>
    <w:multiLevelType w:val="singleLevel"/>
    <w:tmpl w:val="AD4A5CAC"/>
    <w:lvl w:ilvl="0">
      <w:start w:val="1"/>
      <w:numFmt w:val="decimal"/>
      <w:lvlText w:val="1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D600F6E"/>
    <w:multiLevelType w:val="hybridMultilevel"/>
    <w:tmpl w:val="892E1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CA"/>
    <w:rsid w:val="00012AF8"/>
    <w:rsid w:val="00015B73"/>
    <w:rsid w:val="00016196"/>
    <w:rsid w:val="00022DE4"/>
    <w:rsid w:val="0002383B"/>
    <w:rsid w:val="00024F72"/>
    <w:rsid w:val="000275A0"/>
    <w:rsid w:val="00030E1C"/>
    <w:rsid w:val="00034BAE"/>
    <w:rsid w:val="00036373"/>
    <w:rsid w:val="00042783"/>
    <w:rsid w:val="000509C7"/>
    <w:rsid w:val="00077AC2"/>
    <w:rsid w:val="00082C4D"/>
    <w:rsid w:val="000E0994"/>
    <w:rsid w:val="000E5DA6"/>
    <w:rsid w:val="000F6FB7"/>
    <w:rsid w:val="00111564"/>
    <w:rsid w:val="001122E4"/>
    <w:rsid w:val="0011408B"/>
    <w:rsid w:val="00114E94"/>
    <w:rsid w:val="00122970"/>
    <w:rsid w:val="00133543"/>
    <w:rsid w:val="00133E90"/>
    <w:rsid w:val="00140E7E"/>
    <w:rsid w:val="00141952"/>
    <w:rsid w:val="0015326C"/>
    <w:rsid w:val="001578DE"/>
    <w:rsid w:val="00161C6E"/>
    <w:rsid w:val="00171290"/>
    <w:rsid w:val="00195665"/>
    <w:rsid w:val="001B3DF1"/>
    <w:rsid w:val="001B43A6"/>
    <w:rsid w:val="001C1BD3"/>
    <w:rsid w:val="001C2B60"/>
    <w:rsid w:val="001C4CC9"/>
    <w:rsid w:val="001C7251"/>
    <w:rsid w:val="001D02A1"/>
    <w:rsid w:val="001E622D"/>
    <w:rsid w:val="001F4665"/>
    <w:rsid w:val="00207AE3"/>
    <w:rsid w:val="00221EAD"/>
    <w:rsid w:val="002259F1"/>
    <w:rsid w:val="00227F83"/>
    <w:rsid w:val="00257759"/>
    <w:rsid w:val="0026516B"/>
    <w:rsid w:val="002A52FE"/>
    <w:rsid w:val="002B1998"/>
    <w:rsid w:val="002D02A0"/>
    <w:rsid w:val="002D222B"/>
    <w:rsid w:val="002D2C16"/>
    <w:rsid w:val="002D4B66"/>
    <w:rsid w:val="002D6A1A"/>
    <w:rsid w:val="00331A30"/>
    <w:rsid w:val="00354176"/>
    <w:rsid w:val="00357ECA"/>
    <w:rsid w:val="0037088C"/>
    <w:rsid w:val="003808D6"/>
    <w:rsid w:val="00397533"/>
    <w:rsid w:val="003A16D6"/>
    <w:rsid w:val="003A4E2F"/>
    <w:rsid w:val="003B419E"/>
    <w:rsid w:val="003B6269"/>
    <w:rsid w:val="003C2DAA"/>
    <w:rsid w:val="003C7108"/>
    <w:rsid w:val="003D5A73"/>
    <w:rsid w:val="003E2CE6"/>
    <w:rsid w:val="003E3B1A"/>
    <w:rsid w:val="003E5CEC"/>
    <w:rsid w:val="003E6A3A"/>
    <w:rsid w:val="003F1A74"/>
    <w:rsid w:val="003F5359"/>
    <w:rsid w:val="003F622D"/>
    <w:rsid w:val="0040450D"/>
    <w:rsid w:val="004047E9"/>
    <w:rsid w:val="004054DF"/>
    <w:rsid w:val="004159E0"/>
    <w:rsid w:val="00432E55"/>
    <w:rsid w:val="0043444C"/>
    <w:rsid w:val="00437387"/>
    <w:rsid w:val="004551B3"/>
    <w:rsid w:val="0047598F"/>
    <w:rsid w:val="004762F1"/>
    <w:rsid w:val="004A0E7A"/>
    <w:rsid w:val="004A7BC9"/>
    <w:rsid w:val="004D1CC5"/>
    <w:rsid w:val="004D22B2"/>
    <w:rsid w:val="004E18E4"/>
    <w:rsid w:val="004F086E"/>
    <w:rsid w:val="00523C0E"/>
    <w:rsid w:val="0052428D"/>
    <w:rsid w:val="0052752A"/>
    <w:rsid w:val="0053180D"/>
    <w:rsid w:val="0053417A"/>
    <w:rsid w:val="00535545"/>
    <w:rsid w:val="00541DA0"/>
    <w:rsid w:val="0054211C"/>
    <w:rsid w:val="0054753F"/>
    <w:rsid w:val="0055263E"/>
    <w:rsid w:val="0055425B"/>
    <w:rsid w:val="00557B90"/>
    <w:rsid w:val="00562FB3"/>
    <w:rsid w:val="00565B4F"/>
    <w:rsid w:val="00566BAB"/>
    <w:rsid w:val="0057173A"/>
    <w:rsid w:val="00582C6A"/>
    <w:rsid w:val="005854B6"/>
    <w:rsid w:val="00592372"/>
    <w:rsid w:val="0059294F"/>
    <w:rsid w:val="00595CA2"/>
    <w:rsid w:val="005B1426"/>
    <w:rsid w:val="005B54A4"/>
    <w:rsid w:val="005C1528"/>
    <w:rsid w:val="005C1E99"/>
    <w:rsid w:val="005C5DFB"/>
    <w:rsid w:val="005E5FAA"/>
    <w:rsid w:val="005F16B8"/>
    <w:rsid w:val="005F1CB5"/>
    <w:rsid w:val="005F63B6"/>
    <w:rsid w:val="00613D60"/>
    <w:rsid w:val="006503B0"/>
    <w:rsid w:val="00654170"/>
    <w:rsid w:val="006645D4"/>
    <w:rsid w:val="0067010A"/>
    <w:rsid w:val="0067586F"/>
    <w:rsid w:val="00676B07"/>
    <w:rsid w:val="006807BD"/>
    <w:rsid w:val="00680E58"/>
    <w:rsid w:val="006868B9"/>
    <w:rsid w:val="006A131E"/>
    <w:rsid w:val="006A16AB"/>
    <w:rsid w:val="006A6068"/>
    <w:rsid w:val="006C47FC"/>
    <w:rsid w:val="006D13C1"/>
    <w:rsid w:val="006D2289"/>
    <w:rsid w:val="006F6093"/>
    <w:rsid w:val="00706B9C"/>
    <w:rsid w:val="0072056E"/>
    <w:rsid w:val="00723104"/>
    <w:rsid w:val="0073662E"/>
    <w:rsid w:val="00753F45"/>
    <w:rsid w:val="00756AA1"/>
    <w:rsid w:val="007667E0"/>
    <w:rsid w:val="00783DFE"/>
    <w:rsid w:val="0078439D"/>
    <w:rsid w:val="0079259A"/>
    <w:rsid w:val="0079793C"/>
    <w:rsid w:val="00797DF3"/>
    <w:rsid w:val="007A00CD"/>
    <w:rsid w:val="007D1109"/>
    <w:rsid w:val="007D3F2C"/>
    <w:rsid w:val="007E0CAF"/>
    <w:rsid w:val="007E6B93"/>
    <w:rsid w:val="007F7417"/>
    <w:rsid w:val="00806230"/>
    <w:rsid w:val="00812999"/>
    <w:rsid w:val="00821977"/>
    <w:rsid w:val="00824B99"/>
    <w:rsid w:val="00832FA6"/>
    <w:rsid w:val="008366DB"/>
    <w:rsid w:val="00851D51"/>
    <w:rsid w:val="008537CB"/>
    <w:rsid w:val="00857D22"/>
    <w:rsid w:val="00863107"/>
    <w:rsid w:val="00866CBB"/>
    <w:rsid w:val="008708C3"/>
    <w:rsid w:val="00875F05"/>
    <w:rsid w:val="0087782F"/>
    <w:rsid w:val="008823EB"/>
    <w:rsid w:val="008834BD"/>
    <w:rsid w:val="00891183"/>
    <w:rsid w:val="0089514C"/>
    <w:rsid w:val="008972BF"/>
    <w:rsid w:val="008A129B"/>
    <w:rsid w:val="008A478B"/>
    <w:rsid w:val="008C39E8"/>
    <w:rsid w:val="008C5778"/>
    <w:rsid w:val="008F1BCA"/>
    <w:rsid w:val="0093117A"/>
    <w:rsid w:val="009370AA"/>
    <w:rsid w:val="009466C9"/>
    <w:rsid w:val="00952D16"/>
    <w:rsid w:val="00963F92"/>
    <w:rsid w:val="00976091"/>
    <w:rsid w:val="0098089D"/>
    <w:rsid w:val="009830E6"/>
    <w:rsid w:val="009A3800"/>
    <w:rsid w:val="009B3706"/>
    <w:rsid w:val="009C4F8D"/>
    <w:rsid w:val="009E0D0A"/>
    <w:rsid w:val="009E432F"/>
    <w:rsid w:val="009F3A24"/>
    <w:rsid w:val="00A123F6"/>
    <w:rsid w:val="00A479FA"/>
    <w:rsid w:val="00A50010"/>
    <w:rsid w:val="00A51D76"/>
    <w:rsid w:val="00A553E5"/>
    <w:rsid w:val="00A67A82"/>
    <w:rsid w:val="00A71274"/>
    <w:rsid w:val="00A77049"/>
    <w:rsid w:val="00A836BB"/>
    <w:rsid w:val="00A91F67"/>
    <w:rsid w:val="00AB2CBF"/>
    <w:rsid w:val="00AC2301"/>
    <w:rsid w:val="00AC7313"/>
    <w:rsid w:val="00AC7B7E"/>
    <w:rsid w:val="00AE03AA"/>
    <w:rsid w:val="00AE1290"/>
    <w:rsid w:val="00AE2C30"/>
    <w:rsid w:val="00AE2E13"/>
    <w:rsid w:val="00AF3778"/>
    <w:rsid w:val="00B14BE7"/>
    <w:rsid w:val="00B33F84"/>
    <w:rsid w:val="00B40478"/>
    <w:rsid w:val="00B546E5"/>
    <w:rsid w:val="00B6428F"/>
    <w:rsid w:val="00B733DC"/>
    <w:rsid w:val="00B96074"/>
    <w:rsid w:val="00BC10BC"/>
    <w:rsid w:val="00BC779F"/>
    <w:rsid w:val="00BD7E85"/>
    <w:rsid w:val="00BF48D2"/>
    <w:rsid w:val="00C03FC4"/>
    <w:rsid w:val="00C16556"/>
    <w:rsid w:val="00C2104D"/>
    <w:rsid w:val="00C24C69"/>
    <w:rsid w:val="00C36408"/>
    <w:rsid w:val="00C520FF"/>
    <w:rsid w:val="00C62324"/>
    <w:rsid w:val="00C658D2"/>
    <w:rsid w:val="00C752F2"/>
    <w:rsid w:val="00CA2EE2"/>
    <w:rsid w:val="00CB1137"/>
    <w:rsid w:val="00CC3B4A"/>
    <w:rsid w:val="00CD4211"/>
    <w:rsid w:val="00CE3A2E"/>
    <w:rsid w:val="00CE7984"/>
    <w:rsid w:val="00CF397D"/>
    <w:rsid w:val="00CF56F2"/>
    <w:rsid w:val="00D116F9"/>
    <w:rsid w:val="00D17E51"/>
    <w:rsid w:val="00D33638"/>
    <w:rsid w:val="00D3625B"/>
    <w:rsid w:val="00D41B60"/>
    <w:rsid w:val="00D5469B"/>
    <w:rsid w:val="00D63125"/>
    <w:rsid w:val="00D64CAC"/>
    <w:rsid w:val="00D86623"/>
    <w:rsid w:val="00DA1412"/>
    <w:rsid w:val="00DA38E1"/>
    <w:rsid w:val="00DA7332"/>
    <w:rsid w:val="00DB2AE8"/>
    <w:rsid w:val="00DC18DC"/>
    <w:rsid w:val="00DC241A"/>
    <w:rsid w:val="00DC4476"/>
    <w:rsid w:val="00DD2444"/>
    <w:rsid w:val="00DD6BC6"/>
    <w:rsid w:val="00DE088F"/>
    <w:rsid w:val="00DE46E2"/>
    <w:rsid w:val="00DE5F52"/>
    <w:rsid w:val="00DF071D"/>
    <w:rsid w:val="00E17690"/>
    <w:rsid w:val="00E260C4"/>
    <w:rsid w:val="00E2761B"/>
    <w:rsid w:val="00E3111D"/>
    <w:rsid w:val="00E417D8"/>
    <w:rsid w:val="00E460A1"/>
    <w:rsid w:val="00E5016B"/>
    <w:rsid w:val="00E52DA8"/>
    <w:rsid w:val="00E52EDF"/>
    <w:rsid w:val="00E53E94"/>
    <w:rsid w:val="00E557EF"/>
    <w:rsid w:val="00E601C1"/>
    <w:rsid w:val="00E803FF"/>
    <w:rsid w:val="00EA2826"/>
    <w:rsid w:val="00EA77AB"/>
    <w:rsid w:val="00EB33D4"/>
    <w:rsid w:val="00EB45F7"/>
    <w:rsid w:val="00ED2D7C"/>
    <w:rsid w:val="00EE4523"/>
    <w:rsid w:val="00EE789F"/>
    <w:rsid w:val="00EF3F85"/>
    <w:rsid w:val="00F043DB"/>
    <w:rsid w:val="00F058CB"/>
    <w:rsid w:val="00F07C38"/>
    <w:rsid w:val="00F10450"/>
    <w:rsid w:val="00F11A72"/>
    <w:rsid w:val="00F232AA"/>
    <w:rsid w:val="00F24778"/>
    <w:rsid w:val="00F276E4"/>
    <w:rsid w:val="00F303EB"/>
    <w:rsid w:val="00F34CD6"/>
    <w:rsid w:val="00F3568C"/>
    <w:rsid w:val="00F36088"/>
    <w:rsid w:val="00F430BA"/>
    <w:rsid w:val="00F501D5"/>
    <w:rsid w:val="00F70ABE"/>
    <w:rsid w:val="00F772A3"/>
    <w:rsid w:val="00F861FC"/>
    <w:rsid w:val="00F955BD"/>
    <w:rsid w:val="00F96728"/>
    <w:rsid w:val="00FA321B"/>
    <w:rsid w:val="00FA3228"/>
    <w:rsid w:val="00FB038B"/>
    <w:rsid w:val="00FB124F"/>
    <w:rsid w:val="00FD541A"/>
    <w:rsid w:val="00FE0054"/>
    <w:rsid w:val="00FE34AA"/>
    <w:rsid w:val="00FE49EF"/>
    <w:rsid w:val="00FE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A1EA"/>
  <w15:docId w15:val="{CA9EDC47-07DE-4E6C-AC71-04D4BA71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E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2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8062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62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62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6230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06230"/>
  </w:style>
  <w:style w:type="table" w:styleId="ab">
    <w:name w:val="Table Grid"/>
    <w:basedOn w:val="a1"/>
    <w:rsid w:val="008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E52EDF"/>
  </w:style>
  <w:style w:type="paragraph" w:customStyle="1" w:styleId="rvps6">
    <w:name w:val="rvps6"/>
    <w:basedOn w:val="a"/>
    <w:rsid w:val="00E52EDF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E52EDF"/>
  </w:style>
  <w:style w:type="paragraph" w:styleId="ac">
    <w:name w:val="Normal (Web)"/>
    <w:basedOn w:val="a"/>
    <w:rsid w:val="00AE2E13"/>
    <w:pPr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5F63B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F63B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F6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F63B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F63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FA3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1 Знак Знак Знак Знак Знак Знак"/>
    <w:basedOn w:val="a"/>
    <w:rsid w:val="00FA321B"/>
    <w:rPr>
      <w:rFonts w:ascii="Verdana" w:hAnsi="Verdana" w:cs="Verdana"/>
      <w:sz w:val="20"/>
      <w:szCs w:val="20"/>
      <w:lang w:val="en-US" w:eastAsia="en-US"/>
    </w:rPr>
  </w:style>
  <w:style w:type="table" w:customStyle="1" w:styleId="10">
    <w:name w:val="Сетка таблицы1"/>
    <w:basedOn w:val="a1"/>
    <w:next w:val="ab"/>
    <w:rsid w:val="000238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3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338">
          <w:marLeft w:val="21"/>
          <w:marRight w:val="-225"/>
          <w:marTop w:val="0"/>
          <w:marBottom w:val="0"/>
          <w:divBdr>
            <w:top w:val="none" w:sz="0" w:space="0" w:color="auto"/>
            <w:left w:val="single" w:sz="6" w:space="26" w:color="E1EBF6"/>
            <w:bottom w:val="single" w:sz="24" w:space="26" w:color="B3D2F0"/>
            <w:right w:val="single" w:sz="6" w:space="26" w:color="E1EBF6"/>
          </w:divBdr>
          <w:divsChild>
            <w:div w:id="14631166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73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90ECB-7FD6-4EB2-BA26-F874B856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10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Olga Polushko</cp:lastModifiedBy>
  <cp:revision>8</cp:revision>
  <cp:lastPrinted>2026-10-21T09:04:00Z</cp:lastPrinted>
  <dcterms:created xsi:type="dcterms:W3CDTF">2026-10-06T12:38:00Z</dcterms:created>
  <dcterms:modified xsi:type="dcterms:W3CDTF">2026-10-23T12:14:00Z</dcterms:modified>
</cp:coreProperties>
</file>