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C2A" w:rsidRPr="00B81CB8" w:rsidRDefault="000F4C2A" w:rsidP="000F4C2A">
      <w:pPr>
        <w:tabs>
          <w:tab w:val="left" w:pos="709"/>
          <w:tab w:val="left" w:pos="7088"/>
        </w:tabs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B81CB8" w:rsidRDefault="000F4C2A" w:rsidP="000F4C2A">
      <w:pPr>
        <w:rPr>
          <w:szCs w:val="28"/>
          <w:lang w:val="uk-UA"/>
        </w:rPr>
      </w:pPr>
    </w:p>
    <w:p w:rsidR="000F4C2A" w:rsidRPr="00851331" w:rsidRDefault="000F4C2A" w:rsidP="000F4C2A">
      <w:pPr>
        <w:rPr>
          <w:b/>
          <w:color w:val="000000"/>
          <w:sz w:val="28"/>
          <w:szCs w:val="28"/>
          <w:lang w:val="en-US"/>
        </w:rPr>
      </w:pPr>
    </w:p>
    <w:p w:rsidR="000F4C2A" w:rsidRDefault="000F4C2A" w:rsidP="000F4C2A">
      <w:pPr>
        <w:shd w:val="clear" w:color="auto" w:fill="FFFFFF"/>
        <w:tabs>
          <w:tab w:val="left" w:pos="8676"/>
        </w:tabs>
        <w:rPr>
          <w:bCs/>
          <w:color w:val="000000"/>
          <w:sz w:val="28"/>
          <w:szCs w:val="28"/>
          <w:lang w:val="uk-UA"/>
        </w:rPr>
      </w:pPr>
    </w:p>
    <w:p w:rsidR="000F4C2A" w:rsidRDefault="000F4C2A" w:rsidP="000F4C2A">
      <w:pPr>
        <w:shd w:val="clear" w:color="auto" w:fill="FFFFFF"/>
        <w:tabs>
          <w:tab w:val="left" w:pos="8676"/>
        </w:tabs>
        <w:rPr>
          <w:bCs/>
          <w:color w:val="000000"/>
          <w:sz w:val="28"/>
          <w:szCs w:val="28"/>
          <w:lang w:val="uk-UA"/>
        </w:rPr>
      </w:pPr>
    </w:p>
    <w:p w:rsidR="000F4C2A" w:rsidRPr="009A0F8D" w:rsidRDefault="009A0F8D" w:rsidP="000F4C2A">
      <w:pPr>
        <w:shd w:val="clear" w:color="auto" w:fill="FFFFFF"/>
        <w:tabs>
          <w:tab w:val="left" w:pos="8676"/>
        </w:tabs>
        <w:rPr>
          <w:sz w:val="28"/>
          <w:szCs w:val="28"/>
          <w:shd w:val="clear" w:color="auto" w:fill="FFFFFF"/>
          <w:lang w:val="uk-UA"/>
        </w:rPr>
      </w:pPr>
      <w:r w:rsidRPr="009A0F8D">
        <w:rPr>
          <w:sz w:val="28"/>
          <w:szCs w:val="28"/>
          <w:shd w:val="clear" w:color="auto" w:fill="FFFFFF"/>
          <w:lang w:val="uk-UA"/>
        </w:rPr>
        <w:t xml:space="preserve">01.10.2026 </w:t>
      </w:r>
      <w:r>
        <w:rPr>
          <w:sz w:val="28"/>
          <w:szCs w:val="28"/>
          <w:shd w:val="clear" w:color="auto" w:fill="FFFFFF"/>
          <w:lang w:val="uk-UA"/>
        </w:rPr>
        <w:t xml:space="preserve">                 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9A0F8D">
        <w:rPr>
          <w:sz w:val="28"/>
          <w:szCs w:val="24"/>
          <w:shd w:val="clear" w:color="auto" w:fill="FFFFFF"/>
          <w:lang w:val="uk-UA"/>
        </w:rPr>
        <w:t>№ 2509</w:t>
      </w:r>
    </w:p>
    <w:p w:rsidR="000F4C2A" w:rsidRPr="00967A3B" w:rsidRDefault="000F4C2A" w:rsidP="000F4C2A">
      <w:pPr>
        <w:shd w:val="clear" w:color="auto" w:fill="FFFFFF"/>
        <w:tabs>
          <w:tab w:val="left" w:pos="8676"/>
        </w:tabs>
        <w:rPr>
          <w:b/>
          <w:color w:val="333333"/>
          <w:sz w:val="28"/>
          <w:szCs w:val="28"/>
          <w:shd w:val="clear" w:color="auto" w:fill="FFFFFF"/>
          <w:lang w:val="uk-UA"/>
        </w:rPr>
      </w:pPr>
    </w:p>
    <w:p w:rsidR="000F4C2A" w:rsidRPr="000F4C2A" w:rsidRDefault="000F4C2A" w:rsidP="000F4C2A">
      <w:pPr>
        <w:ind w:right="3864"/>
        <w:rPr>
          <w:sz w:val="28"/>
          <w:szCs w:val="24"/>
          <w:lang w:val="uk-UA"/>
        </w:rPr>
      </w:pPr>
      <w:r w:rsidRPr="000F4C2A">
        <w:rPr>
          <w:b/>
          <w:bCs/>
          <w:sz w:val="28"/>
          <w:szCs w:val="24"/>
          <w:lang w:val="uk-UA"/>
        </w:rPr>
        <w:t>П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 за</w:t>
      </w:r>
      <w:r w:rsidRPr="000F4C2A">
        <w:rPr>
          <w:b/>
          <w:bCs/>
          <w:spacing w:val="1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в</w:t>
      </w:r>
      <w:r w:rsidRPr="000F4C2A">
        <w:rPr>
          <w:b/>
          <w:bCs/>
          <w:spacing w:val="-1"/>
          <w:sz w:val="28"/>
          <w:szCs w:val="24"/>
          <w:lang w:val="uk-UA"/>
        </w:rPr>
        <w:t>ер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pacing w:val="-4"/>
          <w:sz w:val="28"/>
          <w:szCs w:val="24"/>
          <w:lang w:val="uk-UA"/>
        </w:rPr>
        <w:t>ж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нн</w:t>
      </w:r>
      <w:r w:rsidRPr="000F4C2A">
        <w:rPr>
          <w:b/>
          <w:bCs/>
          <w:sz w:val="28"/>
          <w:szCs w:val="24"/>
          <w:lang w:val="uk-UA"/>
        </w:rPr>
        <w:t>я по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ьо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z w:val="28"/>
          <w:szCs w:val="24"/>
          <w:lang w:val="uk-UA"/>
        </w:rPr>
        <w:t>о в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к</w:t>
      </w:r>
      <w:r w:rsidRPr="000F4C2A">
        <w:rPr>
          <w:b/>
          <w:bCs/>
          <w:sz w:val="28"/>
          <w:szCs w:val="24"/>
          <w:lang w:val="uk-UA"/>
        </w:rPr>
        <w:t xml:space="preserve">у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 ві</w:t>
      </w:r>
      <w:r w:rsidRPr="000F4C2A">
        <w:rPr>
          <w:b/>
          <w:bCs/>
          <w:spacing w:val="1"/>
          <w:sz w:val="28"/>
          <w:szCs w:val="24"/>
          <w:lang w:val="uk-UA"/>
        </w:rPr>
        <w:t>дп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2"/>
          <w:sz w:val="28"/>
          <w:szCs w:val="24"/>
          <w:lang w:val="uk-UA"/>
        </w:rPr>
        <w:t>в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3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ті і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ес</w:t>
      </w:r>
      <w:r w:rsidRPr="000F4C2A">
        <w:rPr>
          <w:b/>
          <w:bCs/>
          <w:sz w:val="28"/>
          <w:szCs w:val="24"/>
          <w:lang w:val="uk-UA"/>
        </w:rPr>
        <w:t xml:space="preserve">ам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 xml:space="preserve">а 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z w:val="28"/>
          <w:szCs w:val="24"/>
          <w:lang w:val="uk-UA"/>
        </w:rPr>
        <w:t>б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 xml:space="preserve">м </w:t>
      </w:r>
      <w:r w:rsidR="00782C79">
        <w:rPr>
          <w:b/>
          <w:bCs/>
          <w:sz w:val="28"/>
          <w:szCs w:val="24"/>
          <w:lang w:val="uk-UA"/>
        </w:rPr>
        <w:t xml:space="preserve">Кременчуцької міської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ої гром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и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1"/>
          <w:sz w:val="28"/>
          <w:szCs w:val="24"/>
          <w:lang w:val="uk-UA"/>
        </w:rPr>
        <w:t>п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ози</w:t>
      </w:r>
      <w:r w:rsidRPr="000F4C2A">
        <w:rPr>
          <w:b/>
          <w:bCs/>
          <w:spacing w:val="-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ії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6"/>
          <w:sz w:val="28"/>
          <w:szCs w:val="24"/>
          <w:lang w:val="uk-UA"/>
        </w:rPr>
        <w:t>щ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іюван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 xml:space="preserve">я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ів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об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pacing w:val="-1"/>
          <w:sz w:val="28"/>
          <w:szCs w:val="24"/>
          <w:lang w:val="uk-UA"/>
        </w:rPr>
        <w:t>иц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ва</w:t>
      </w:r>
      <w:r w:rsidRPr="000F4C2A">
        <w:rPr>
          <w:b/>
          <w:bCs/>
          <w:spacing w:val="-2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z w:val="28"/>
          <w:szCs w:val="24"/>
          <w:lang w:val="uk-UA"/>
        </w:rPr>
        <w:t>торіаль</w:t>
      </w:r>
      <w:r w:rsidRPr="000F4C2A">
        <w:rPr>
          <w:b/>
          <w:bCs/>
          <w:spacing w:val="1"/>
          <w:sz w:val="28"/>
          <w:szCs w:val="24"/>
          <w:lang w:val="uk-UA"/>
        </w:rPr>
        <w:t>ни</w:t>
      </w:r>
      <w:r w:rsidRPr="000F4C2A">
        <w:rPr>
          <w:b/>
          <w:bCs/>
          <w:sz w:val="28"/>
          <w:szCs w:val="24"/>
          <w:lang w:val="uk-UA"/>
        </w:rPr>
        <w:t>х</w:t>
      </w:r>
      <w:r w:rsidRPr="000F4C2A">
        <w:rPr>
          <w:b/>
          <w:bCs/>
          <w:spacing w:val="3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ом</w:t>
      </w:r>
      <w:r w:rsidRPr="000F4C2A">
        <w:rPr>
          <w:b/>
          <w:bCs/>
          <w:spacing w:val="-3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>д</w:t>
      </w:r>
    </w:p>
    <w:p w:rsidR="000F4C2A" w:rsidRDefault="000F4C2A" w:rsidP="000F4C2A">
      <w:pPr>
        <w:rPr>
          <w:rFonts w:eastAsiaTheme="minorHAnsi"/>
          <w:lang w:val="uk-UA"/>
        </w:rPr>
      </w:pPr>
    </w:p>
    <w:p w:rsidR="000F4C2A" w:rsidRDefault="000F4C2A" w:rsidP="00AE0B4F">
      <w:pPr>
        <w:pStyle w:val="a5"/>
        <w:tabs>
          <w:tab w:val="left" w:pos="567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F4C2A">
        <w:rPr>
          <w:rFonts w:ascii="Times New Roman" w:hAnsi="Times New Roman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z w:val="28"/>
          <w:szCs w:val="24"/>
          <w:lang w:val="uk-UA"/>
        </w:rPr>
        <w:t>ю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ч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ь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>т</w:t>
      </w:r>
      <w:r>
        <w:rPr>
          <w:sz w:val="28"/>
          <w:szCs w:val="24"/>
          <w:lang w:val="uk-UA"/>
        </w:rPr>
        <w:t>.</w:t>
      </w:r>
      <w:r w:rsidRPr="000F4C2A">
        <w:rPr>
          <w:rFonts w:ascii="Times New Roman" w:hAnsi="Times New Roman"/>
          <w:spacing w:val="18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11,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52,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59 З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о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9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4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20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«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Про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м</w:t>
      </w:r>
      <w:r w:rsidRPr="000F4C2A">
        <w:rPr>
          <w:rFonts w:ascii="Times New Roman" w:hAnsi="Times New Roman"/>
          <w:sz w:val="28"/>
          <w:szCs w:val="24"/>
          <w:lang w:val="uk-UA"/>
        </w:rPr>
        <w:t>ісц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z w:val="28"/>
          <w:szCs w:val="24"/>
          <w:lang w:val="uk-UA"/>
        </w:rPr>
        <w:t>ве</w:t>
      </w:r>
      <w:r w:rsidRPr="000F4C2A">
        <w:rPr>
          <w:rFonts w:ascii="Times New Roman" w:hAnsi="Times New Roman"/>
          <w:spacing w:val="18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ам</w:t>
      </w:r>
      <w:r w:rsidRPr="000F4C2A">
        <w:rPr>
          <w:rFonts w:ascii="Times New Roman" w:hAnsi="Times New Roman"/>
          <w:sz w:val="28"/>
          <w:szCs w:val="24"/>
          <w:lang w:val="uk-UA"/>
        </w:rPr>
        <w:t>овря</w:t>
      </w:r>
      <w:r w:rsidRPr="000F4C2A">
        <w:rPr>
          <w:rFonts w:ascii="Times New Roman" w:hAnsi="Times New Roman"/>
          <w:spacing w:val="4"/>
          <w:sz w:val="28"/>
          <w:szCs w:val="24"/>
          <w:lang w:val="uk-UA"/>
        </w:rPr>
        <w:t>д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z w:val="28"/>
          <w:szCs w:val="24"/>
          <w:lang w:val="uk-UA"/>
        </w:rPr>
        <w:t>в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нн</w:t>
      </w:r>
      <w:r w:rsidRPr="000F4C2A">
        <w:rPr>
          <w:rFonts w:ascii="Times New Roman" w:hAnsi="Times New Roman"/>
          <w:sz w:val="28"/>
          <w:szCs w:val="24"/>
          <w:lang w:val="uk-UA"/>
        </w:rPr>
        <w:t>я</w:t>
      </w:r>
      <w:r w:rsidRPr="000F4C2A">
        <w:rPr>
          <w:rFonts w:ascii="Times New Roman" w:hAnsi="Times New Roman"/>
          <w:spacing w:val="17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в У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і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»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,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z w:val="28"/>
          <w:szCs w:val="24"/>
          <w:lang w:val="uk-UA"/>
        </w:rPr>
        <w:t>т</w:t>
      </w:r>
      <w:r>
        <w:rPr>
          <w:sz w:val="28"/>
          <w:szCs w:val="24"/>
          <w:lang w:val="uk-UA"/>
        </w:rPr>
        <w:t>.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 5 З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о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-5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У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к</w:t>
      </w:r>
      <w:r w:rsidRPr="000F4C2A">
        <w:rPr>
          <w:rFonts w:ascii="Times New Roman" w:hAnsi="Times New Roman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ї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pacing w:val="3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«</w:t>
      </w:r>
      <w:r w:rsidRPr="000F4C2A">
        <w:rPr>
          <w:rFonts w:ascii="Times New Roman" w:hAnsi="Times New Roman"/>
          <w:sz w:val="28"/>
          <w:szCs w:val="24"/>
          <w:lang w:val="uk-UA"/>
        </w:rPr>
        <w:t>Про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с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п</w:t>
      </w:r>
      <w:r w:rsidRPr="000F4C2A">
        <w:rPr>
          <w:rFonts w:ascii="Times New Roman" w:hAnsi="Times New Roman"/>
          <w:sz w:val="28"/>
          <w:szCs w:val="24"/>
          <w:lang w:val="uk-UA"/>
        </w:rPr>
        <w:t>івробі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т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н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иц</w:t>
      </w:r>
      <w:r w:rsidRPr="000F4C2A">
        <w:rPr>
          <w:rFonts w:ascii="Times New Roman" w:hAnsi="Times New Roman"/>
          <w:sz w:val="28"/>
          <w:szCs w:val="24"/>
          <w:lang w:val="uk-UA"/>
        </w:rPr>
        <w:t xml:space="preserve">тво 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т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е</w:t>
      </w:r>
      <w:r w:rsidRPr="000F4C2A">
        <w:rPr>
          <w:rFonts w:ascii="Times New Roman" w:hAnsi="Times New Roman"/>
          <w:spacing w:val="-2"/>
          <w:sz w:val="28"/>
          <w:szCs w:val="24"/>
          <w:lang w:val="uk-UA"/>
        </w:rPr>
        <w:t>р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z w:val="28"/>
          <w:szCs w:val="24"/>
          <w:lang w:val="uk-UA"/>
        </w:rPr>
        <w:t>тор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і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а</w:t>
      </w:r>
      <w:r w:rsidRPr="000F4C2A">
        <w:rPr>
          <w:rFonts w:ascii="Times New Roman" w:hAnsi="Times New Roman"/>
          <w:sz w:val="28"/>
          <w:szCs w:val="24"/>
          <w:lang w:val="uk-UA"/>
        </w:rPr>
        <w:t>л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ьн</w:t>
      </w:r>
      <w:r w:rsidRPr="000F4C2A">
        <w:rPr>
          <w:rFonts w:ascii="Times New Roman" w:hAnsi="Times New Roman"/>
          <w:spacing w:val="1"/>
          <w:sz w:val="28"/>
          <w:szCs w:val="24"/>
          <w:lang w:val="uk-UA"/>
        </w:rPr>
        <w:t>и</w:t>
      </w:r>
      <w:r w:rsidRPr="000F4C2A">
        <w:rPr>
          <w:rFonts w:ascii="Times New Roman" w:hAnsi="Times New Roman"/>
          <w:sz w:val="28"/>
          <w:szCs w:val="24"/>
          <w:lang w:val="uk-UA"/>
        </w:rPr>
        <w:t>х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 xml:space="preserve"> </w:t>
      </w:r>
      <w:r w:rsidRPr="000F4C2A">
        <w:rPr>
          <w:rFonts w:ascii="Times New Roman" w:hAnsi="Times New Roman"/>
          <w:sz w:val="28"/>
          <w:szCs w:val="24"/>
          <w:lang w:val="uk-UA"/>
        </w:rPr>
        <w:t>гро</w:t>
      </w:r>
      <w:r w:rsidRPr="000F4C2A">
        <w:rPr>
          <w:rFonts w:ascii="Times New Roman" w:hAnsi="Times New Roman"/>
          <w:spacing w:val="-1"/>
          <w:sz w:val="28"/>
          <w:szCs w:val="24"/>
          <w:lang w:val="uk-UA"/>
        </w:rPr>
        <w:t>ма</w:t>
      </w:r>
      <w:r w:rsidRPr="000F4C2A">
        <w:rPr>
          <w:rFonts w:ascii="Times New Roman" w:hAnsi="Times New Roman"/>
          <w:spacing w:val="2"/>
          <w:sz w:val="28"/>
          <w:szCs w:val="24"/>
          <w:lang w:val="uk-UA"/>
        </w:rPr>
        <w:t>д</w:t>
      </w:r>
      <w:r w:rsidRPr="000F4C2A">
        <w:rPr>
          <w:rFonts w:ascii="Times New Roman" w:hAnsi="Times New Roman"/>
          <w:spacing w:val="-7"/>
          <w:sz w:val="28"/>
          <w:szCs w:val="24"/>
          <w:lang w:val="uk-UA"/>
        </w:rPr>
        <w:t>»</w:t>
      </w:r>
      <w:r w:rsidRPr="000F4C2A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AE0B4F">
        <w:rPr>
          <w:rFonts w:ascii="Times New Roman" w:hAnsi="Times New Roman"/>
          <w:color w:val="000000"/>
          <w:sz w:val="28"/>
          <w:szCs w:val="28"/>
          <w:lang w:val="uk-UA"/>
        </w:rPr>
        <w:t xml:space="preserve">та враховуючи розпорядження міського голови від 10.09.2026 </w:t>
      </w:r>
      <w:r w:rsidR="00AE0B4F" w:rsidRPr="00AE0B4F">
        <w:rPr>
          <w:rFonts w:ascii="Times New Roman" w:hAnsi="Times New Roman"/>
          <w:color w:val="000000"/>
          <w:sz w:val="28"/>
          <w:szCs w:val="24"/>
          <w:lang w:val="uk-UA"/>
        </w:rPr>
        <w:t>№  227-Р</w:t>
      </w:r>
      <w:r w:rsidR="00AE0B4F">
        <w:rPr>
          <w:rFonts w:ascii="Times New Roman" w:hAnsi="Times New Roman"/>
          <w:color w:val="000000"/>
          <w:sz w:val="28"/>
          <w:szCs w:val="28"/>
          <w:lang w:val="uk-UA"/>
        </w:rPr>
        <w:t xml:space="preserve"> «Про ініціювання співробітництва територіальних громад»</w:t>
      </w:r>
      <w:r w:rsidRPr="00EE2E7F">
        <w:rPr>
          <w:rFonts w:ascii="Times New Roman" w:hAnsi="Times New Roman"/>
          <w:color w:val="000000"/>
          <w:sz w:val="28"/>
          <w:szCs w:val="28"/>
          <w:lang w:val="uk-UA"/>
        </w:rPr>
        <w:t>, виконавчий комітет Кременчуцької міської ради Кременчуцького району Полтавської області</w:t>
      </w:r>
    </w:p>
    <w:p w:rsidR="000F4C2A" w:rsidRPr="002B0FA7" w:rsidRDefault="000F4C2A" w:rsidP="000F4C2A">
      <w:pPr>
        <w:pStyle w:val="a5"/>
        <w:tabs>
          <w:tab w:val="left" w:pos="567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F4C2A" w:rsidRPr="000F4C2A" w:rsidRDefault="000F4C2A" w:rsidP="000F4C2A">
      <w:pPr>
        <w:pStyle w:val="HTML"/>
        <w:ind w:firstLine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40BD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0F4C2A" w:rsidRPr="000F4C2A" w:rsidRDefault="000F4C2A" w:rsidP="000F4C2A">
      <w:pPr>
        <w:rPr>
          <w:rFonts w:eastAsiaTheme="minorHAnsi"/>
          <w:sz w:val="28"/>
          <w:szCs w:val="28"/>
          <w:lang w:val="uk-UA"/>
        </w:rPr>
      </w:pPr>
    </w:p>
    <w:p w:rsidR="000F4C2A" w:rsidRPr="00782C79" w:rsidRDefault="000F4C2A" w:rsidP="006C158B">
      <w:pPr>
        <w:tabs>
          <w:tab w:val="left" w:pos="851"/>
        </w:tabs>
        <w:ind w:right="54" w:firstLine="567"/>
        <w:jc w:val="both"/>
        <w:rPr>
          <w:spacing w:val="1"/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1.</w:t>
      </w:r>
      <w:r w:rsidR="006C158B" w:rsidRPr="006C158B">
        <w:rPr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З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рд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ти</w:t>
      </w:r>
      <w:r w:rsidRPr="000F4C2A">
        <w:rPr>
          <w:spacing w:val="1"/>
          <w:sz w:val="28"/>
          <w:szCs w:val="28"/>
          <w:lang w:val="uk-UA"/>
        </w:rPr>
        <w:t xml:space="preserve"> п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р</w:t>
      </w:r>
      <w:r w:rsidRPr="000F4C2A">
        <w:rPr>
          <w:spacing w:val="-3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>д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ій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ви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 xml:space="preserve">овок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тосо</w:t>
      </w:r>
      <w:r w:rsidRPr="000F4C2A">
        <w:rPr>
          <w:spacing w:val="-1"/>
          <w:sz w:val="28"/>
          <w:szCs w:val="28"/>
          <w:lang w:val="uk-UA"/>
        </w:rPr>
        <w:t>в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ві</w:t>
      </w:r>
      <w:r w:rsidRPr="000F4C2A">
        <w:rPr>
          <w:spacing w:val="-2"/>
          <w:sz w:val="28"/>
          <w:szCs w:val="28"/>
          <w:lang w:val="uk-UA"/>
        </w:rPr>
        <w:t>д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овід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ті і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тер</w:t>
      </w:r>
      <w:r w:rsidRPr="000F4C2A">
        <w:rPr>
          <w:spacing w:val="-1"/>
          <w:sz w:val="28"/>
          <w:szCs w:val="28"/>
          <w:lang w:val="uk-UA"/>
        </w:rPr>
        <w:t>еса</w:t>
      </w:r>
      <w:r w:rsidRPr="000F4C2A">
        <w:rPr>
          <w:sz w:val="28"/>
          <w:szCs w:val="28"/>
          <w:lang w:val="uk-UA"/>
        </w:rPr>
        <w:t>м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та</w:t>
      </w:r>
      <w:r w:rsidRPr="000F4C2A">
        <w:rPr>
          <w:spacing w:val="1"/>
          <w:sz w:val="28"/>
          <w:szCs w:val="28"/>
          <w:lang w:val="uk-UA"/>
        </w:rPr>
        <w:t xml:space="preserve"> п</w:t>
      </w:r>
      <w:r w:rsidRPr="000F4C2A">
        <w:rPr>
          <w:sz w:val="28"/>
          <w:szCs w:val="28"/>
          <w:lang w:val="uk-UA"/>
        </w:rPr>
        <w:t>отреб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м </w:t>
      </w:r>
      <w:r>
        <w:rPr>
          <w:sz w:val="28"/>
          <w:szCs w:val="28"/>
          <w:lang w:val="uk-UA"/>
        </w:rPr>
        <w:t xml:space="preserve">Кременчуцької міської </w:t>
      </w:r>
      <w:r w:rsidRPr="000F4C2A">
        <w:rPr>
          <w:sz w:val="28"/>
          <w:szCs w:val="28"/>
          <w:lang w:val="uk-UA"/>
        </w:rPr>
        <w:t>тер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тор</w:t>
      </w:r>
      <w:r w:rsidRPr="000F4C2A">
        <w:rPr>
          <w:spacing w:val="1"/>
          <w:sz w:val="28"/>
          <w:szCs w:val="28"/>
          <w:lang w:val="uk-UA"/>
        </w:rPr>
        <w:t>і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л</w:t>
      </w:r>
      <w:r w:rsidRPr="000F4C2A">
        <w:rPr>
          <w:spacing w:val="1"/>
          <w:sz w:val="28"/>
          <w:szCs w:val="28"/>
          <w:lang w:val="uk-UA"/>
        </w:rPr>
        <w:t>ьн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z w:val="28"/>
          <w:szCs w:val="28"/>
          <w:lang w:val="uk-UA"/>
        </w:rPr>
        <w:t>ї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гро</w:t>
      </w:r>
      <w:r w:rsidRPr="000F4C2A">
        <w:rPr>
          <w:spacing w:val="-1"/>
          <w:sz w:val="28"/>
          <w:szCs w:val="28"/>
          <w:lang w:val="uk-UA"/>
        </w:rPr>
        <w:t>ма</w:t>
      </w:r>
      <w:r w:rsidRPr="000F4C2A">
        <w:rPr>
          <w:sz w:val="28"/>
          <w:szCs w:val="28"/>
          <w:lang w:val="uk-UA"/>
        </w:rPr>
        <w:t>ди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зи</w:t>
      </w:r>
      <w:r w:rsidRPr="000F4C2A">
        <w:rPr>
          <w:spacing w:val="-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ії</w:t>
      </w:r>
      <w:r w:rsidRPr="000F4C2A">
        <w:rPr>
          <w:spacing w:val="2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щодо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pacing w:val="-2"/>
          <w:sz w:val="28"/>
          <w:szCs w:val="28"/>
          <w:lang w:val="uk-UA"/>
        </w:rPr>
        <w:t>і</w:t>
      </w:r>
      <w:r w:rsidRPr="000F4C2A">
        <w:rPr>
          <w:sz w:val="28"/>
          <w:szCs w:val="28"/>
          <w:lang w:val="uk-UA"/>
        </w:rPr>
        <w:t>юв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>я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-1"/>
          <w:sz w:val="28"/>
          <w:szCs w:val="28"/>
          <w:lang w:val="uk-UA"/>
        </w:rPr>
        <w:t>т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</w:t>
      </w:r>
      <w:r w:rsidRPr="000F4C2A">
        <w:rPr>
          <w:spacing w:val="-2"/>
          <w:sz w:val="28"/>
          <w:szCs w:val="28"/>
          <w:lang w:val="uk-UA"/>
        </w:rPr>
        <w:t>в</w:t>
      </w:r>
      <w:r w:rsidRPr="000F4C2A">
        <w:rPr>
          <w:sz w:val="28"/>
          <w:szCs w:val="28"/>
          <w:lang w:val="uk-UA"/>
        </w:rPr>
        <w:t>а тер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z w:val="28"/>
          <w:szCs w:val="28"/>
          <w:lang w:val="uk-UA"/>
        </w:rPr>
        <w:t>тор</w:t>
      </w:r>
      <w:r w:rsidRPr="000F4C2A">
        <w:rPr>
          <w:spacing w:val="1"/>
          <w:sz w:val="28"/>
          <w:szCs w:val="28"/>
          <w:lang w:val="uk-UA"/>
        </w:rPr>
        <w:t>і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л</w:t>
      </w:r>
      <w:r w:rsidRPr="000F4C2A">
        <w:rPr>
          <w:spacing w:val="1"/>
          <w:sz w:val="28"/>
          <w:szCs w:val="28"/>
          <w:lang w:val="uk-UA"/>
        </w:rPr>
        <w:t>ь</w:t>
      </w:r>
      <w:r w:rsidRPr="000F4C2A">
        <w:rPr>
          <w:spacing w:val="-1"/>
          <w:sz w:val="28"/>
          <w:szCs w:val="28"/>
          <w:lang w:val="uk-UA"/>
        </w:rPr>
        <w:t>ни</w:t>
      </w:r>
      <w:r w:rsidRPr="000F4C2A">
        <w:rPr>
          <w:sz w:val="28"/>
          <w:szCs w:val="28"/>
          <w:lang w:val="uk-UA"/>
        </w:rPr>
        <w:t>х</w:t>
      </w:r>
      <w:r w:rsidRPr="000F4C2A">
        <w:rPr>
          <w:spacing w:val="3"/>
          <w:sz w:val="28"/>
          <w:szCs w:val="28"/>
          <w:lang w:val="uk-UA"/>
        </w:rPr>
        <w:t xml:space="preserve"> </w:t>
      </w:r>
      <w:r w:rsidRPr="000F4C2A">
        <w:rPr>
          <w:sz w:val="28"/>
          <w:szCs w:val="28"/>
          <w:lang w:val="uk-UA"/>
        </w:rPr>
        <w:t>гро</w:t>
      </w:r>
      <w:r w:rsidRPr="000F4C2A">
        <w:rPr>
          <w:spacing w:val="-1"/>
          <w:sz w:val="28"/>
          <w:szCs w:val="28"/>
          <w:lang w:val="uk-UA"/>
        </w:rPr>
        <w:t>ма</w:t>
      </w:r>
      <w:r w:rsidRPr="000F4C2A">
        <w:rPr>
          <w:sz w:val="28"/>
          <w:szCs w:val="28"/>
          <w:lang w:val="uk-UA"/>
        </w:rPr>
        <w:t>д (дод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є</w:t>
      </w:r>
      <w:r w:rsidRPr="000F4C2A">
        <w:rPr>
          <w:spacing w:val="1"/>
          <w:sz w:val="28"/>
          <w:szCs w:val="28"/>
          <w:lang w:val="uk-UA"/>
        </w:rPr>
        <w:t>ть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я).</w:t>
      </w:r>
    </w:p>
    <w:p w:rsidR="000F4C2A" w:rsidRPr="000F4C2A" w:rsidRDefault="00782C79" w:rsidP="00AE0B4F">
      <w:pPr>
        <w:tabs>
          <w:tab w:val="left" w:pos="851"/>
        </w:tabs>
        <w:ind w:right="54" w:firstLine="567"/>
        <w:jc w:val="both"/>
        <w:rPr>
          <w:sz w:val="40"/>
          <w:szCs w:val="28"/>
          <w:lang w:val="uk-UA"/>
        </w:rPr>
      </w:pPr>
      <w:r>
        <w:rPr>
          <w:position w:val="-1"/>
          <w:sz w:val="28"/>
          <w:szCs w:val="28"/>
          <w:lang w:val="uk-UA"/>
        </w:rPr>
        <w:t>2</w:t>
      </w:r>
      <w:r w:rsidR="000F4C2A" w:rsidRPr="000F4C2A">
        <w:rPr>
          <w:position w:val="-1"/>
          <w:sz w:val="28"/>
          <w:szCs w:val="28"/>
          <w:lang w:val="uk-UA"/>
        </w:rPr>
        <w:t>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position w:val="-1"/>
          <w:sz w:val="28"/>
          <w:szCs w:val="28"/>
          <w:lang w:val="uk-UA"/>
        </w:rPr>
        <w:t>Ко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тро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л</w:t>
      </w:r>
      <w:r w:rsidR="000F4C2A" w:rsidRPr="000F4C2A">
        <w:rPr>
          <w:position w:val="-1"/>
          <w:sz w:val="28"/>
          <w:szCs w:val="28"/>
          <w:lang w:val="uk-UA"/>
        </w:rPr>
        <w:t>ь</w:t>
      </w:r>
      <w:r w:rsidR="000F4C2A" w:rsidRPr="000F4C2A">
        <w:rPr>
          <w:spacing w:val="8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з</w:t>
      </w:r>
      <w:r w:rsidR="000F4C2A" w:rsidRPr="000F4C2A">
        <w:rPr>
          <w:position w:val="-1"/>
          <w:sz w:val="28"/>
          <w:szCs w:val="28"/>
          <w:lang w:val="uk-UA"/>
        </w:rPr>
        <w:t>а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position w:val="-1"/>
          <w:sz w:val="28"/>
          <w:szCs w:val="28"/>
          <w:lang w:val="uk-UA"/>
        </w:rPr>
        <w:t>ви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к</w:t>
      </w:r>
      <w:r w:rsidR="000F4C2A" w:rsidRPr="000F4C2A">
        <w:rPr>
          <w:position w:val="-1"/>
          <w:sz w:val="28"/>
          <w:szCs w:val="28"/>
          <w:lang w:val="uk-UA"/>
        </w:rPr>
        <w:t>о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ан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ям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ць</w:t>
      </w:r>
      <w:r w:rsidR="000F4C2A" w:rsidRPr="000F4C2A">
        <w:rPr>
          <w:position w:val="-1"/>
          <w:sz w:val="28"/>
          <w:szCs w:val="28"/>
          <w:lang w:val="uk-UA"/>
        </w:rPr>
        <w:t>ого</w:t>
      </w:r>
      <w:r w:rsidR="000F4C2A" w:rsidRPr="000F4C2A">
        <w:rPr>
          <w:spacing w:val="7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position w:val="-1"/>
          <w:sz w:val="28"/>
          <w:szCs w:val="28"/>
          <w:lang w:val="uk-UA"/>
        </w:rPr>
        <w:t>рішен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я</w:t>
      </w:r>
      <w:r w:rsidR="000F4C2A" w:rsidRPr="000F4C2A">
        <w:rPr>
          <w:spacing w:val="5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п</w:t>
      </w:r>
      <w:r w:rsidR="000F4C2A" w:rsidRPr="000F4C2A">
        <w:rPr>
          <w:position w:val="-1"/>
          <w:sz w:val="28"/>
          <w:szCs w:val="28"/>
          <w:lang w:val="uk-UA"/>
        </w:rPr>
        <w:t>о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к</w:t>
      </w:r>
      <w:r w:rsidR="000F4C2A" w:rsidRPr="000F4C2A">
        <w:rPr>
          <w:position w:val="-1"/>
          <w:sz w:val="28"/>
          <w:szCs w:val="28"/>
          <w:lang w:val="uk-UA"/>
        </w:rPr>
        <w:t>л</w:t>
      </w:r>
      <w:r w:rsidR="000F4C2A" w:rsidRPr="000F4C2A">
        <w:rPr>
          <w:spacing w:val="-1"/>
          <w:position w:val="-1"/>
          <w:sz w:val="28"/>
          <w:szCs w:val="28"/>
          <w:lang w:val="uk-UA"/>
        </w:rPr>
        <w:t>ас</w:t>
      </w:r>
      <w:r w:rsidR="000F4C2A" w:rsidRPr="000F4C2A">
        <w:rPr>
          <w:position w:val="-1"/>
          <w:sz w:val="28"/>
          <w:szCs w:val="28"/>
          <w:lang w:val="uk-UA"/>
        </w:rPr>
        <w:t>ти</w:t>
      </w:r>
      <w:r w:rsidR="000F4C2A" w:rsidRPr="000F4C2A">
        <w:rPr>
          <w:spacing w:val="9"/>
          <w:position w:val="-1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position w:val="-1"/>
          <w:sz w:val="28"/>
          <w:szCs w:val="28"/>
          <w:lang w:val="uk-UA"/>
        </w:rPr>
        <w:t>н</w:t>
      </w:r>
      <w:r w:rsidR="000F4C2A" w:rsidRPr="000F4C2A">
        <w:rPr>
          <w:position w:val="-1"/>
          <w:sz w:val="28"/>
          <w:szCs w:val="28"/>
          <w:lang w:val="uk-UA"/>
        </w:rPr>
        <w:t>а</w:t>
      </w:r>
      <w:r w:rsidR="000F4C2A" w:rsidRPr="000F4C2A">
        <w:rPr>
          <w:spacing w:val="6"/>
          <w:position w:val="-1"/>
          <w:sz w:val="28"/>
          <w:szCs w:val="28"/>
          <w:lang w:val="uk-UA"/>
        </w:rPr>
        <w:t xml:space="preserve"> </w:t>
      </w:r>
      <w:r w:rsidR="000F4C2A">
        <w:rPr>
          <w:spacing w:val="6"/>
          <w:position w:val="-1"/>
          <w:sz w:val="28"/>
          <w:szCs w:val="28"/>
          <w:lang w:val="uk-UA"/>
        </w:rPr>
        <w:t xml:space="preserve">першого заступника міського голови </w:t>
      </w:r>
      <w:proofErr w:type="spellStart"/>
      <w:r w:rsidR="000F4C2A">
        <w:rPr>
          <w:spacing w:val="6"/>
          <w:position w:val="-1"/>
          <w:sz w:val="28"/>
          <w:szCs w:val="28"/>
          <w:lang w:val="uk-UA"/>
        </w:rPr>
        <w:t>Пелипенка</w:t>
      </w:r>
      <w:proofErr w:type="spellEnd"/>
      <w:r w:rsidR="000F4C2A">
        <w:rPr>
          <w:spacing w:val="6"/>
          <w:position w:val="-1"/>
          <w:sz w:val="28"/>
          <w:szCs w:val="28"/>
          <w:lang w:val="uk-UA"/>
        </w:rPr>
        <w:t xml:space="preserve"> В.М. та </w:t>
      </w:r>
      <w:r w:rsidR="000F4C2A" w:rsidRPr="000F4C2A">
        <w:rPr>
          <w:sz w:val="28"/>
          <w:szCs w:val="28"/>
        </w:rPr>
        <w:t xml:space="preserve">заступника </w:t>
      </w:r>
      <w:proofErr w:type="spellStart"/>
      <w:r w:rsidR="000F4C2A" w:rsidRPr="000F4C2A">
        <w:rPr>
          <w:sz w:val="28"/>
          <w:szCs w:val="28"/>
        </w:rPr>
        <w:t>міського</w:t>
      </w:r>
      <w:proofErr w:type="spellEnd"/>
      <w:r w:rsidR="000F4C2A" w:rsidRPr="000F4C2A">
        <w:rPr>
          <w:sz w:val="28"/>
          <w:szCs w:val="28"/>
        </w:rPr>
        <w:t xml:space="preserve"> </w:t>
      </w:r>
      <w:proofErr w:type="spellStart"/>
      <w:r w:rsidR="000F4C2A" w:rsidRPr="000F4C2A">
        <w:rPr>
          <w:sz w:val="28"/>
          <w:szCs w:val="28"/>
        </w:rPr>
        <w:t>голови</w:t>
      </w:r>
      <w:proofErr w:type="spellEnd"/>
      <w:r w:rsidR="000F4C2A" w:rsidRPr="000F4C2A">
        <w:rPr>
          <w:sz w:val="28"/>
          <w:szCs w:val="28"/>
        </w:rPr>
        <w:t xml:space="preserve">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:rsidR="000F4C2A" w:rsidRDefault="000F4C2A" w:rsidP="000F4C2A">
      <w:pPr>
        <w:pStyle w:val="a3"/>
        <w:tabs>
          <w:tab w:val="left" w:pos="7088"/>
          <w:tab w:val="left" w:pos="7200"/>
        </w:tabs>
        <w:rPr>
          <w:b/>
          <w:lang w:eastAsia="ru-RU"/>
        </w:rPr>
      </w:pPr>
    </w:p>
    <w:p w:rsidR="000F4C2A" w:rsidRPr="00D40BDC" w:rsidRDefault="000F4C2A" w:rsidP="000F4C2A">
      <w:pPr>
        <w:pStyle w:val="a3"/>
        <w:tabs>
          <w:tab w:val="left" w:pos="7088"/>
          <w:tab w:val="left" w:pos="7200"/>
        </w:tabs>
        <w:rPr>
          <w:b/>
        </w:rPr>
      </w:pPr>
    </w:p>
    <w:p w:rsidR="000F4C2A" w:rsidRDefault="000F4C2A" w:rsidP="000F4C2A">
      <w:pPr>
        <w:pStyle w:val="a3"/>
        <w:tabs>
          <w:tab w:val="left" w:pos="6521"/>
          <w:tab w:val="left" w:pos="7088"/>
          <w:tab w:val="left" w:pos="7200"/>
        </w:tabs>
        <w:rPr>
          <w:b/>
          <w:szCs w:val="28"/>
        </w:rPr>
      </w:pPr>
      <w:r w:rsidRPr="00D40BDC">
        <w:rPr>
          <w:b/>
        </w:rPr>
        <w:t xml:space="preserve">Міський голова                                                                  </w:t>
      </w:r>
      <w:r>
        <w:rPr>
          <w:b/>
        </w:rPr>
        <w:t xml:space="preserve"> </w:t>
      </w:r>
      <w:r w:rsidRPr="00D40BDC">
        <w:rPr>
          <w:b/>
        </w:rPr>
        <w:t>Віталій МАЛЕЦЬКИЙ</w:t>
      </w:r>
      <w:r w:rsidRPr="00D40BDC">
        <w:rPr>
          <w:b/>
          <w:szCs w:val="28"/>
        </w:rPr>
        <w:t xml:space="preserve"> </w:t>
      </w:r>
    </w:p>
    <w:p w:rsidR="000F4C2A" w:rsidRPr="00C010FB" w:rsidRDefault="000F4C2A" w:rsidP="000F4C2A">
      <w:pPr>
        <w:tabs>
          <w:tab w:val="left" w:pos="7088"/>
        </w:tabs>
        <w:ind w:right="-1"/>
        <w:jc w:val="both"/>
        <w:rPr>
          <w:b/>
          <w:sz w:val="28"/>
          <w:szCs w:val="28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0F4C2A" w:rsidRDefault="000F4C2A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Default="00AE0B4F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782C79" w:rsidRDefault="00782C79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Default="00AE0B4F" w:rsidP="000F4C2A">
      <w:pPr>
        <w:rPr>
          <w:b/>
          <w:color w:val="000000"/>
          <w:sz w:val="28"/>
          <w:szCs w:val="28"/>
          <w:shd w:val="clear" w:color="auto" w:fill="FFFFFF"/>
          <w:lang w:val="uk-UA"/>
        </w:rPr>
      </w:pPr>
    </w:p>
    <w:p w:rsidR="00AE0B4F" w:rsidRPr="00F8261B" w:rsidRDefault="00AE0B4F" w:rsidP="00AE0B4F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AE0B4F" w:rsidRPr="00F8261B" w:rsidRDefault="00AE0B4F" w:rsidP="00AE0B4F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AE0B4F" w:rsidRPr="00F8261B" w:rsidRDefault="00AE0B4F" w:rsidP="00AE0B4F">
      <w:pPr>
        <w:jc w:val="center"/>
        <w:rPr>
          <w:lang w:val="uk-UA"/>
        </w:rPr>
      </w:pPr>
    </w:p>
    <w:p w:rsidR="00AE0B4F" w:rsidRPr="00F8261B" w:rsidRDefault="00AE0B4F" w:rsidP="00AE0B4F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AE0B4F" w:rsidRPr="0000724A" w:rsidRDefault="00AE0B4F" w:rsidP="00AE0B4F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uk-UA"/>
        </w:rPr>
        <w:t>1</w:t>
      </w:r>
      <w:r w:rsidRPr="009578B7">
        <w:rPr>
          <w:lang w:val="uk-UA"/>
        </w:rPr>
        <w:t xml:space="preserve"> з </w:t>
      </w:r>
      <w:r w:rsidR="0000724A">
        <w:rPr>
          <w:lang w:val="en-US"/>
        </w:rPr>
        <w:t>6</w:t>
      </w:r>
    </w:p>
    <w:p w:rsidR="000F4C2A" w:rsidRDefault="000F4C2A" w:rsidP="000F4C2A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F4C2A" w:rsidRPr="006F0CB2" w:rsidTr="009F4536">
        <w:tc>
          <w:tcPr>
            <w:tcW w:w="4927" w:type="dxa"/>
            <w:shd w:val="clear" w:color="auto" w:fill="auto"/>
          </w:tcPr>
          <w:p w:rsidR="000F4C2A" w:rsidRPr="006F0CB2" w:rsidRDefault="000F4C2A" w:rsidP="009F4536">
            <w:pPr>
              <w:jc w:val="both"/>
              <w:rPr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</w:tc>
        <w:tc>
          <w:tcPr>
            <w:tcW w:w="4927" w:type="dxa"/>
            <w:shd w:val="clear" w:color="auto" w:fill="auto"/>
          </w:tcPr>
          <w:p w:rsidR="000F4C2A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</w:p>
          <w:p w:rsidR="000F4C2A" w:rsidRPr="006F0CB2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  <w:r w:rsidRPr="006F0CB2">
              <w:rPr>
                <w:b/>
                <w:sz w:val="28"/>
                <w:szCs w:val="28"/>
                <w:lang w:val="uk-UA"/>
              </w:rPr>
              <w:t>Додаток</w:t>
            </w:r>
          </w:p>
          <w:p w:rsidR="000F4C2A" w:rsidRPr="006F0CB2" w:rsidRDefault="000F4C2A" w:rsidP="009F4536">
            <w:pPr>
              <w:tabs>
                <w:tab w:val="left" w:pos="7088"/>
              </w:tabs>
              <w:rPr>
                <w:b/>
                <w:sz w:val="28"/>
                <w:szCs w:val="28"/>
                <w:lang w:val="uk-UA"/>
              </w:rPr>
            </w:pPr>
            <w:r w:rsidRPr="006F0CB2">
              <w:rPr>
                <w:b/>
                <w:sz w:val="28"/>
                <w:szCs w:val="28"/>
                <w:lang w:val="uk-UA"/>
              </w:rPr>
              <w:t>до рішення виконавчого комітету Кременчуцької міської ради Кременчуцького району Полтавської області</w:t>
            </w:r>
          </w:p>
        </w:tc>
      </w:tr>
    </w:tbl>
    <w:p w:rsidR="000F4C2A" w:rsidRDefault="000F4C2A" w:rsidP="000F4C2A">
      <w:pPr>
        <w:ind w:right="13"/>
        <w:jc w:val="center"/>
        <w:rPr>
          <w:b/>
          <w:bCs/>
          <w:sz w:val="28"/>
          <w:szCs w:val="24"/>
          <w:lang w:val="uk-UA"/>
        </w:rPr>
      </w:pPr>
    </w:p>
    <w:p w:rsidR="000F4C2A" w:rsidRDefault="000F4C2A" w:rsidP="000F4C2A">
      <w:pPr>
        <w:ind w:right="13"/>
        <w:jc w:val="center"/>
        <w:rPr>
          <w:b/>
          <w:bCs/>
          <w:sz w:val="28"/>
          <w:szCs w:val="24"/>
          <w:lang w:val="uk-UA"/>
        </w:rPr>
      </w:pPr>
    </w:p>
    <w:p w:rsidR="000F4C2A" w:rsidRPr="000F4C2A" w:rsidRDefault="000F4C2A" w:rsidP="000F4C2A">
      <w:pPr>
        <w:ind w:right="13"/>
        <w:jc w:val="center"/>
        <w:rPr>
          <w:sz w:val="28"/>
          <w:szCs w:val="24"/>
          <w:lang w:val="uk-UA"/>
        </w:rPr>
      </w:pPr>
      <w:r w:rsidRPr="000F4C2A">
        <w:rPr>
          <w:b/>
          <w:bCs/>
          <w:sz w:val="28"/>
          <w:szCs w:val="24"/>
          <w:lang w:val="uk-UA"/>
        </w:rPr>
        <w:t>По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z w:val="28"/>
          <w:szCs w:val="24"/>
          <w:lang w:val="uk-UA"/>
        </w:rPr>
        <w:t>й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z w:val="28"/>
          <w:szCs w:val="24"/>
          <w:lang w:val="uk-UA"/>
        </w:rPr>
        <w:t>в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овок</w:t>
      </w:r>
    </w:p>
    <w:p w:rsidR="000F4C2A" w:rsidRPr="000F4C2A" w:rsidRDefault="000F4C2A" w:rsidP="000F4C2A">
      <w:pPr>
        <w:ind w:right="13"/>
        <w:jc w:val="center"/>
        <w:rPr>
          <w:sz w:val="28"/>
          <w:szCs w:val="24"/>
          <w:lang w:val="uk-UA"/>
        </w:rPr>
      </w:pPr>
      <w:r w:rsidRPr="000F4C2A">
        <w:rPr>
          <w:b/>
          <w:bCs/>
          <w:spacing w:val="2"/>
          <w:sz w:val="28"/>
          <w:szCs w:val="24"/>
          <w:lang w:val="uk-UA"/>
        </w:rPr>
        <w:t>ст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ов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 ві</w:t>
      </w:r>
      <w:r w:rsidRPr="000F4C2A">
        <w:rPr>
          <w:b/>
          <w:bCs/>
          <w:spacing w:val="1"/>
          <w:sz w:val="28"/>
          <w:szCs w:val="24"/>
          <w:lang w:val="uk-UA"/>
        </w:rPr>
        <w:t>дп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2"/>
          <w:sz w:val="28"/>
          <w:szCs w:val="24"/>
          <w:lang w:val="uk-UA"/>
        </w:rPr>
        <w:t>в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дн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3"/>
          <w:sz w:val="28"/>
          <w:szCs w:val="24"/>
          <w:lang w:val="uk-UA"/>
        </w:rPr>
        <w:t>с</w:t>
      </w:r>
      <w:r w:rsidRPr="000F4C2A">
        <w:rPr>
          <w:b/>
          <w:bCs/>
          <w:sz w:val="28"/>
          <w:szCs w:val="24"/>
          <w:lang w:val="uk-UA"/>
        </w:rPr>
        <w:t>ті і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ес</w:t>
      </w:r>
      <w:r w:rsidRPr="000F4C2A">
        <w:rPr>
          <w:b/>
          <w:bCs/>
          <w:sz w:val="28"/>
          <w:szCs w:val="24"/>
          <w:lang w:val="uk-UA"/>
        </w:rPr>
        <w:t xml:space="preserve">ам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 xml:space="preserve">а 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z w:val="28"/>
          <w:szCs w:val="24"/>
          <w:lang w:val="uk-UA"/>
        </w:rPr>
        <w:t>б</w:t>
      </w:r>
      <w:r w:rsidRPr="000F4C2A">
        <w:rPr>
          <w:b/>
          <w:bCs/>
          <w:spacing w:val="-2"/>
          <w:sz w:val="28"/>
          <w:szCs w:val="24"/>
          <w:lang w:val="uk-UA"/>
        </w:rPr>
        <w:t>а</w:t>
      </w:r>
      <w:r w:rsidRPr="000F4C2A">
        <w:rPr>
          <w:b/>
          <w:bCs/>
          <w:sz w:val="28"/>
          <w:szCs w:val="24"/>
          <w:lang w:val="uk-UA"/>
        </w:rPr>
        <w:t xml:space="preserve">м </w:t>
      </w:r>
      <w:r w:rsidR="00782C79">
        <w:rPr>
          <w:b/>
          <w:bCs/>
          <w:sz w:val="28"/>
          <w:szCs w:val="24"/>
          <w:lang w:val="uk-UA"/>
        </w:rPr>
        <w:t xml:space="preserve">Кременчуцької міської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ої гро</w:t>
      </w:r>
      <w:r w:rsidRPr="000F4C2A">
        <w:rPr>
          <w:b/>
          <w:bCs/>
          <w:spacing w:val="-2"/>
          <w:sz w:val="28"/>
          <w:szCs w:val="24"/>
          <w:lang w:val="uk-UA"/>
        </w:rPr>
        <w:t>м</w:t>
      </w:r>
      <w:r w:rsidRPr="000F4C2A">
        <w:rPr>
          <w:b/>
          <w:bCs/>
          <w:sz w:val="28"/>
          <w:szCs w:val="24"/>
          <w:lang w:val="uk-UA"/>
        </w:rPr>
        <w:t>а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 xml:space="preserve">и </w:t>
      </w:r>
      <w:r w:rsidRPr="000F4C2A">
        <w:rPr>
          <w:b/>
          <w:bCs/>
          <w:spacing w:val="1"/>
          <w:sz w:val="28"/>
          <w:szCs w:val="24"/>
          <w:lang w:val="uk-UA"/>
        </w:rPr>
        <w:t>пр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оз</w:t>
      </w:r>
      <w:r w:rsidRPr="000F4C2A">
        <w:rPr>
          <w:b/>
          <w:bCs/>
          <w:spacing w:val="-2"/>
          <w:sz w:val="28"/>
          <w:szCs w:val="24"/>
          <w:lang w:val="uk-UA"/>
        </w:rPr>
        <w:t>и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ії</w:t>
      </w:r>
      <w:r w:rsidRPr="000F4C2A">
        <w:rPr>
          <w:b/>
          <w:bCs/>
          <w:spacing w:val="1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-6"/>
          <w:sz w:val="28"/>
          <w:szCs w:val="24"/>
          <w:lang w:val="uk-UA"/>
        </w:rPr>
        <w:t>щ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1"/>
          <w:sz w:val="28"/>
          <w:szCs w:val="24"/>
          <w:lang w:val="uk-UA"/>
        </w:rPr>
        <w:t>д</w:t>
      </w:r>
      <w:r w:rsidRPr="000F4C2A">
        <w:rPr>
          <w:b/>
          <w:bCs/>
          <w:sz w:val="28"/>
          <w:szCs w:val="24"/>
          <w:lang w:val="uk-UA"/>
        </w:rPr>
        <w:t>о і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>і</w:t>
      </w:r>
      <w:r w:rsidRPr="000F4C2A">
        <w:rPr>
          <w:b/>
          <w:bCs/>
          <w:spacing w:val="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іюван</w:t>
      </w:r>
      <w:r w:rsidRPr="000F4C2A">
        <w:rPr>
          <w:b/>
          <w:bCs/>
          <w:spacing w:val="1"/>
          <w:sz w:val="28"/>
          <w:szCs w:val="24"/>
          <w:lang w:val="uk-UA"/>
        </w:rPr>
        <w:t>н</w:t>
      </w:r>
      <w:r w:rsidRPr="000F4C2A">
        <w:rPr>
          <w:b/>
          <w:bCs/>
          <w:sz w:val="28"/>
          <w:szCs w:val="24"/>
          <w:lang w:val="uk-UA"/>
        </w:rPr>
        <w:t xml:space="preserve">я </w:t>
      </w:r>
      <w:r w:rsidRPr="000F4C2A">
        <w:rPr>
          <w:b/>
          <w:bCs/>
          <w:spacing w:val="-1"/>
          <w:sz w:val="28"/>
          <w:szCs w:val="24"/>
          <w:lang w:val="uk-UA"/>
        </w:rPr>
        <w:t>с</w:t>
      </w:r>
      <w:r w:rsidRPr="000F4C2A">
        <w:rPr>
          <w:b/>
          <w:bCs/>
          <w:spacing w:val="1"/>
          <w:sz w:val="28"/>
          <w:szCs w:val="24"/>
          <w:lang w:val="uk-UA"/>
        </w:rPr>
        <w:t>п</w:t>
      </w:r>
      <w:r w:rsidRPr="000F4C2A">
        <w:rPr>
          <w:b/>
          <w:bCs/>
          <w:sz w:val="28"/>
          <w:szCs w:val="24"/>
          <w:lang w:val="uk-UA"/>
        </w:rPr>
        <w:t>ів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об</w:t>
      </w:r>
      <w:r w:rsidRPr="000F4C2A">
        <w:rPr>
          <w:b/>
          <w:bCs/>
          <w:spacing w:val="-2"/>
          <w:sz w:val="28"/>
          <w:szCs w:val="24"/>
          <w:lang w:val="uk-UA"/>
        </w:rPr>
        <w:t>і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н</w:t>
      </w:r>
      <w:r w:rsidRPr="000F4C2A">
        <w:rPr>
          <w:b/>
          <w:bCs/>
          <w:spacing w:val="1"/>
          <w:sz w:val="28"/>
          <w:szCs w:val="24"/>
          <w:lang w:val="uk-UA"/>
        </w:rPr>
        <w:t>и</w:t>
      </w:r>
      <w:r w:rsidRPr="000F4C2A">
        <w:rPr>
          <w:b/>
          <w:bCs/>
          <w:spacing w:val="-1"/>
          <w:sz w:val="28"/>
          <w:szCs w:val="24"/>
          <w:lang w:val="uk-UA"/>
        </w:rPr>
        <w:t>ц</w:t>
      </w:r>
      <w:r w:rsidRPr="000F4C2A">
        <w:rPr>
          <w:b/>
          <w:bCs/>
          <w:sz w:val="28"/>
          <w:szCs w:val="24"/>
          <w:lang w:val="uk-UA"/>
        </w:rPr>
        <w:t>тва</w:t>
      </w:r>
      <w:r w:rsidRPr="000F4C2A">
        <w:rPr>
          <w:b/>
          <w:bCs/>
          <w:spacing w:val="4"/>
          <w:sz w:val="28"/>
          <w:szCs w:val="24"/>
          <w:lang w:val="uk-UA"/>
        </w:rPr>
        <w:t xml:space="preserve"> 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pacing w:val="-1"/>
          <w:sz w:val="28"/>
          <w:szCs w:val="24"/>
          <w:lang w:val="uk-UA"/>
        </w:rPr>
        <w:t>е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1"/>
          <w:sz w:val="28"/>
          <w:szCs w:val="24"/>
          <w:lang w:val="uk-UA"/>
        </w:rPr>
        <w:t>и</w:t>
      </w:r>
      <w:r w:rsidRPr="000F4C2A">
        <w:rPr>
          <w:b/>
          <w:bCs/>
          <w:spacing w:val="2"/>
          <w:sz w:val="28"/>
          <w:szCs w:val="24"/>
          <w:lang w:val="uk-UA"/>
        </w:rPr>
        <w:t>т</w:t>
      </w:r>
      <w:r w:rsidRPr="000F4C2A">
        <w:rPr>
          <w:b/>
          <w:bCs/>
          <w:sz w:val="28"/>
          <w:szCs w:val="24"/>
          <w:lang w:val="uk-UA"/>
        </w:rPr>
        <w:t>о</w:t>
      </w:r>
      <w:r w:rsidRPr="000F4C2A">
        <w:rPr>
          <w:b/>
          <w:bCs/>
          <w:spacing w:val="-1"/>
          <w:sz w:val="28"/>
          <w:szCs w:val="24"/>
          <w:lang w:val="uk-UA"/>
        </w:rPr>
        <w:t>р</w:t>
      </w:r>
      <w:r w:rsidRPr="000F4C2A">
        <w:rPr>
          <w:b/>
          <w:bCs/>
          <w:sz w:val="28"/>
          <w:szCs w:val="24"/>
          <w:lang w:val="uk-UA"/>
        </w:rPr>
        <w:t>іаль</w:t>
      </w:r>
      <w:r w:rsidRPr="000F4C2A">
        <w:rPr>
          <w:b/>
          <w:bCs/>
          <w:spacing w:val="1"/>
          <w:sz w:val="28"/>
          <w:szCs w:val="24"/>
          <w:lang w:val="uk-UA"/>
        </w:rPr>
        <w:t>ни</w:t>
      </w:r>
      <w:r w:rsidRPr="000F4C2A">
        <w:rPr>
          <w:b/>
          <w:bCs/>
          <w:sz w:val="28"/>
          <w:szCs w:val="24"/>
          <w:lang w:val="uk-UA"/>
        </w:rPr>
        <w:t xml:space="preserve">х </w:t>
      </w:r>
      <w:r w:rsidRPr="000F4C2A">
        <w:rPr>
          <w:b/>
          <w:bCs/>
          <w:spacing w:val="-1"/>
          <w:sz w:val="28"/>
          <w:szCs w:val="24"/>
          <w:lang w:val="uk-UA"/>
        </w:rPr>
        <w:t>г</w:t>
      </w:r>
      <w:r w:rsidRPr="000F4C2A">
        <w:rPr>
          <w:b/>
          <w:bCs/>
          <w:spacing w:val="1"/>
          <w:sz w:val="28"/>
          <w:szCs w:val="24"/>
          <w:lang w:val="uk-UA"/>
        </w:rPr>
        <w:t>р</w:t>
      </w:r>
      <w:r w:rsidRPr="000F4C2A">
        <w:rPr>
          <w:b/>
          <w:bCs/>
          <w:spacing w:val="-2"/>
          <w:sz w:val="28"/>
          <w:szCs w:val="24"/>
          <w:lang w:val="uk-UA"/>
        </w:rPr>
        <w:t>о</w:t>
      </w:r>
      <w:r w:rsidRPr="000F4C2A">
        <w:rPr>
          <w:b/>
          <w:bCs/>
          <w:sz w:val="28"/>
          <w:szCs w:val="24"/>
          <w:lang w:val="uk-UA"/>
        </w:rPr>
        <w:t>мад</w:t>
      </w:r>
    </w:p>
    <w:p w:rsidR="000F4C2A" w:rsidRPr="000F4C2A" w:rsidRDefault="000F4C2A" w:rsidP="000F4C2A">
      <w:pPr>
        <w:rPr>
          <w:sz w:val="22"/>
          <w:lang w:val="uk-UA"/>
        </w:rPr>
      </w:pPr>
    </w:p>
    <w:p w:rsidR="000F4C2A" w:rsidRPr="000F4C2A" w:rsidRDefault="00293B88" w:rsidP="00293B88">
      <w:pPr>
        <w:tabs>
          <w:tab w:val="left" w:pos="851"/>
          <w:tab w:val="left" w:pos="993"/>
        </w:tabs>
        <w:ind w:right="56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pacing w:val="3"/>
          <w:sz w:val="28"/>
          <w:szCs w:val="28"/>
          <w:lang w:val="uk-UA"/>
        </w:rPr>
        <w:t>С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z w:val="28"/>
          <w:szCs w:val="28"/>
          <w:lang w:val="uk-UA"/>
        </w:rPr>
        <w:t>б’єкт в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есе</w:t>
      </w:r>
      <w:r w:rsidR="000F4C2A" w:rsidRPr="000F4C2A">
        <w:rPr>
          <w:spacing w:val="1"/>
          <w:sz w:val="28"/>
          <w:szCs w:val="28"/>
          <w:lang w:val="uk-UA"/>
        </w:rPr>
        <w:t>нн</w:t>
      </w:r>
      <w:r w:rsidR="000F4C2A" w:rsidRPr="000F4C2A">
        <w:rPr>
          <w:sz w:val="28"/>
          <w:szCs w:val="28"/>
          <w:lang w:val="uk-UA"/>
        </w:rPr>
        <w:t xml:space="preserve">я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ро</w:t>
      </w:r>
      <w:r w:rsidR="000F4C2A" w:rsidRPr="000F4C2A">
        <w:rPr>
          <w:spacing w:val="-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</w:t>
      </w:r>
      <w:r w:rsidR="000F4C2A" w:rsidRPr="000F4C2A">
        <w:rPr>
          <w:spacing w:val="1"/>
          <w:sz w:val="28"/>
          <w:szCs w:val="28"/>
          <w:lang w:val="uk-UA"/>
        </w:rPr>
        <w:t>зи</w:t>
      </w:r>
      <w:r w:rsidR="000F4C2A" w:rsidRPr="000F4C2A">
        <w:rPr>
          <w:spacing w:val="-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ї</w:t>
      </w:r>
      <w:r w:rsidR="000F4C2A" w:rsidRPr="000F4C2A">
        <w:rPr>
          <w:sz w:val="28"/>
          <w:szCs w:val="28"/>
          <w:lang w:val="uk-UA"/>
        </w:rPr>
        <w:t xml:space="preserve">: Кременчуцька міська рада Кременчуцького району Полтавської області в особі міського голови </w:t>
      </w:r>
      <w:proofErr w:type="spellStart"/>
      <w:r w:rsidR="000F4C2A" w:rsidRPr="000F4C2A">
        <w:rPr>
          <w:sz w:val="28"/>
          <w:szCs w:val="28"/>
          <w:lang w:val="uk-UA"/>
        </w:rPr>
        <w:t>Малецького</w:t>
      </w:r>
      <w:proofErr w:type="spellEnd"/>
      <w:r w:rsidR="000F4C2A" w:rsidRPr="000F4C2A">
        <w:rPr>
          <w:sz w:val="28"/>
          <w:szCs w:val="28"/>
          <w:lang w:val="uk-UA"/>
        </w:rPr>
        <w:t xml:space="preserve"> Віталія Олексійовича</w:t>
      </w:r>
      <w:r>
        <w:rPr>
          <w:sz w:val="28"/>
          <w:szCs w:val="28"/>
          <w:lang w:val="uk-UA"/>
        </w:rPr>
        <w:t>.</w:t>
      </w:r>
    </w:p>
    <w:p w:rsidR="000F4C2A" w:rsidRPr="000F4C2A" w:rsidRDefault="000F4C2A" w:rsidP="00293B88">
      <w:pPr>
        <w:tabs>
          <w:tab w:val="left" w:pos="993"/>
          <w:tab w:val="left" w:pos="9220"/>
        </w:tabs>
        <w:ind w:right="-20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2. Д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та </w:t>
      </w:r>
      <w:r w:rsidRPr="000F4C2A">
        <w:rPr>
          <w:spacing w:val="-1"/>
          <w:sz w:val="28"/>
          <w:szCs w:val="28"/>
          <w:lang w:val="uk-UA"/>
        </w:rPr>
        <w:t>в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pacing w:val="1"/>
          <w:sz w:val="28"/>
          <w:szCs w:val="28"/>
          <w:lang w:val="uk-UA"/>
        </w:rPr>
        <w:t>с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 xml:space="preserve">я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ро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pacing w:val="-2"/>
          <w:sz w:val="28"/>
          <w:szCs w:val="28"/>
          <w:lang w:val="uk-UA"/>
        </w:rPr>
        <w:t>о</w:t>
      </w:r>
      <w:r w:rsidRPr="000F4C2A">
        <w:rPr>
          <w:spacing w:val="1"/>
          <w:sz w:val="28"/>
          <w:szCs w:val="28"/>
          <w:lang w:val="uk-UA"/>
        </w:rPr>
        <w:t>з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ї</w:t>
      </w:r>
      <w:r w:rsidRPr="00AE0B4F">
        <w:rPr>
          <w:sz w:val="28"/>
          <w:szCs w:val="28"/>
          <w:lang w:val="uk-UA"/>
        </w:rPr>
        <w:t xml:space="preserve">: </w:t>
      </w:r>
      <w:r w:rsidRPr="00AE0B4F">
        <w:rPr>
          <w:bCs/>
          <w:sz w:val="28"/>
          <w:szCs w:val="28"/>
          <w:lang w:val="uk-UA"/>
        </w:rPr>
        <w:t>«</w:t>
      </w:r>
      <w:r w:rsidR="00AE0B4F" w:rsidRPr="00AE0B4F">
        <w:rPr>
          <w:bCs/>
          <w:sz w:val="28"/>
          <w:szCs w:val="28"/>
          <w:lang w:val="uk-UA"/>
        </w:rPr>
        <w:t>10</w:t>
      </w:r>
      <w:r w:rsidRPr="00AE0B4F">
        <w:rPr>
          <w:bCs/>
          <w:sz w:val="28"/>
          <w:szCs w:val="28"/>
          <w:lang w:val="uk-UA"/>
        </w:rPr>
        <w:t xml:space="preserve">» </w:t>
      </w:r>
      <w:r w:rsidR="00AE0B4F" w:rsidRPr="00AE0B4F">
        <w:rPr>
          <w:bCs/>
          <w:sz w:val="28"/>
          <w:szCs w:val="28"/>
          <w:lang w:val="uk-UA"/>
        </w:rPr>
        <w:t>вересня</w:t>
      </w:r>
      <w:r w:rsidRPr="00AE0B4F">
        <w:rPr>
          <w:b/>
          <w:bCs/>
          <w:sz w:val="28"/>
          <w:szCs w:val="28"/>
          <w:lang w:val="uk-UA"/>
        </w:rPr>
        <w:t xml:space="preserve"> </w:t>
      </w:r>
      <w:r w:rsidRPr="00AE0B4F">
        <w:rPr>
          <w:sz w:val="28"/>
          <w:szCs w:val="28"/>
          <w:lang w:val="uk-UA"/>
        </w:rPr>
        <w:t>20</w:t>
      </w:r>
      <w:r w:rsidR="00AE0B4F" w:rsidRPr="00AE0B4F">
        <w:rPr>
          <w:sz w:val="28"/>
          <w:szCs w:val="28"/>
          <w:lang w:val="uk-UA"/>
        </w:rPr>
        <w:t>26</w:t>
      </w:r>
      <w:r w:rsidRPr="00AE0B4F">
        <w:rPr>
          <w:sz w:val="28"/>
          <w:szCs w:val="28"/>
          <w:lang w:val="uk-UA"/>
        </w:rPr>
        <w:t xml:space="preserve"> року </w:t>
      </w:r>
      <w:r w:rsidR="00782C79">
        <w:rPr>
          <w:sz w:val="28"/>
          <w:szCs w:val="28"/>
          <w:lang w:val="uk-UA"/>
        </w:rPr>
        <w:t xml:space="preserve">відповідно до розпорядження міського голови від 10.09.2026 </w:t>
      </w:r>
      <w:r w:rsidRPr="00AE0B4F">
        <w:rPr>
          <w:sz w:val="28"/>
          <w:szCs w:val="28"/>
          <w:lang w:val="uk-UA"/>
        </w:rPr>
        <w:t xml:space="preserve">№ </w:t>
      </w:r>
      <w:r w:rsidR="00AE0B4F" w:rsidRPr="00AE0B4F">
        <w:rPr>
          <w:sz w:val="28"/>
          <w:szCs w:val="28"/>
          <w:lang w:val="uk-UA"/>
        </w:rPr>
        <w:t>227-Р</w:t>
      </w:r>
      <w:r w:rsidR="00782C79">
        <w:rPr>
          <w:sz w:val="28"/>
          <w:szCs w:val="28"/>
          <w:lang w:val="uk-UA"/>
        </w:rPr>
        <w:t xml:space="preserve"> </w:t>
      </w:r>
      <w:r w:rsidR="00782C79">
        <w:rPr>
          <w:color w:val="000000"/>
          <w:sz w:val="28"/>
          <w:szCs w:val="28"/>
          <w:lang w:val="uk-UA"/>
        </w:rPr>
        <w:t>«Про ініціювання співробітництва територіальних громад»</w:t>
      </w:r>
      <w:r w:rsidRPr="00AE0B4F">
        <w:rPr>
          <w:sz w:val="28"/>
          <w:szCs w:val="28"/>
          <w:lang w:val="uk-UA"/>
        </w:rPr>
        <w:t>.</w:t>
      </w:r>
      <w:r w:rsidRPr="000F4C2A">
        <w:rPr>
          <w:sz w:val="28"/>
          <w:szCs w:val="28"/>
          <w:lang w:val="uk-UA"/>
        </w:rPr>
        <w:t xml:space="preserve"> </w:t>
      </w:r>
    </w:p>
    <w:p w:rsidR="000F4C2A" w:rsidRPr="000F4C2A" w:rsidRDefault="00293B88" w:rsidP="006C158B">
      <w:pPr>
        <w:tabs>
          <w:tab w:val="left" w:pos="993"/>
          <w:tab w:val="left" w:pos="9639"/>
        </w:tabs>
        <w:ind w:right="-43"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z w:val="28"/>
          <w:szCs w:val="28"/>
          <w:lang w:val="uk-UA"/>
        </w:rPr>
        <w:t>Пот</w:t>
      </w:r>
      <w:r w:rsidR="000F4C2A" w:rsidRPr="000F4C2A">
        <w:rPr>
          <w:spacing w:val="-1"/>
          <w:sz w:val="28"/>
          <w:szCs w:val="28"/>
          <w:lang w:val="uk-UA"/>
        </w:rPr>
        <w:t>е</w:t>
      </w:r>
      <w:r w:rsidR="000F4C2A" w:rsidRPr="000F4C2A">
        <w:rPr>
          <w:spacing w:val="1"/>
          <w:sz w:val="28"/>
          <w:szCs w:val="28"/>
          <w:lang w:val="uk-UA"/>
        </w:rPr>
        <w:t>нц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-1"/>
          <w:sz w:val="28"/>
          <w:szCs w:val="28"/>
          <w:lang w:val="uk-UA"/>
        </w:rPr>
        <w:t>й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і </w:t>
      </w:r>
      <w:r w:rsidR="000F4C2A" w:rsidRPr="000F4C2A">
        <w:rPr>
          <w:spacing w:val="2"/>
          <w:sz w:val="28"/>
          <w:szCs w:val="28"/>
          <w:lang w:val="uk-UA"/>
        </w:rPr>
        <w:t>с</w:t>
      </w:r>
      <w:r w:rsidR="000F4C2A" w:rsidRPr="000F4C2A">
        <w:rPr>
          <w:spacing w:val="-7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б</w:t>
      </w:r>
      <w:r w:rsidR="000F4C2A" w:rsidRPr="000F4C2A">
        <w:rPr>
          <w:sz w:val="28"/>
          <w:szCs w:val="28"/>
          <w:lang w:val="uk-UA"/>
        </w:rPr>
        <w:t>’єк</w:t>
      </w:r>
      <w:r w:rsidR="000F4C2A" w:rsidRPr="000F4C2A">
        <w:rPr>
          <w:spacing w:val="1"/>
          <w:sz w:val="28"/>
          <w:szCs w:val="28"/>
          <w:lang w:val="uk-UA"/>
        </w:rPr>
        <w:t>т</w:t>
      </w:r>
      <w:r w:rsidR="000F4C2A" w:rsidRPr="000F4C2A">
        <w:rPr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pacing w:val="-2"/>
          <w:sz w:val="28"/>
          <w:szCs w:val="28"/>
          <w:lang w:val="uk-UA"/>
        </w:rPr>
        <w:t>і</w:t>
      </w:r>
      <w:r w:rsidR="000F4C2A" w:rsidRPr="000F4C2A">
        <w:rPr>
          <w:sz w:val="28"/>
          <w:szCs w:val="28"/>
          <w:lang w:val="uk-UA"/>
        </w:rPr>
        <w:t>вробі</w:t>
      </w:r>
      <w:r w:rsidR="000F4C2A" w:rsidRPr="000F4C2A">
        <w:rPr>
          <w:spacing w:val="1"/>
          <w:sz w:val="28"/>
          <w:szCs w:val="28"/>
          <w:lang w:val="uk-UA"/>
        </w:rPr>
        <w:t>тн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 xml:space="preserve">: </w:t>
      </w:r>
      <w:r w:rsidR="000F4C2A" w:rsidRPr="000F4C2A">
        <w:rPr>
          <w:bCs/>
          <w:sz w:val="28"/>
          <w:szCs w:val="28"/>
          <w:lang w:val="uk-UA"/>
        </w:rPr>
        <w:t>Кременчуцьк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міськ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територіальн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громад</w:t>
      </w:r>
      <w:r w:rsidR="00782C79">
        <w:rPr>
          <w:bCs/>
          <w:sz w:val="28"/>
          <w:szCs w:val="28"/>
          <w:lang w:val="uk-UA"/>
        </w:rPr>
        <w:t>а</w:t>
      </w:r>
      <w:r w:rsidR="000F4C2A" w:rsidRPr="000F4C2A">
        <w:rPr>
          <w:bCs/>
          <w:sz w:val="28"/>
          <w:szCs w:val="28"/>
          <w:lang w:val="uk-UA"/>
        </w:rPr>
        <w:t xml:space="preserve"> </w:t>
      </w:r>
      <w:r w:rsidR="000F4C2A" w:rsidRPr="000F4C2A">
        <w:rPr>
          <w:color w:val="000000"/>
          <w:sz w:val="28"/>
          <w:szCs w:val="28"/>
          <w:lang w:val="uk-UA"/>
        </w:rPr>
        <w:t xml:space="preserve">через Кременчуцьку міську раду Кременчуцького району Полтавської області,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Горішньоплавнівськ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міськ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Горішньоплавнівську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міську раду Кременчуцького району Полтавської області,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Козельщинськ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Козельщинську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селищну раду,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Новогалещинськ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Новогалещинську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селищну територіальну громаду та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Пришибськ</w:t>
      </w:r>
      <w:r w:rsidR="00782C79">
        <w:rPr>
          <w:color w:val="000000"/>
          <w:sz w:val="28"/>
          <w:szCs w:val="28"/>
          <w:lang w:val="uk-UA"/>
        </w:rPr>
        <w:t>а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сільськ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територіальн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громад</w:t>
      </w:r>
      <w:r w:rsidR="00782C79">
        <w:rPr>
          <w:color w:val="000000"/>
          <w:sz w:val="28"/>
          <w:szCs w:val="28"/>
          <w:lang w:val="uk-UA"/>
        </w:rPr>
        <w:t>а</w:t>
      </w:r>
      <w:r w:rsidR="000F4C2A" w:rsidRPr="000F4C2A">
        <w:rPr>
          <w:color w:val="000000"/>
          <w:sz w:val="28"/>
          <w:szCs w:val="28"/>
          <w:lang w:val="uk-UA"/>
        </w:rPr>
        <w:t xml:space="preserve"> через </w:t>
      </w:r>
      <w:proofErr w:type="spellStart"/>
      <w:r w:rsidR="000F4C2A" w:rsidRPr="000F4C2A">
        <w:rPr>
          <w:color w:val="000000"/>
          <w:sz w:val="28"/>
          <w:szCs w:val="28"/>
          <w:lang w:val="uk-UA"/>
        </w:rPr>
        <w:t>Пришибську</w:t>
      </w:r>
      <w:proofErr w:type="spellEnd"/>
      <w:r w:rsidR="000F4C2A" w:rsidRPr="000F4C2A">
        <w:rPr>
          <w:color w:val="000000"/>
          <w:sz w:val="28"/>
          <w:szCs w:val="28"/>
          <w:lang w:val="uk-UA"/>
        </w:rPr>
        <w:t xml:space="preserve"> сільську раду</w:t>
      </w:r>
    </w:p>
    <w:p w:rsidR="000F4C2A" w:rsidRPr="000F4C2A" w:rsidRDefault="000F4C2A" w:rsidP="00293B88">
      <w:pPr>
        <w:tabs>
          <w:tab w:val="left" w:pos="993"/>
          <w:tab w:val="left" w:pos="9340"/>
        </w:tabs>
        <w:ind w:right="-43" w:firstLine="567"/>
        <w:jc w:val="both"/>
        <w:rPr>
          <w:spacing w:val="-1"/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4. М</w:t>
      </w:r>
      <w:r w:rsidRPr="000F4C2A">
        <w:rPr>
          <w:spacing w:val="-1"/>
          <w:sz w:val="28"/>
          <w:szCs w:val="28"/>
          <w:lang w:val="uk-UA"/>
        </w:rPr>
        <w:t>е</w:t>
      </w:r>
      <w:r w:rsidRPr="000F4C2A">
        <w:rPr>
          <w:sz w:val="28"/>
          <w:szCs w:val="28"/>
          <w:lang w:val="uk-UA"/>
        </w:rPr>
        <w:t xml:space="preserve">та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 xml:space="preserve">вирішення питань місцевого значення у сфері управління побутовими відходами шляхом реалізації спільного </w:t>
      </w:r>
      <w:proofErr w:type="spellStart"/>
      <w:r w:rsidRPr="000F4C2A">
        <w:rPr>
          <w:spacing w:val="-1"/>
          <w:sz w:val="28"/>
          <w:szCs w:val="28"/>
          <w:lang w:val="uk-UA"/>
        </w:rPr>
        <w:t>проєкту</w:t>
      </w:r>
      <w:proofErr w:type="spellEnd"/>
      <w:r w:rsidRPr="000F4C2A">
        <w:rPr>
          <w:spacing w:val="-1"/>
          <w:sz w:val="28"/>
          <w:szCs w:val="28"/>
          <w:lang w:val="uk-UA"/>
        </w:rPr>
        <w:t xml:space="preserve"> «Розвиток сфери управління побутовими відходами в межах </w:t>
      </w:r>
      <w:r w:rsidRPr="00AE0B4F">
        <w:rPr>
          <w:spacing w:val="-1"/>
          <w:sz w:val="28"/>
          <w:szCs w:val="28"/>
          <w:lang w:val="uk-UA"/>
        </w:rPr>
        <w:t>Кременчуцького</w:t>
      </w:r>
      <w:r w:rsidRPr="000F4C2A">
        <w:rPr>
          <w:spacing w:val="-1"/>
          <w:sz w:val="28"/>
          <w:szCs w:val="28"/>
          <w:lang w:val="uk-UA"/>
        </w:rPr>
        <w:t xml:space="preserve"> кластеру».</w:t>
      </w:r>
    </w:p>
    <w:p w:rsidR="000F4C2A" w:rsidRPr="000F4C2A" w:rsidRDefault="000F4C2A" w:rsidP="006C158B">
      <w:pPr>
        <w:tabs>
          <w:tab w:val="left" w:pos="993"/>
          <w:tab w:val="left" w:pos="9340"/>
        </w:tabs>
        <w:ind w:right="-43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5.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Pr="000F4C2A">
        <w:rPr>
          <w:sz w:val="28"/>
          <w:szCs w:val="28"/>
          <w:lang w:val="uk-UA"/>
        </w:rPr>
        <w:t>Обґ</w:t>
      </w:r>
      <w:r w:rsidRPr="000F4C2A">
        <w:rPr>
          <w:spacing w:val="2"/>
          <w:sz w:val="28"/>
          <w:szCs w:val="28"/>
          <w:lang w:val="uk-UA"/>
        </w:rPr>
        <w:t>р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3"/>
          <w:sz w:val="28"/>
          <w:szCs w:val="28"/>
          <w:lang w:val="uk-UA"/>
        </w:rPr>
        <w:t>т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2"/>
          <w:sz w:val="28"/>
          <w:szCs w:val="28"/>
          <w:lang w:val="uk-UA"/>
        </w:rPr>
        <w:t>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pacing w:val="1"/>
          <w:sz w:val="28"/>
          <w:szCs w:val="28"/>
          <w:lang w:val="uk-UA"/>
        </w:rPr>
        <w:t>нн</w:t>
      </w:r>
      <w:r w:rsidRPr="000F4C2A">
        <w:rPr>
          <w:sz w:val="28"/>
          <w:szCs w:val="28"/>
          <w:lang w:val="uk-UA"/>
        </w:rPr>
        <w:t>я до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іл</w:t>
      </w:r>
      <w:r w:rsidRPr="000F4C2A">
        <w:rPr>
          <w:spacing w:val="-1"/>
          <w:sz w:val="28"/>
          <w:szCs w:val="28"/>
          <w:lang w:val="uk-UA"/>
        </w:rPr>
        <w:t>ьн</w:t>
      </w:r>
      <w:r w:rsidRPr="000F4C2A">
        <w:rPr>
          <w:sz w:val="28"/>
          <w:szCs w:val="28"/>
          <w:lang w:val="uk-UA"/>
        </w:rPr>
        <w:t>о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z w:val="28"/>
          <w:szCs w:val="28"/>
          <w:lang w:val="uk-UA"/>
        </w:rPr>
        <w:t>ті</w:t>
      </w:r>
      <w:r w:rsidRPr="000F4C2A">
        <w:rPr>
          <w:spacing w:val="1"/>
          <w:sz w:val="28"/>
          <w:szCs w:val="28"/>
          <w:lang w:val="uk-UA"/>
        </w:rPr>
        <w:t xml:space="preserve">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pacing w:val="1"/>
          <w:sz w:val="28"/>
          <w:szCs w:val="28"/>
          <w:lang w:val="uk-UA"/>
        </w:rPr>
        <w:t>и</w:t>
      </w:r>
      <w:r w:rsidRPr="000F4C2A">
        <w:rPr>
          <w:spacing w:val="-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>координація спільних дій в межах кластеру відповідно до Регіонального п</w:t>
      </w:r>
      <w:r w:rsidR="00395E0F">
        <w:rPr>
          <w:spacing w:val="-1"/>
          <w:sz w:val="28"/>
          <w:szCs w:val="28"/>
          <w:lang w:val="uk-UA"/>
        </w:rPr>
        <w:t xml:space="preserve">лану управління відходами (далі - </w:t>
      </w:r>
      <w:r w:rsidRPr="000F4C2A">
        <w:rPr>
          <w:spacing w:val="-1"/>
          <w:sz w:val="28"/>
          <w:szCs w:val="28"/>
          <w:lang w:val="uk-UA"/>
        </w:rPr>
        <w:t>РПУВ)</w:t>
      </w:r>
      <w:r w:rsidRPr="000F4C2A">
        <w:rPr>
          <w:sz w:val="28"/>
          <w:szCs w:val="28"/>
          <w:lang w:val="uk-UA"/>
        </w:rPr>
        <w:t>,</w:t>
      </w:r>
      <w:r w:rsidR="00581C5E">
        <w:rPr>
          <w:sz w:val="28"/>
          <w:szCs w:val="28"/>
          <w:lang w:val="uk-UA"/>
        </w:rPr>
        <w:t xml:space="preserve"> що</w:t>
      </w:r>
      <w:r w:rsidRPr="000F4C2A">
        <w:rPr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р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>г</w:t>
      </w:r>
      <w:r w:rsidRPr="000F4C2A">
        <w:rPr>
          <w:spacing w:val="3"/>
          <w:sz w:val="28"/>
          <w:szCs w:val="28"/>
          <w:lang w:val="uk-UA"/>
        </w:rPr>
        <w:t>н</w:t>
      </w:r>
      <w:r w:rsidRPr="000F4C2A">
        <w:rPr>
          <w:spacing w:val="-5"/>
          <w:sz w:val="28"/>
          <w:szCs w:val="28"/>
          <w:lang w:val="uk-UA"/>
        </w:rPr>
        <w:t>у</w:t>
      </w:r>
      <w:r w:rsidR="00581C5E">
        <w:rPr>
          <w:spacing w:val="-1"/>
          <w:sz w:val="28"/>
          <w:szCs w:val="28"/>
          <w:lang w:val="uk-UA"/>
        </w:rPr>
        <w:t>ть</w:t>
      </w:r>
      <w:r w:rsidRPr="000F4C2A">
        <w:rPr>
          <w:sz w:val="28"/>
          <w:szCs w:val="28"/>
          <w:lang w:val="uk-UA"/>
        </w:rPr>
        <w:t xml:space="preserve"> до</w:t>
      </w:r>
      <w:r w:rsidRPr="000F4C2A">
        <w:rPr>
          <w:spacing w:val="-1"/>
          <w:sz w:val="28"/>
          <w:szCs w:val="28"/>
          <w:lang w:val="uk-UA"/>
        </w:rPr>
        <w:t xml:space="preserve"> досягнення спільних інтересів </w:t>
      </w:r>
      <w:r w:rsidR="00782C79">
        <w:rPr>
          <w:spacing w:val="-1"/>
          <w:sz w:val="28"/>
          <w:szCs w:val="28"/>
          <w:lang w:val="uk-UA"/>
        </w:rPr>
        <w:t>с</w:t>
      </w:r>
      <w:r w:rsidRPr="000F4C2A">
        <w:rPr>
          <w:spacing w:val="-1"/>
          <w:sz w:val="28"/>
          <w:szCs w:val="28"/>
          <w:lang w:val="uk-UA"/>
        </w:rPr>
        <w:t>торін у межах повноважень у сфері управління побутовими відходами, а також для покращення управління побутовими відходами, довкілля та кліматичних умов.</w:t>
      </w:r>
    </w:p>
    <w:p w:rsidR="000F4C2A" w:rsidRPr="000F4C2A" w:rsidRDefault="000F4C2A" w:rsidP="00395E0F">
      <w:pPr>
        <w:tabs>
          <w:tab w:val="left" w:pos="993"/>
          <w:tab w:val="left" w:pos="9639"/>
        </w:tabs>
        <w:ind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6. Сфера</w:t>
      </w:r>
      <w:r w:rsidRPr="000F4C2A">
        <w:rPr>
          <w:spacing w:val="-1"/>
          <w:sz w:val="28"/>
          <w:szCs w:val="28"/>
          <w:lang w:val="uk-UA"/>
        </w:rPr>
        <w:t xml:space="preserve"> </w:t>
      </w:r>
      <w:r w:rsidRPr="000F4C2A">
        <w:rPr>
          <w:spacing w:val="1"/>
          <w:sz w:val="28"/>
          <w:szCs w:val="28"/>
          <w:lang w:val="uk-UA"/>
        </w:rPr>
        <w:t>з</w:t>
      </w:r>
      <w:r w:rsidRPr="000F4C2A">
        <w:rPr>
          <w:sz w:val="28"/>
          <w:szCs w:val="28"/>
          <w:lang w:val="uk-UA"/>
        </w:rPr>
        <w:t>ді</w:t>
      </w:r>
      <w:r w:rsidRPr="000F4C2A">
        <w:rPr>
          <w:spacing w:val="2"/>
          <w:sz w:val="28"/>
          <w:szCs w:val="28"/>
          <w:lang w:val="uk-UA"/>
        </w:rPr>
        <w:t>й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pacing w:val="-1"/>
          <w:sz w:val="28"/>
          <w:szCs w:val="28"/>
          <w:lang w:val="uk-UA"/>
        </w:rPr>
        <w:t>ен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 xml:space="preserve">я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</w:t>
      </w:r>
      <w:r w:rsidRPr="000F4C2A">
        <w:rPr>
          <w:spacing w:val="-2"/>
          <w:sz w:val="28"/>
          <w:szCs w:val="28"/>
          <w:lang w:val="uk-UA"/>
        </w:rPr>
        <w:t>р</w:t>
      </w:r>
      <w:r w:rsidRPr="000F4C2A">
        <w:rPr>
          <w:sz w:val="28"/>
          <w:szCs w:val="28"/>
          <w:lang w:val="uk-UA"/>
        </w:rPr>
        <w:t>обі</w:t>
      </w:r>
      <w:r w:rsidRPr="000F4C2A">
        <w:rPr>
          <w:spacing w:val="1"/>
          <w:sz w:val="28"/>
          <w:szCs w:val="28"/>
          <w:lang w:val="uk-UA"/>
        </w:rPr>
        <w:t>т</w:t>
      </w:r>
      <w:r w:rsidRPr="000F4C2A">
        <w:rPr>
          <w:spacing w:val="-1"/>
          <w:sz w:val="28"/>
          <w:szCs w:val="28"/>
          <w:lang w:val="uk-UA"/>
        </w:rPr>
        <w:t>н</w:t>
      </w:r>
      <w:r w:rsidRPr="000F4C2A">
        <w:rPr>
          <w:spacing w:val="1"/>
          <w:sz w:val="28"/>
          <w:szCs w:val="28"/>
          <w:lang w:val="uk-UA"/>
        </w:rPr>
        <w:t>иц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</w:t>
      </w:r>
      <w:r w:rsidRPr="000F4C2A">
        <w:rPr>
          <w:spacing w:val="-1"/>
          <w:sz w:val="28"/>
          <w:szCs w:val="28"/>
          <w:lang w:val="uk-UA"/>
        </w:rPr>
        <w:t>сфера управління побутовими відходами</w:t>
      </w:r>
      <w:r w:rsidRPr="000F4C2A">
        <w:rPr>
          <w:sz w:val="28"/>
          <w:szCs w:val="28"/>
          <w:lang w:val="uk-UA"/>
        </w:rPr>
        <w:t>.</w:t>
      </w:r>
    </w:p>
    <w:p w:rsidR="000F4C2A" w:rsidRPr="000F4C2A" w:rsidRDefault="000F4C2A" w:rsidP="00293B88">
      <w:pPr>
        <w:tabs>
          <w:tab w:val="left" w:pos="993"/>
          <w:tab w:val="left" w:pos="9260"/>
        </w:tabs>
        <w:ind w:right="377" w:firstLine="567"/>
        <w:jc w:val="both"/>
        <w:rPr>
          <w:spacing w:val="-1"/>
          <w:sz w:val="28"/>
          <w:szCs w:val="28"/>
          <w:lang w:val="uk-UA"/>
        </w:rPr>
      </w:pPr>
      <w:r w:rsidRPr="000F4C2A">
        <w:rPr>
          <w:spacing w:val="-1"/>
          <w:sz w:val="28"/>
          <w:szCs w:val="28"/>
          <w:lang w:val="uk-UA"/>
        </w:rPr>
        <w:t xml:space="preserve">7. Форма співробітництва: у формі реалізації спільних </w:t>
      </w:r>
      <w:proofErr w:type="spellStart"/>
      <w:r w:rsidRPr="000F4C2A">
        <w:rPr>
          <w:spacing w:val="-1"/>
          <w:sz w:val="28"/>
          <w:szCs w:val="28"/>
          <w:lang w:val="uk-UA"/>
        </w:rPr>
        <w:t>проєктів</w:t>
      </w:r>
      <w:proofErr w:type="spellEnd"/>
      <w:r w:rsidRPr="000F4C2A">
        <w:rPr>
          <w:spacing w:val="-1"/>
          <w:sz w:val="28"/>
          <w:szCs w:val="28"/>
          <w:lang w:val="uk-UA"/>
        </w:rPr>
        <w:t>.</w:t>
      </w:r>
    </w:p>
    <w:p w:rsidR="000F4C2A" w:rsidRPr="00293B88" w:rsidRDefault="00782C79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</w:t>
      </w:r>
      <w:r w:rsidR="006C158B" w:rsidRPr="006C158B">
        <w:rPr>
          <w:sz w:val="28"/>
          <w:szCs w:val="28"/>
          <w:lang w:val="uk-UA"/>
        </w:rPr>
        <w:t xml:space="preserve"> </w:t>
      </w:r>
      <w:r w:rsidR="006C158B">
        <w:rPr>
          <w:sz w:val="28"/>
          <w:szCs w:val="28"/>
          <w:lang w:val="uk-UA"/>
        </w:rPr>
        <w:tab/>
      </w:r>
      <w:r w:rsidR="000F4C2A" w:rsidRPr="000F4C2A">
        <w:rPr>
          <w:sz w:val="28"/>
          <w:szCs w:val="28"/>
          <w:lang w:val="uk-UA"/>
        </w:rPr>
        <w:t>О</w:t>
      </w:r>
      <w:r w:rsidR="000F4C2A" w:rsidRPr="000F4C2A">
        <w:rPr>
          <w:spacing w:val="-1"/>
          <w:sz w:val="28"/>
          <w:szCs w:val="28"/>
          <w:lang w:val="uk-UA"/>
        </w:rPr>
        <w:t>ч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4"/>
          <w:sz w:val="28"/>
          <w:szCs w:val="28"/>
          <w:lang w:val="uk-UA"/>
        </w:rPr>
        <w:t>к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і </w:t>
      </w:r>
      <w:r w:rsidR="000F4C2A" w:rsidRPr="000F4C2A">
        <w:rPr>
          <w:spacing w:val="1"/>
          <w:sz w:val="28"/>
          <w:szCs w:val="28"/>
          <w:lang w:val="uk-UA"/>
        </w:rPr>
        <w:t>ф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z w:val="28"/>
          <w:szCs w:val="28"/>
          <w:lang w:val="uk-UA"/>
        </w:rPr>
        <w:t>ові р</w:t>
      </w:r>
      <w:r w:rsidR="000F4C2A" w:rsidRPr="000F4C2A">
        <w:rPr>
          <w:spacing w:val="-1"/>
          <w:sz w:val="28"/>
          <w:szCs w:val="28"/>
          <w:lang w:val="uk-UA"/>
        </w:rPr>
        <w:t>ез</w:t>
      </w:r>
      <w:r w:rsidR="000F4C2A" w:rsidRPr="000F4C2A">
        <w:rPr>
          <w:spacing w:val="-5"/>
          <w:sz w:val="28"/>
          <w:szCs w:val="28"/>
          <w:lang w:val="uk-UA"/>
        </w:rPr>
        <w:t>у</w:t>
      </w:r>
      <w:r w:rsidR="000F4C2A" w:rsidRPr="000F4C2A">
        <w:rPr>
          <w:spacing w:val="2"/>
          <w:sz w:val="28"/>
          <w:szCs w:val="28"/>
          <w:lang w:val="uk-UA"/>
        </w:rPr>
        <w:t>л</w:t>
      </w:r>
      <w:r w:rsidR="000F4C2A" w:rsidRPr="000F4C2A">
        <w:rPr>
          <w:spacing w:val="1"/>
          <w:sz w:val="28"/>
          <w:szCs w:val="28"/>
          <w:lang w:val="uk-UA"/>
        </w:rPr>
        <w:t>ь</w:t>
      </w:r>
      <w:r w:rsidR="000F4C2A" w:rsidRPr="000F4C2A">
        <w:rPr>
          <w:sz w:val="28"/>
          <w:szCs w:val="28"/>
          <w:lang w:val="uk-UA"/>
        </w:rPr>
        <w:t>тати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івробі</w:t>
      </w:r>
      <w:r w:rsidR="000F4C2A" w:rsidRPr="000F4C2A">
        <w:rPr>
          <w:spacing w:val="1"/>
          <w:sz w:val="28"/>
          <w:szCs w:val="28"/>
          <w:lang w:val="uk-UA"/>
        </w:rPr>
        <w:t>т</w:t>
      </w:r>
      <w:r w:rsidR="000F4C2A" w:rsidRPr="000F4C2A">
        <w:rPr>
          <w:spacing w:val="-1"/>
          <w:sz w:val="28"/>
          <w:szCs w:val="28"/>
          <w:lang w:val="uk-UA"/>
        </w:rPr>
        <w:t>н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pacing w:val="-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 xml:space="preserve">: </w:t>
      </w:r>
      <w:r w:rsidR="000F4C2A" w:rsidRPr="000F4C2A">
        <w:rPr>
          <w:sz w:val="28"/>
          <w:szCs w:val="28"/>
          <w:lang w:val="uk-UA" w:eastAsia="uk-UA"/>
        </w:rPr>
        <w:t xml:space="preserve">ефективне використання бюджетних </w:t>
      </w:r>
      <w:r w:rsidR="00581C5E">
        <w:rPr>
          <w:sz w:val="28"/>
          <w:szCs w:val="28"/>
          <w:lang w:val="uk-UA" w:eastAsia="uk-UA"/>
        </w:rPr>
        <w:t>кош</w:t>
      </w:r>
      <w:r w:rsidR="000F4C2A" w:rsidRPr="000F4C2A">
        <w:rPr>
          <w:sz w:val="28"/>
          <w:szCs w:val="28"/>
          <w:lang w:val="uk-UA" w:eastAsia="uk-UA"/>
        </w:rPr>
        <w:t>тів та покращення якості надання послуги з управління відходами</w:t>
      </w:r>
      <w:r w:rsidR="000F4C2A" w:rsidRPr="000F4C2A">
        <w:rPr>
          <w:sz w:val="28"/>
          <w:szCs w:val="28"/>
          <w:lang w:val="uk-UA"/>
        </w:rPr>
        <w:t>.</w:t>
      </w:r>
    </w:p>
    <w:p w:rsidR="0000724A" w:rsidRPr="00293B88" w:rsidRDefault="0000724A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</w:p>
    <w:p w:rsidR="006C158B" w:rsidRPr="00293B88" w:rsidRDefault="006C158B" w:rsidP="00782C79">
      <w:pPr>
        <w:tabs>
          <w:tab w:val="left" w:pos="851"/>
          <w:tab w:val="left" w:pos="9440"/>
        </w:tabs>
        <w:ind w:right="-20" w:firstLine="567"/>
        <w:jc w:val="both"/>
        <w:rPr>
          <w:sz w:val="28"/>
          <w:szCs w:val="28"/>
          <w:lang w:val="uk-UA"/>
        </w:rPr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293B88" w:rsidRDefault="0000724A" w:rsidP="0000724A">
      <w:pPr>
        <w:pStyle w:val="a8"/>
        <w:ind w:right="360"/>
        <w:jc w:val="center"/>
        <w:rPr>
          <w:lang w:val="uk-UA"/>
        </w:rPr>
      </w:pPr>
      <w:r w:rsidRPr="009578B7">
        <w:rPr>
          <w:lang w:val="uk-UA"/>
        </w:rPr>
        <w:t xml:space="preserve">Сторінка </w:t>
      </w:r>
      <w:r w:rsidRPr="00293B88">
        <w:rPr>
          <w:lang w:val="uk-UA"/>
        </w:rPr>
        <w:t>2</w:t>
      </w:r>
      <w:r w:rsidRPr="009578B7">
        <w:rPr>
          <w:lang w:val="uk-UA"/>
        </w:rPr>
        <w:t xml:space="preserve"> з </w:t>
      </w:r>
      <w:r w:rsidRPr="00293B88">
        <w:rPr>
          <w:lang w:val="uk-UA"/>
        </w:rPr>
        <w:t>6</w:t>
      </w:r>
    </w:p>
    <w:p w:rsidR="0000724A" w:rsidRPr="00293B88" w:rsidRDefault="0000724A" w:rsidP="000F4C2A">
      <w:pPr>
        <w:ind w:right="35" w:firstLine="567"/>
        <w:jc w:val="both"/>
        <w:rPr>
          <w:sz w:val="28"/>
          <w:szCs w:val="28"/>
          <w:lang w:val="uk-UA"/>
        </w:rPr>
      </w:pPr>
    </w:p>
    <w:p w:rsidR="000F4C2A" w:rsidRPr="0000724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 xml:space="preserve">9. </w:t>
      </w:r>
      <w:r w:rsidRPr="000F4C2A">
        <w:rPr>
          <w:spacing w:val="-3"/>
          <w:sz w:val="28"/>
          <w:szCs w:val="28"/>
          <w:lang w:val="uk-UA"/>
        </w:rPr>
        <w:t>І</w:t>
      </w:r>
      <w:r w:rsidRPr="000F4C2A">
        <w:rPr>
          <w:spacing w:val="1"/>
          <w:sz w:val="28"/>
          <w:szCs w:val="28"/>
          <w:lang w:val="uk-UA"/>
        </w:rPr>
        <w:t>н</w:t>
      </w:r>
      <w:r w:rsidRPr="000F4C2A">
        <w:rPr>
          <w:sz w:val="28"/>
          <w:szCs w:val="28"/>
          <w:lang w:val="uk-UA"/>
        </w:rPr>
        <w:t>ші</w:t>
      </w:r>
      <w:r w:rsidRPr="000F4C2A">
        <w:rPr>
          <w:spacing w:val="5"/>
          <w:sz w:val="28"/>
          <w:szCs w:val="28"/>
          <w:lang w:val="uk-UA"/>
        </w:rPr>
        <w:t xml:space="preserve"> </w:t>
      </w:r>
      <w:r w:rsidRPr="000F4C2A">
        <w:rPr>
          <w:spacing w:val="-5"/>
          <w:sz w:val="28"/>
          <w:szCs w:val="28"/>
          <w:lang w:val="uk-UA"/>
        </w:rPr>
        <w:t>у</w:t>
      </w:r>
      <w:r w:rsidRPr="000F4C2A">
        <w:rPr>
          <w:spacing w:val="-1"/>
          <w:sz w:val="28"/>
          <w:szCs w:val="28"/>
          <w:lang w:val="uk-UA"/>
        </w:rPr>
        <w:t>м</w:t>
      </w:r>
      <w:r w:rsidRPr="000F4C2A">
        <w:rPr>
          <w:sz w:val="28"/>
          <w:szCs w:val="28"/>
          <w:lang w:val="uk-UA"/>
        </w:rPr>
        <w:t xml:space="preserve">ови </w:t>
      </w:r>
      <w:r w:rsidRPr="000F4C2A">
        <w:rPr>
          <w:spacing w:val="-1"/>
          <w:sz w:val="28"/>
          <w:szCs w:val="28"/>
          <w:lang w:val="uk-UA"/>
        </w:rPr>
        <w:t>с</w:t>
      </w:r>
      <w:r w:rsidRPr="000F4C2A">
        <w:rPr>
          <w:spacing w:val="1"/>
          <w:sz w:val="28"/>
          <w:szCs w:val="28"/>
          <w:lang w:val="uk-UA"/>
        </w:rPr>
        <w:t>п</w:t>
      </w:r>
      <w:r w:rsidRPr="000F4C2A">
        <w:rPr>
          <w:sz w:val="28"/>
          <w:szCs w:val="28"/>
          <w:lang w:val="uk-UA"/>
        </w:rPr>
        <w:t>івробі</w:t>
      </w:r>
      <w:r w:rsidRPr="000F4C2A">
        <w:rPr>
          <w:spacing w:val="1"/>
          <w:sz w:val="28"/>
          <w:szCs w:val="28"/>
          <w:lang w:val="uk-UA"/>
        </w:rPr>
        <w:t>тн</w:t>
      </w:r>
      <w:r w:rsidRPr="000F4C2A">
        <w:rPr>
          <w:spacing w:val="-1"/>
          <w:sz w:val="28"/>
          <w:szCs w:val="28"/>
          <w:lang w:val="uk-UA"/>
        </w:rPr>
        <w:t>и</w:t>
      </w:r>
      <w:r w:rsidRPr="000F4C2A">
        <w:rPr>
          <w:spacing w:val="1"/>
          <w:sz w:val="28"/>
          <w:szCs w:val="28"/>
          <w:lang w:val="uk-UA"/>
        </w:rPr>
        <w:t>ц</w:t>
      </w:r>
      <w:r w:rsidRPr="000F4C2A">
        <w:rPr>
          <w:sz w:val="28"/>
          <w:szCs w:val="28"/>
          <w:lang w:val="uk-UA"/>
        </w:rPr>
        <w:t>тв</w:t>
      </w:r>
      <w:r w:rsidRPr="000F4C2A">
        <w:rPr>
          <w:spacing w:val="-1"/>
          <w:sz w:val="28"/>
          <w:szCs w:val="28"/>
          <w:lang w:val="uk-UA"/>
        </w:rPr>
        <w:t>а</w:t>
      </w:r>
      <w:r w:rsidRPr="000F4C2A">
        <w:rPr>
          <w:sz w:val="28"/>
          <w:szCs w:val="28"/>
          <w:lang w:val="uk-UA"/>
        </w:rPr>
        <w:t xml:space="preserve">: Перелік заходів у рамках реалізації </w:t>
      </w:r>
      <w:proofErr w:type="spellStart"/>
      <w:r w:rsidRPr="000F4C2A">
        <w:rPr>
          <w:sz w:val="28"/>
          <w:szCs w:val="28"/>
          <w:lang w:val="uk-UA"/>
        </w:rPr>
        <w:t>Проєкту</w:t>
      </w:r>
      <w:proofErr w:type="spellEnd"/>
      <w:r w:rsidRPr="000F4C2A">
        <w:rPr>
          <w:sz w:val="28"/>
          <w:szCs w:val="28"/>
          <w:lang w:val="uk-UA"/>
        </w:rPr>
        <w:t xml:space="preserve">: </w:t>
      </w:r>
    </w:p>
    <w:p w:rsidR="000F4C2A" w:rsidRPr="00285704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9.1. Організаційно-</w:t>
      </w:r>
      <w:r w:rsidRPr="00285704">
        <w:rPr>
          <w:sz w:val="28"/>
          <w:szCs w:val="28"/>
          <w:lang w:val="uk-UA"/>
        </w:rPr>
        <w:t>адміністративні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704">
        <w:rPr>
          <w:rFonts w:ascii="Times New Roman" w:hAnsi="Times New Roman" w:cs="Times New Roman"/>
          <w:sz w:val="28"/>
          <w:szCs w:val="28"/>
        </w:rPr>
        <w:t>утворення комісій</w:t>
      </w:r>
      <w:r w:rsidRPr="000F4C2A">
        <w:rPr>
          <w:rFonts w:ascii="Times New Roman" w:hAnsi="Times New Roman" w:cs="Times New Roman"/>
          <w:sz w:val="28"/>
          <w:szCs w:val="28"/>
        </w:rPr>
        <w:t xml:space="preserve"> з представників територіальних громад для узгодження спільних рішень, та організація проведення його засідань;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кластерна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інтеграція систем управління побутовими відходами територіальних громад у відповідності до РПУВ;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виконання спільних заходів для забезпечення організації та удосконалення місцевих систем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 сталого розвитку сфери управління побутовими відходами в кластері та досягнення відповідності стандартам Є</w:t>
      </w:r>
      <w:r w:rsidR="00782C79">
        <w:rPr>
          <w:rFonts w:ascii="Times New Roman" w:hAnsi="Times New Roman" w:cs="Times New Roman"/>
          <w:sz w:val="28"/>
          <w:szCs w:val="28"/>
        </w:rPr>
        <w:t xml:space="preserve">вропейського </w:t>
      </w:r>
      <w:r w:rsidRPr="000F4C2A">
        <w:rPr>
          <w:rFonts w:ascii="Times New Roman" w:hAnsi="Times New Roman" w:cs="Times New Roman"/>
          <w:sz w:val="28"/>
          <w:szCs w:val="28"/>
        </w:rPr>
        <w:t>С</w:t>
      </w:r>
      <w:r w:rsidR="00782C79">
        <w:rPr>
          <w:rFonts w:ascii="Times New Roman" w:hAnsi="Times New Roman" w:cs="Times New Roman"/>
          <w:sz w:val="28"/>
          <w:szCs w:val="28"/>
        </w:rPr>
        <w:t>оюзу</w:t>
      </w:r>
      <w:r w:rsidR="003D1EBB">
        <w:rPr>
          <w:rFonts w:ascii="Times New Roman" w:hAnsi="Times New Roman" w:cs="Times New Roman"/>
          <w:sz w:val="28"/>
          <w:szCs w:val="28"/>
        </w:rPr>
        <w:t xml:space="preserve"> (далі – ЄС) </w:t>
      </w:r>
      <w:r w:rsidRPr="000F4C2A">
        <w:rPr>
          <w:rFonts w:ascii="Times New Roman" w:hAnsi="Times New Roman" w:cs="Times New Roman"/>
          <w:sz w:val="28"/>
          <w:szCs w:val="28"/>
        </w:rPr>
        <w:t>з екологічної безпеки, циркулярної економіки та якості надання послуги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 зусиль із визначення морфологічного складу побутових відходів в межах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узгодження підходів до створення / удосконалення систем збирання побутових відходів, створення контейнерних майданчиків та пунктів  роздільного збирання побутових відходів, та забезпечення їх функціонування;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розвитку технологічних схем роздільного збирання різних видів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створення у відповідності до РПУВ спільних підприємств та об’єктів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забезпечення досягнення показників повторного використання та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рециклінгу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побутових відходів відповідно до статті 37 Закону України «Про управління відходами», показників оброблення побутових відходів відповідно до Національного плану управління відходами та РПУВ;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забезпечення перевезення побутових відходів до визначених у РПУВ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кластерних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об’єктів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сприяння розвитку сучасних методів та технологій, запровадження кращих практик та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у сфері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узгодження визначення вимог до видів побутових відходів, що будуть прийматися на об’єкти управління побутовими відходами, термінів створення / реконструкції / модернізації таких об’єктів;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</w:t>
      </w:r>
      <w:r w:rsidR="003D1EBB">
        <w:rPr>
          <w:rFonts w:ascii="Times New Roman" w:hAnsi="Times New Roman" w:cs="Times New Roman"/>
          <w:sz w:val="28"/>
          <w:szCs w:val="28"/>
        </w:rPr>
        <w:t xml:space="preserve"> та</w:t>
      </w:r>
      <w:r w:rsidRPr="000F4C2A">
        <w:rPr>
          <w:rFonts w:ascii="Times New Roman" w:hAnsi="Times New Roman" w:cs="Times New Roman"/>
          <w:sz w:val="28"/>
          <w:szCs w:val="28"/>
        </w:rPr>
        <w:t xml:space="preserve"> організація укладання договорів із споживачами послуги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розвиток системи самоврядного контролю за станом благоустрою населених пунктів, залучення до його здійснення органів самоорганізації населення</w:t>
      </w:r>
      <w:r w:rsidR="003D1EBB">
        <w:rPr>
          <w:rFonts w:ascii="Times New Roman" w:hAnsi="Times New Roman" w:cs="Times New Roman"/>
          <w:sz w:val="28"/>
          <w:szCs w:val="28"/>
        </w:rPr>
        <w:t xml:space="preserve"> (за наявністю)</w:t>
      </w:r>
      <w:r w:rsidRPr="000F4C2A">
        <w:rPr>
          <w:rFonts w:ascii="Times New Roman" w:hAnsi="Times New Roman" w:cs="Times New Roman"/>
          <w:sz w:val="28"/>
          <w:szCs w:val="28"/>
        </w:rPr>
        <w:t>, інспекторів з благоустрою територій та з охорони довкілля;</w:t>
      </w:r>
    </w:p>
    <w:p w:rsidR="00395E0F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у виявленні та прибиранні несанкціонованих сміттєзвалищ або відходів, власник яких не встановлений;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>сприяння забезпечення інклюзії та гендерної рівності при наданні послуги з управління побутовими відходами;</w:t>
      </w:r>
      <w:r w:rsidR="0000724A" w:rsidRPr="00395E0F">
        <w:rPr>
          <w:rFonts w:ascii="Times New Roman" w:hAnsi="Times New Roman" w:cs="Times New Roman"/>
        </w:rPr>
        <w:t xml:space="preserve"> </w:t>
      </w:r>
    </w:p>
    <w:p w:rsidR="0000724A" w:rsidRPr="00293B88" w:rsidRDefault="0000724A" w:rsidP="0000724A">
      <w:pPr>
        <w:pStyle w:val="a8"/>
        <w:tabs>
          <w:tab w:val="clear" w:pos="9355"/>
          <w:tab w:val="right" w:pos="9639"/>
        </w:tabs>
        <w:ind w:right="-1"/>
      </w:pPr>
    </w:p>
    <w:p w:rsidR="0000724A" w:rsidRPr="00293B88" w:rsidRDefault="0000724A" w:rsidP="0000724A">
      <w:pPr>
        <w:pStyle w:val="a8"/>
        <w:tabs>
          <w:tab w:val="clear" w:pos="9355"/>
          <w:tab w:val="right" w:pos="9639"/>
        </w:tabs>
        <w:ind w:right="-1"/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3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p w:rsidR="000F4C2A" w:rsidRPr="000F4C2A" w:rsidRDefault="000F4C2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 зусиль щодо отримання гуманітарної</w:t>
      </w:r>
      <w:r w:rsidR="003D1EBB">
        <w:rPr>
          <w:rFonts w:ascii="Times New Roman" w:hAnsi="Times New Roman" w:cs="Times New Roman"/>
          <w:sz w:val="28"/>
          <w:szCs w:val="28"/>
        </w:rPr>
        <w:t>, благодійної</w:t>
      </w:r>
      <w:r w:rsidRPr="000F4C2A">
        <w:rPr>
          <w:rFonts w:ascii="Times New Roman" w:hAnsi="Times New Roman" w:cs="Times New Roman"/>
          <w:sz w:val="28"/>
          <w:szCs w:val="28"/>
        </w:rPr>
        <w:t xml:space="preserve"> </w:t>
      </w:r>
      <w:r w:rsidR="003D1EBB">
        <w:rPr>
          <w:rFonts w:ascii="Times New Roman" w:hAnsi="Times New Roman" w:cs="Times New Roman"/>
          <w:sz w:val="28"/>
          <w:szCs w:val="28"/>
        </w:rPr>
        <w:t xml:space="preserve">та міжнародно-технічної </w:t>
      </w:r>
      <w:r w:rsidRPr="000F4C2A">
        <w:rPr>
          <w:rFonts w:ascii="Times New Roman" w:hAnsi="Times New Roman" w:cs="Times New Roman"/>
          <w:sz w:val="28"/>
          <w:szCs w:val="28"/>
        </w:rPr>
        <w:t>допомоги</w:t>
      </w:r>
      <w:r w:rsidR="003D1EBB">
        <w:rPr>
          <w:rFonts w:ascii="Times New Roman" w:hAnsi="Times New Roman" w:cs="Times New Roman"/>
          <w:sz w:val="28"/>
          <w:szCs w:val="28"/>
        </w:rPr>
        <w:t xml:space="preserve"> </w:t>
      </w:r>
      <w:r w:rsidRPr="000F4C2A">
        <w:rPr>
          <w:rFonts w:ascii="Times New Roman" w:hAnsi="Times New Roman" w:cs="Times New Roman"/>
          <w:sz w:val="28"/>
          <w:szCs w:val="28"/>
        </w:rPr>
        <w:t>в сфері управління побутовими відходами кластеру, відновлення пошкоджених та знищених об’єктів управління побутовими відходами внаслідок бойових дій, терористичних актів, диверсій або проведенням робіт з ліквідації їх наслідків;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визначення шляхів, механізмів та способів вирішення проблемних питань, що виникають в сфері управління побутовими відходами кластеру та під час реалізації цього договору;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залучення експертів, науковців та громадськ</w:t>
      </w:r>
      <w:r w:rsidR="003D1EBB">
        <w:rPr>
          <w:rFonts w:ascii="Times New Roman" w:hAnsi="Times New Roman" w:cs="Times New Roman"/>
          <w:sz w:val="28"/>
          <w:szCs w:val="28"/>
        </w:rPr>
        <w:t>ості</w:t>
      </w:r>
      <w:r w:rsidRPr="000F4C2A">
        <w:rPr>
          <w:rFonts w:ascii="Times New Roman" w:hAnsi="Times New Roman" w:cs="Times New Roman"/>
          <w:sz w:val="28"/>
          <w:szCs w:val="28"/>
        </w:rPr>
        <w:t xml:space="preserve"> до розвитку сфери управління побутовими відходами кластеру.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9.2. Нормативно-правові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організація розроблення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кластерної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концепції з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розробленню місцевих планів управління відходами та синхронізація планувальних рішень у них;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удосконалення положень місцевих правил благоустрою територій, в частині управління побутовими відходами з урахуванням положень РПУВ;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напрацювання спільних рекомендацій та пропозицій з удосконалення РПУВ та інших документів стратегічного планування на регіональному рівні;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напрацювання спільних рекомендацій та пропозицій з удосконалення національного законодавства в сфері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впровадження застосування Директив ЄС щодо співпраці в сфері управління відходами, з урахуванням дотримання законодавства України.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9.3. Фінансово-економічні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забезпечення встановлення економічно-обґрунтованих тарифів на послугу з управління побутовими відходами та на операції із збирання, перевезення, відновлення та видалення побутових відходів;</w:t>
      </w:r>
    </w:p>
    <w:p w:rsidR="000F4C2A" w:rsidRPr="000F4C2A" w:rsidRDefault="0000724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F4C2A">
        <w:rPr>
          <w:rFonts w:ascii="Times New Roman" w:hAnsi="Times New Roman" w:cs="Times New Roman"/>
          <w:sz w:val="28"/>
          <w:szCs w:val="28"/>
        </w:rPr>
        <w:t>забезпечення розроблення інвестиційних програм суб’єктів господарювання у сфері управління побутовими відходами та включення інвестиційної складової у тарифи на послугу з управління побутовими відходами та операції із збирання, перевезення, відновлення та видалення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спільна діяльність щодо пошуку та залучення інвестиційних та фінансових ресурсів, включаючи бюджетних, для створення / реконструкції / модернізації об’єктів управління побутовими відходами, припинення експлуатації, рекультивації та догляду за полігонами / сміттєзвалищами після припинення їх експлуатації  у відповідності до РПУВ; </w:t>
      </w:r>
    </w:p>
    <w:p w:rsidR="00395E0F" w:rsidRPr="00395E0F" w:rsidRDefault="0000724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об’єднання</w:t>
      </w:r>
      <w:r w:rsidRPr="0000724A"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F4C2A">
        <w:rPr>
          <w:rFonts w:ascii="Times New Roman" w:hAnsi="Times New Roman" w:cs="Times New Roman"/>
          <w:sz w:val="28"/>
          <w:szCs w:val="28"/>
        </w:rPr>
        <w:t>зусиль щодо пошуку земельних ділянок для розміщення спільних об’єктів управління побутовими відходами кластеру;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>сприяння залучення малого та середнього бізнесу, та механізмів публічно-приватного партнерства в сфері управління побутовими відходами кластеру;</w:t>
      </w:r>
      <w:r w:rsidR="0000724A" w:rsidRPr="00395E0F">
        <w:rPr>
          <w:rFonts w:ascii="Times New Roman" w:hAnsi="Times New Roman" w:cs="Times New Roman"/>
        </w:rPr>
        <w:t xml:space="preserve"> </w:t>
      </w:r>
    </w:p>
    <w:p w:rsidR="0000724A" w:rsidRPr="00395E0F" w:rsidRDefault="006C158B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проведення спільних дій задля зниження витрат з управління побутовими відходами в кластері;</w:t>
      </w: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4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p w:rsidR="0000724A" w:rsidRPr="000F4C2A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визначення спільних зусиль щодо співпраці з організаціями розширеної відповідальності виробників;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делегування у разі потреби одній із територіальних громад виконання одного чи кількох завдань у сфері управління побутовими відходами з передачею йому відповідних ресурсів;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реалізації спільних </w:t>
      </w:r>
      <w:proofErr w:type="spellStart"/>
      <w:r w:rsidRPr="000F4C2A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0F4C2A">
        <w:rPr>
          <w:rFonts w:ascii="Times New Roman" w:hAnsi="Times New Roman" w:cs="Times New Roman"/>
          <w:sz w:val="28"/>
          <w:szCs w:val="28"/>
        </w:rPr>
        <w:t xml:space="preserve"> всередині кластеру у відповідності до РПУВ, що передбачає координацію діяльності деяких територіальних громад та акумулювання ними на визначений період ресурсів з метою спільного здійснення відповідних заходів;</w:t>
      </w:r>
    </w:p>
    <w:p w:rsidR="000F4C2A" w:rsidRPr="0000724A" w:rsidRDefault="0000724A" w:rsidP="0000724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3B88">
        <w:rPr>
          <w:rFonts w:ascii="Times New Roman" w:hAnsi="Times New Roman" w:cs="Times New Roman"/>
          <w:sz w:val="28"/>
          <w:szCs w:val="28"/>
        </w:rPr>
        <w:t xml:space="preserve"> </w:t>
      </w:r>
      <w:r w:rsidR="000F4C2A" w:rsidRPr="0000724A">
        <w:rPr>
          <w:rFonts w:ascii="Times New Roman" w:hAnsi="Times New Roman" w:cs="Times New Roman"/>
          <w:sz w:val="28"/>
          <w:szCs w:val="28"/>
        </w:rPr>
        <w:t>утворення за потреби спільного органу управління для спільного виконання визначених законом повноважень в сфері управління побутовими відходами та визначення ресурсів щодо його функціонування.</w:t>
      </w:r>
    </w:p>
    <w:p w:rsidR="000F4C2A" w:rsidRPr="000F4C2A" w:rsidRDefault="000F4C2A" w:rsidP="000F4C2A">
      <w:pPr>
        <w:ind w:right="35" w:firstLine="567"/>
        <w:jc w:val="both"/>
        <w:rPr>
          <w:sz w:val="28"/>
          <w:szCs w:val="28"/>
          <w:lang w:val="uk-UA"/>
        </w:rPr>
      </w:pPr>
      <w:r w:rsidRPr="000F4C2A">
        <w:rPr>
          <w:sz w:val="28"/>
          <w:szCs w:val="28"/>
          <w:lang w:val="uk-UA"/>
        </w:rPr>
        <w:t>9.4. Інформаційні заходи: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збирання та аналіз інформації, що стосуються сфери управління побутовими відходами кластеру;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обмін інформацією щодо сфери управління відходами між територіальними громадами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наповнення інформацією статистичних та моніторингових звітів щодо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 xml:space="preserve">створення спільних інформаційних кампаній та просвітницької роботи серед населення щодо управління побутовими відходами; 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реалізація спільних заходів з підвищення обізнаності громадськості стосовно сучасного управління побутовими відходами;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інформування населення через засоби масової інформації, офіційні веб-сайти територіальних громад та соціальні мережі про заходи, що здійснюватимуться у сфері управління відходами кластеру, у тому числі в рамках виконання цього договору;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фахова підтримка між територіальними громадами в сфері управління побутових відходів;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посилення інституційної спроможності територіальних громад, об’єднання зусиль та досвіду у розвитку сфери управління побутовими відходами кластеру;</w:t>
      </w:r>
    </w:p>
    <w:p w:rsidR="000F4C2A" w:rsidRPr="000F4C2A" w:rsidRDefault="000F4C2A" w:rsidP="000F4C2A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організація та проведення навчання за спільними програмами підвищення кваліфікації працівників територіальних громад кластеру та суб’єктів господарювання, що здійснюють свою діяльність в сфері управління побутових відходів в межах кластеру;</w:t>
      </w:r>
    </w:p>
    <w:p w:rsidR="00395E0F" w:rsidRPr="00395E0F" w:rsidRDefault="000F4C2A" w:rsidP="006C158B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4C2A">
        <w:rPr>
          <w:rFonts w:ascii="Times New Roman" w:hAnsi="Times New Roman" w:cs="Times New Roman"/>
          <w:sz w:val="28"/>
          <w:szCs w:val="28"/>
        </w:rPr>
        <w:t>сприяння стажуванню працівників територіальних громад кластеру та суб’єктів господарювання, що здійснюють свою діяльність в сфері управління побутовими відходами в межах кластеру;</w:t>
      </w:r>
    </w:p>
    <w:p w:rsidR="0000724A" w:rsidRPr="00395E0F" w:rsidRDefault="000F4C2A" w:rsidP="00395E0F">
      <w:pPr>
        <w:pStyle w:val="a6"/>
        <w:numPr>
          <w:ilvl w:val="0"/>
          <w:numId w:val="1"/>
        </w:numPr>
        <w:spacing w:after="0" w:line="240" w:lineRule="auto"/>
        <w:ind w:left="0" w:right="3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5E0F">
        <w:rPr>
          <w:rFonts w:ascii="Times New Roman" w:hAnsi="Times New Roman" w:cs="Times New Roman"/>
          <w:sz w:val="28"/>
          <w:szCs w:val="28"/>
        </w:rPr>
        <w:t xml:space="preserve">створення умов для розвитку партнерства та ефективного діалогу шляхом проведення спільних заходів </w:t>
      </w:r>
      <w:r w:rsidR="006C158B" w:rsidRPr="00395E0F">
        <w:rPr>
          <w:rFonts w:ascii="Times New Roman" w:hAnsi="Times New Roman" w:cs="Times New Roman"/>
          <w:sz w:val="28"/>
          <w:szCs w:val="28"/>
        </w:rPr>
        <w:t xml:space="preserve">(конференції, семінари, круглі столи, наради, </w:t>
      </w:r>
      <w:proofErr w:type="spellStart"/>
      <w:r w:rsidR="006C158B" w:rsidRPr="00395E0F">
        <w:rPr>
          <w:rFonts w:ascii="Times New Roman" w:hAnsi="Times New Roman" w:cs="Times New Roman"/>
          <w:sz w:val="28"/>
          <w:szCs w:val="28"/>
        </w:rPr>
        <w:t>вебінари</w:t>
      </w:r>
      <w:proofErr w:type="spellEnd"/>
      <w:r w:rsidR="006C158B" w:rsidRPr="00395E0F">
        <w:rPr>
          <w:rFonts w:ascii="Times New Roman" w:hAnsi="Times New Roman" w:cs="Times New Roman"/>
          <w:sz w:val="28"/>
          <w:szCs w:val="28"/>
        </w:rPr>
        <w:t>)</w:t>
      </w:r>
      <w:r w:rsidR="006C158B" w:rsidRPr="00395E0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C158B" w:rsidRPr="00395E0F">
        <w:rPr>
          <w:rFonts w:ascii="Times New Roman" w:hAnsi="Times New Roman" w:cs="Times New Roman"/>
          <w:sz w:val="28"/>
          <w:szCs w:val="28"/>
        </w:rPr>
        <w:t>щодо широкого обговорення аспектів розвитку сфери управління побутових відходів в кластері.</w:t>
      </w: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00724A" w:rsidRPr="00293B88" w:rsidRDefault="0000724A" w:rsidP="0000724A">
      <w:pPr>
        <w:pStyle w:val="a8"/>
        <w:ind w:right="360"/>
        <w:jc w:val="center"/>
        <w:rPr>
          <w:lang w:val="uk-UA"/>
        </w:rPr>
      </w:pPr>
      <w:r w:rsidRPr="009578B7">
        <w:rPr>
          <w:lang w:val="uk-UA"/>
        </w:rPr>
        <w:t xml:space="preserve">Сторінка </w:t>
      </w:r>
      <w:r w:rsidRPr="00293B88">
        <w:rPr>
          <w:lang w:val="uk-UA"/>
        </w:rPr>
        <w:t>5</w:t>
      </w:r>
      <w:r w:rsidRPr="009578B7">
        <w:rPr>
          <w:lang w:val="uk-UA"/>
        </w:rPr>
        <w:t xml:space="preserve"> з </w:t>
      </w:r>
      <w:r w:rsidRPr="00293B88">
        <w:rPr>
          <w:lang w:val="uk-UA"/>
        </w:rPr>
        <w:t>6</w:t>
      </w:r>
    </w:p>
    <w:p w:rsidR="0000724A" w:rsidRPr="0000724A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0724A" w:rsidRPr="00293B88" w:rsidRDefault="0000724A" w:rsidP="0000724A">
      <w:pPr>
        <w:pStyle w:val="a6"/>
        <w:spacing w:after="0" w:line="240" w:lineRule="auto"/>
        <w:ind w:left="567" w:right="35"/>
        <w:jc w:val="both"/>
        <w:rPr>
          <w:rFonts w:ascii="Times New Roman" w:hAnsi="Times New Roman" w:cs="Times New Roman"/>
          <w:sz w:val="28"/>
          <w:szCs w:val="28"/>
        </w:rPr>
      </w:pPr>
    </w:p>
    <w:p w:rsidR="000F4C2A" w:rsidRPr="000F4C2A" w:rsidRDefault="00447212" w:rsidP="00447212">
      <w:pPr>
        <w:tabs>
          <w:tab w:val="left" w:pos="567"/>
          <w:tab w:val="left" w:pos="851"/>
          <w:tab w:val="left" w:pos="993"/>
        </w:tabs>
        <w:ind w:right="49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</w:t>
      </w:r>
      <w:r>
        <w:rPr>
          <w:sz w:val="28"/>
          <w:szCs w:val="28"/>
          <w:lang w:val="uk-UA"/>
        </w:rPr>
        <w:tab/>
      </w:r>
      <w:r w:rsidR="000F4C2A" w:rsidRPr="000F4C2A">
        <w:rPr>
          <w:spacing w:val="-2"/>
          <w:sz w:val="28"/>
          <w:szCs w:val="28"/>
          <w:lang w:val="uk-UA"/>
        </w:rPr>
        <w:t>В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 xml:space="preserve">овок: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ро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pacing w:val="-2"/>
          <w:sz w:val="28"/>
          <w:szCs w:val="28"/>
          <w:lang w:val="uk-UA"/>
        </w:rPr>
        <w:t>о</w:t>
      </w:r>
      <w:r w:rsidR="000F4C2A" w:rsidRPr="000F4C2A">
        <w:rPr>
          <w:spacing w:val="1"/>
          <w:sz w:val="28"/>
          <w:szCs w:val="28"/>
          <w:lang w:val="uk-UA"/>
        </w:rPr>
        <w:t>з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ія щодо 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pacing w:val="-2"/>
          <w:sz w:val="28"/>
          <w:szCs w:val="28"/>
          <w:lang w:val="uk-UA"/>
        </w:rPr>
        <w:t>і</w:t>
      </w:r>
      <w:r w:rsidR="000F4C2A" w:rsidRPr="000F4C2A">
        <w:rPr>
          <w:sz w:val="28"/>
          <w:szCs w:val="28"/>
          <w:lang w:val="uk-UA"/>
        </w:rPr>
        <w:t>юв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pacing w:val="1"/>
          <w:sz w:val="28"/>
          <w:szCs w:val="28"/>
          <w:lang w:val="uk-UA"/>
        </w:rPr>
        <w:t>нн</w:t>
      </w:r>
      <w:r w:rsidR="000F4C2A" w:rsidRPr="000F4C2A">
        <w:rPr>
          <w:sz w:val="28"/>
          <w:szCs w:val="28"/>
          <w:lang w:val="uk-UA"/>
        </w:rPr>
        <w:t xml:space="preserve">я </w:t>
      </w:r>
      <w:r w:rsidR="000F4C2A" w:rsidRPr="000F4C2A">
        <w:rPr>
          <w:spacing w:val="-1"/>
          <w:sz w:val="28"/>
          <w:szCs w:val="28"/>
          <w:lang w:val="uk-UA"/>
        </w:rPr>
        <w:t>с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ів</w:t>
      </w:r>
      <w:r w:rsidR="000F4C2A" w:rsidRPr="000F4C2A">
        <w:rPr>
          <w:spacing w:val="5"/>
          <w:sz w:val="28"/>
          <w:szCs w:val="28"/>
          <w:lang w:val="uk-UA"/>
        </w:rPr>
        <w:t>р</w:t>
      </w:r>
      <w:r w:rsidR="000F4C2A" w:rsidRPr="000F4C2A">
        <w:rPr>
          <w:sz w:val="28"/>
          <w:szCs w:val="28"/>
          <w:lang w:val="uk-UA"/>
        </w:rPr>
        <w:t>обі</w:t>
      </w:r>
      <w:r w:rsidR="000F4C2A" w:rsidRPr="000F4C2A">
        <w:rPr>
          <w:spacing w:val="-1"/>
          <w:sz w:val="28"/>
          <w:szCs w:val="28"/>
          <w:lang w:val="uk-UA"/>
        </w:rPr>
        <w:t>т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pacing w:val="1"/>
          <w:sz w:val="28"/>
          <w:szCs w:val="28"/>
          <w:lang w:val="uk-UA"/>
        </w:rPr>
        <w:t>ц</w:t>
      </w:r>
      <w:r w:rsidR="000F4C2A" w:rsidRPr="000F4C2A">
        <w:rPr>
          <w:sz w:val="28"/>
          <w:szCs w:val="28"/>
          <w:lang w:val="uk-UA"/>
        </w:rPr>
        <w:t>тва тер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т</w:t>
      </w:r>
      <w:r w:rsidR="000F4C2A" w:rsidRPr="000F4C2A">
        <w:rPr>
          <w:spacing w:val="-2"/>
          <w:sz w:val="28"/>
          <w:szCs w:val="28"/>
          <w:lang w:val="uk-UA"/>
        </w:rPr>
        <w:t>о</w:t>
      </w:r>
      <w:r w:rsidR="000F4C2A" w:rsidRPr="000F4C2A">
        <w:rPr>
          <w:sz w:val="28"/>
          <w:szCs w:val="28"/>
          <w:lang w:val="uk-UA"/>
        </w:rPr>
        <w:t>ріаль</w:t>
      </w:r>
      <w:r w:rsidR="000F4C2A" w:rsidRPr="000F4C2A">
        <w:rPr>
          <w:spacing w:val="2"/>
          <w:sz w:val="28"/>
          <w:szCs w:val="28"/>
          <w:lang w:val="uk-UA"/>
        </w:rPr>
        <w:t>н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х гро</w:t>
      </w:r>
      <w:r w:rsidR="000F4C2A" w:rsidRPr="000F4C2A">
        <w:rPr>
          <w:spacing w:val="-1"/>
          <w:sz w:val="28"/>
          <w:szCs w:val="28"/>
          <w:lang w:val="uk-UA"/>
        </w:rPr>
        <w:t>ма</w:t>
      </w:r>
      <w:r w:rsidR="000F4C2A" w:rsidRPr="000F4C2A">
        <w:rPr>
          <w:sz w:val="28"/>
          <w:szCs w:val="28"/>
          <w:lang w:val="uk-UA"/>
        </w:rPr>
        <w:t>д від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овід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є</w:t>
      </w:r>
      <w:r w:rsidR="000F4C2A" w:rsidRPr="000F4C2A">
        <w:rPr>
          <w:spacing w:val="1"/>
          <w:sz w:val="28"/>
          <w:szCs w:val="28"/>
          <w:lang w:val="uk-UA"/>
        </w:rPr>
        <w:t xml:space="preserve"> </w:t>
      </w:r>
      <w:r w:rsidR="000F4C2A" w:rsidRPr="000F4C2A">
        <w:rPr>
          <w:sz w:val="28"/>
          <w:szCs w:val="28"/>
          <w:lang w:val="uk-UA"/>
        </w:rPr>
        <w:t>і</w:t>
      </w:r>
      <w:r w:rsidR="000F4C2A" w:rsidRPr="000F4C2A">
        <w:rPr>
          <w:spacing w:val="1"/>
          <w:sz w:val="28"/>
          <w:szCs w:val="28"/>
          <w:lang w:val="uk-UA"/>
        </w:rPr>
        <w:t>н</w:t>
      </w:r>
      <w:r w:rsidR="000F4C2A" w:rsidRPr="000F4C2A">
        <w:rPr>
          <w:sz w:val="28"/>
          <w:szCs w:val="28"/>
          <w:lang w:val="uk-UA"/>
        </w:rPr>
        <w:t>тер</w:t>
      </w:r>
      <w:r w:rsidR="000F4C2A" w:rsidRPr="000F4C2A">
        <w:rPr>
          <w:spacing w:val="-1"/>
          <w:sz w:val="28"/>
          <w:szCs w:val="28"/>
          <w:lang w:val="uk-UA"/>
        </w:rPr>
        <w:t>еса</w:t>
      </w:r>
      <w:r w:rsidR="000F4C2A" w:rsidRPr="000F4C2A">
        <w:rPr>
          <w:sz w:val="28"/>
          <w:szCs w:val="28"/>
          <w:lang w:val="uk-UA"/>
        </w:rPr>
        <w:t>м та</w:t>
      </w:r>
      <w:r w:rsidR="000F4C2A" w:rsidRPr="000F4C2A">
        <w:rPr>
          <w:spacing w:val="3"/>
          <w:sz w:val="28"/>
          <w:szCs w:val="28"/>
          <w:lang w:val="uk-UA"/>
        </w:rPr>
        <w:t xml:space="preserve"> </w:t>
      </w:r>
      <w:r w:rsidR="000F4C2A" w:rsidRPr="000F4C2A">
        <w:rPr>
          <w:spacing w:val="1"/>
          <w:sz w:val="28"/>
          <w:szCs w:val="28"/>
          <w:lang w:val="uk-UA"/>
        </w:rPr>
        <w:t>п</w:t>
      </w:r>
      <w:r w:rsidR="000F4C2A" w:rsidRPr="000F4C2A">
        <w:rPr>
          <w:sz w:val="28"/>
          <w:szCs w:val="28"/>
          <w:lang w:val="uk-UA"/>
        </w:rPr>
        <w:t>отреб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м Кременчуцької міської тер</w:t>
      </w:r>
      <w:r w:rsidR="000F4C2A" w:rsidRPr="000F4C2A">
        <w:rPr>
          <w:spacing w:val="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тор</w:t>
      </w:r>
      <w:r w:rsidR="000F4C2A" w:rsidRPr="000F4C2A">
        <w:rPr>
          <w:spacing w:val="1"/>
          <w:sz w:val="28"/>
          <w:szCs w:val="28"/>
          <w:lang w:val="uk-UA"/>
        </w:rPr>
        <w:t>і</w:t>
      </w:r>
      <w:r w:rsidR="000F4C2A" w:rsidRPr="000F4C2A">
        <w:rPr>
          <w:spacing w:val="-1"/>
          <w:sz w:val="28"/>
          <w:szCs w:val="28"/>
          <w:lang w:val="uk-UA"/>
        </w:rPr>
        <w:t>а</w:t>
      </w:r>
      <w:r w:rsidR="000F4C2A" w:rsidRPr="000F4C2A">
        <w:rPr>
          <w:sz w:val="28"/>
          <w:szCs w:val="28"/>
          <w:lang w:val="uk-UA"/>
        </w:rPr>
        <w:t>л</w:t>
      </w:r>
      <w:r w:rsidR="000F4C2A" w:rsidRPr="000F4C2A">
        <w:rPr>
          <w:spacing w:val="1"/>
          <w:sz w:val="28"/>
          <w:szCs w:val="28"/>
          <w:lang w:val="uk-UA"/>
        </w:rPr>
        <w:t>ьн</w:t>
      </w:r>
      <w:r w:rsidR="000F4C2A" w:rsidRPr="000F4C2A">
        <w:rPr>
          <w:sz w:val="28"/>
          <w:szCs w:val="28"/>
          <w:lang w:val="uk-UA"/>
        </w:rPr>
        <w:t>ої</w:t>
      </w:r>
      <w:r w:rsidR="000F4C2A" w:rsidRPr="000F4C2A">
        <w:rPr>
          <w:spacing w:val="2"/>
          <w:sz w:val="28"/>
          <w:szCs w:val="28"/>
          <w:lang w:val="uk-UA"/>
        </w:rPr>
        <w:t xml:space="preserve"> </w:t>
      </w:r>
      <w:r w:rsidR="000F4C2A" w:rsidRPr="000F4C2A">
        <w:rPr>
          <w:sz w:val="28"/>
          <w:szCs w:val="28"/>
          <w:lang w:val="uk-UA"/>
        </w:rPr>
        <w:t>гро</w:t>
      </w:r>
      <w:r w:rsidR="000F4C2A" w:rsidRPr="000F4C2A">
        <w:rPr>
          <w:spacing w:val="-1"/>
          <w:sz w:val="28"/>
          <w:szCs w:val="28"/>
          <w:lang w:val="uk-UA"/>
        </w:rPr>
        <w:t>ма</w:t>
      </w:r>
      <w:r w:rsidR="000F4C2A" w:rsidRPr="000F4C2A">
        <w:rPr>
          <w:sz w:val="28"/>
          <w:szCs w:val="28"/>
          <w:lang w:val="uk-UA"/>
        </w:rPr>
        <w:t>д</w:t>
      </w:r>
      <w:r w:rsidR="000F4C2A" w:rsidRPr="000F4C2A">
        <w:rPr>
          <w:spacing w:val="-1"/>
          <w:sz w:val="28"/>
          <w:szCs w:val="28"/>
          <w:lang w:val="uk-UA"/>
        </w:rPr>
        <w:t>и</w:t>
      </w:r>
      <w:r w:rsidR="000F4C2A" w:rsidRPr="000F4C2A">
        <w:rPr>
          <w:sz w:val="28"/>
          <w:szCs w:val="28"/>
          <w:lang w:val="uk-UA"/>
        </w:rPr>
        <w:t>.</w:t>
      </w:r>
    </w:p>
    <w:p w:rsidR="000F4C2A" w:rsidRPr="00293B88" w:rsidRDefault="000F4C2A" w:rsidP="000F4C2A">
      <w:pPr>
        <w:ind w:left="2160" w:firstLine="720"/>
        <w:jc w:val="both"/>
        <w:rPr>
          <w:sz w:val="28"/>
          <w:szCs w:val="28"/>
          <w:lang w:val="uk-UA"/>
        </w:rPr>
      </w:pPr>
    </w:p>
    <w:p w:rsidR="0000724A" w:rsidRPr="00293B88" w:rsidRDefault="0000724A" w:rsidP="000F4C2A">
      <w:pPr>
        <w:ind w:left="2160" w:firstLine="720"/>
        <w:jc w:val="both"/>
        <w:rPr>
          <w:sz w:val="28"/>
          <w:szCs w:val="28"/>
          <w:lang w:val="uk-UA"/>
        </w:rPr>
      </w:pPr>
    </w:p>
    <w:p w:rsidR="0000724A" w:rsidRDefault="0000724A" w:rsidP="0000724A">
      <w:pPr>
        <w:tabs>
          <w:tab w:val="left" w:pos="700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Керуючий справами</w:t>
      </w:r>
    </w:p>
    <w:p w:rsidR="0000724A" w:rsidRDefault="0000724A" w:rsidP="0000724A">
      <w:pPr>
        <w:tabs>
          <w:tab w:val="left" w:pos="567"/>
          <w:tab w:val="left" w:pos="6663"/>
        </w:tabs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виконкому міської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</w:rPr>
        <w:t>Р</w:t>
      </w:r>
      <w:proofErr w:type="spellStart"/>
      <w:r>
        <w:rPr>
          <w:b/>
          <w:sz w:val="28"/>
          <w:szCs w:val="28"/>
          <w:lang w:val="uk-UA"/>
        </w:rPr>
        <w:t>услан</w:t>
      </w:r>
      <w:proofErr w:type="spellEnd"/>
      <w:r>
        <w:rPr>
          <w:b/>
          <w:sz w:val="28"/>
          <w:szCs w:val="28"/>
          <w:lang w:val="uk-UA"/>
        </w:rPr>
        <w:t xml:space="preserve"> ШАПОВАЛОВ</w:t>
      </w:r>
    </w:p>
    <w:p w:rsidR="0000724A" w:rsidRPr="00293B88" w:rsidRDefault="0000724A" w:rsidP="0000724A">
      <w:pPr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jc w:val="both"/>
        <w:rPr>
          <w:b/>
          <w:sz w:val="28"/>
          <w:szCs w:val="28"/>
        </w:rPr>
      </w:pP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 xml:space="preserve">Заступник міського голови – </w:t>
      </w: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Директор Департаменту</w:t>
      </w:r>
    </w:p>
    <w:p w:rsidR="0000724A" w:rsidRPr="003A7CAB" w:rsidRDefault="0000724A" w:rsidP="0000724A">
      <w:pPr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житлово-комунального господарства</w:t>
      </w:r>
    </w:p>
    <w:p w:rsidR="0000724A" w:rsidRPr="003A7CAB" w:rsidRDefault="0000724A" w:rsidP="0000724A">
      <w:pPr>
        <w:tabs>
          <w:tab w:val="left" w:pos="7100"/>
          <w:tab w:val="left" w:pos="7371"/>
        </w:tabs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Кременчуцької міської ради</w:t>
      </w:r>
    </w:p>
    <w:p w:rsidR="0000724A" w:rsidRPr="003A7CAB" w:rsidRDefault="0000724A" w:rsidP="0000724A">
      <w:pPr>
        <w:tabs>
          <w:tab w:val="left" w:pos="7100"/>
          <w:tab w:val="left" w:pos="7371"/>
        </w:tabs>
        <w:jc w:val="both"/>
        <w:rPr>
          <w:b/>
          <w:sz w:val="28"/>
          <w:szCs w:val="28"/>
          <w:lang w:val="uk-UA"/>
        </w:rPr>
      </w:pPr>
      <w:r w:rsidRPr="003A7CAB">
        <w:rPr>
          <w:b/>
          <w:sz w:val="28"/>
          <w:szCs w:val="28"/>
          <w:lang w:val="uk-UA"/>
        </w:rPr>
        <w:t>Кременчуцького району</w:t>
      </w: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Полтавської області</w:t>
      </w:r>
      <w:r>
        <w:rPr>
          <w:b/>
          <w:sz w:val="28"/>
          <w:szCs w:val="28"/>
          <w:lang w:val="uk-UA"/>
        </w:rPr>
        <w:tab/>
      </w:r>
      <w:r w:rsidRPr="003A7CAB">
        <w:rPr>
          <w:b/>
          <w:sz w:val="28"/>
          <w:szCs w:val="28"/>
          <w:lang w:val="uk-UA"/>
        </w:rPr>
        <w:t>Іван МОСКАЛИК</w:t>
      </w: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6C158B" w:rsidRPr="00293B88" w:rsidRDefault="006C158B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293B88" w:rsidRDefault="0000724A" w:rsidP="0000724A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00724A" w:rsidRPr="00F8261B" w:rsidRDefault="0000724A" w:rsidP="0000724A">
      <w:pPr>
        <w:pStyle w:val="a8"/>
        <w:tabs>
          <w:tab w:val="clear" w:pos="9355"/>
          <w:tab w:val="right" w:pos="9639"/>
        </w:tabs>
        <w:ind w:right="-1"/>
        <w:rPr>
          <w:lang w:val="uk-UA"/>
        </w:rPr>
      </w:pPr>
      <w:r w:rsidRPr="003856B0">
        <w:rPr>
          <w:lang w:val="uk-UA"/>
        </w:rPr>
        <w:t>_____________________________________________________________________________________</w:t>
      </w:r>
      <w:r w:rsidRPr="00F8261B">
        <w:rPr>
          <w:lang w:val="uk-UA"/>
        </w:rPr>
        <w:t>______</w:t>
      </w:r>
      <w:r>
        <w:rPr>
          <w:lang w:val="uk-UA"/>
        </w:rPr>
        <w:t>____</w:t>
      </w: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Рішення виконавчого комітету Кременчуцької міської ради Кременчуцького району Полтавської області</w:t>
      </w:r>
    </w:p>
    <w:p w:rsidR="0000724A" w:rsidRPr="00F8261B" w:rsidRDefault="0000724A" w:rsidP="0000724A">
      <w:pPr>
        <w:jc w:val="center"/>
        <w:rPr>
          <w:lang w:val="uk-UA"/>
        </w:rPr>
      </w:pPr>
    </w:p>
    <w:p w:rsidR="0000724A" w:rsidRPr="00F8261B" w:rsidRDefault="0000724A" w:rsidP="0000724A">
      <w:pPr>
        <w:jc w:val="center"/>
        <w:rPr>
          <w:lang w:val="uk-UA"/>
        </w:rPr>
      </w:pPr>
      <w:r w:rsidRPr="00F8261B">
        <w:rPr>
          <w:lang w:val="uk-UA"/>
        </w:rPr>
        <w:t>від ______________20____   № ______</w:t>
      </w:r>
    </w:p>
    <w:p w:rsidR="00231367" w:rsidRPr="0000724A" w:rsidRDefault="0000724A" w:rsidP="0000724A">
      <w:pPr>
        <w:pStyle w:val="a8"/>
        <w:ind w:right="360"/>
        <w:jc w:val="center"/>
        <w:rPr>
          <w:lang w:val="en-US"/>
        </w:rPr>
      </w:pPr>
      <w:r w:rsidRPr="009578B7">
        <w:rPr>
          <w:lang w:val="uk-UA"/>
        </w:rPr>
        <w:t xml:space="preserve">Сторінка </w:t>
      </w:r>
      <w:r>
        <w:rPr>
          <w:lang w:val="en-US"/>
        </w:rPr>
        <w:t>6</w:t>
      </w:r>
      <w:r w:rsidRPr="009578B7">
        <w:rPr>
          <w:lang w:val="uk-UA"/>
        </w:rPr>
        <w:t xml:space="preserve"> з </w:t>
      </w:r>
      <w:r>
        <w:rPr>
          <w:lang w:val="en-US"/>
        </w:rPr>
        <w:t>6</w:t>
      </w:r>
    </w:p>
    <w:sectPr w:rsidR="00231367" w:rsidRPr="0000724A" w:rsidSect="00293B88">
      <w:pgSz w:w="11906" w:h="16838"/>
      <w:pgMar w:top="425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84D3A"/>
    <w:multiLevelType w:val="hybridMultilevel"/>
    <w:tmpl w:val="B8ECE1A6"/>
    <w:lvl w:ilvl="0" w:tplc="242AA1C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01A"/>
    <w:rsid w:val="0000701A"/>
    <w:rsid w:val="0000724A"/>
    <w:rsid w:val="000F4C2A"/>
    <w:rsid w:val="00231367"/>
    <w:rsid w:val="00285704"/>
    <w:rsid w:val="00293B88"/>
    <w:rsid w:val="00395E0F"/>
    <w:rsid w:val="003D1EBB"/>
    <w:rsid w:val="00447212"/>
    <w:rsid w:val="00581C5E"/>
    <w:rsid w:val="006C158B"/>
    <w:rsid w:val="00782C79"/>
    <w:rsid w:val="00853764"/>
    <w:rsid w:val="009A0F8D"/>
    <w:rsid w:val="00A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4C2A"/>
    <w:pPr>
      <w:jc w:val="both"/>
    </w:pPr>
    <w:rPr>
      <w:sz w:val="28"/>
      <w:lang w:val="uk-UA" w:eastAsia="x-none"/>
    </w:rPr>
  </w:style>
  <w:style w:type="character" w:customStyle="1" w:styleId="a4">
    <w:name w:val="Основной текст Знак"/>
    <w:basedOn w:val="a0"/>
    <w:link w:val="a3"/>
    <w:rsid w:val="000F4C2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HTML">
    <w:name w:val="HTML Preformatted"/>
    <w:basedOn w:val="a"/>
    <w:link w:val="HTML0"/>
    <w:uiPriority w:val="99"/>
    <w:rsid w:val="000F4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1"/>
      <w:szCs w:val="21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F4C2A"/>
    <w:rPr>
      <w:rFonts w:ascii="Courier New" w:eastAsia="Times New Roman" w:hAnsi="Courier New" w:cs="Times New Roman"/>
      <w:color w:val="000000"/>
      <w:sz w:val="21"/>
      <w:szCs w:val="21"/>
      <w:lang w:val="x-none" w:eastAsia="x-none"/>
    </w:rPr>
  </w:style>
  <w:style w:type="paragraph" w:styleId="a5">
    <w:name w:val="No Spacing"/>
    <w:uiPriority w:val="1"/>
    <w:qFormat/>
    <w:rsid w:val="000F4C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aliases w:val="body 2,List Paragraph1,List Paragraph11,Dot pt,F5 List Paragraph,List Paragraph Char Char Char,Indicator Text,Colorful List - Accent 11,Numbered Para 1,Bullet 1,Bullet Points,MAIN CONTENT,List Paragraph12,List Paragraph2,2,Liststycke SKL"/>
    <w:basedOn w:val="a"/>
    <w:link w:val="a7"/>
    <w:uiPriority w:val="34"/>
    <w:qFormat/>
    <w:rsid w:val="000F4C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7">
    <w:name w:val="Абзац списка Знак"/>
    <w:aliases w:val="body 2 Знак,List Paragraph1 Знак,List Paragraph11 Знак,Dot pt Знак,F5 List Paragraph Знак,List Paragraph Char Char Char Знак,Indicator Text Знак,Colorful List - Accent 11 Знак,Numbered Para 1 Знак,Bullet 1 Знак,Bullet Points Знак"/>
    <w:link w:val="a6"/>
    <w:uiPriority w:val="34"/>
    <w:qFormat/>
    <w:locked/>
    <w:rsid w:val="000F4C2A"/>
    <w:rPr>
      <w:lang w:val="uk-UA"/>
    </w:rPr>
  </w:style>
  <w:style w:type="paragraph" w:styleId="a8">
    <w:name w:val="footer"/>
    <w:basedOn w:val="a"/>
    <w:link w:val="a9"/>
    <w:rsid w:val="00AE0B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E0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158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15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F4C2A"/>
    <w:pPr>
      <w:jc w:val="both"/>
    </w:pPr>
    <w:rPr>
      <w:sz w:val="28"/>
      <w:lang w:val="uk-UA" w:eastAsia="x-none"/>
    </w:rPr>
  </w:style>
  <w:style w:type="character" w:customStyle="1" w:styleId="a4">
    <w:name w:val="Основной текст Знак"/>
    <w:basedOn w:val="a0"/>
    <w:link w:val="a3"/>
    <w:rsid w:val="000F4C2A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paragraph" w:styleId="HTML">
    <w:name w:val="HTML Preformatted"/>
    <w:basedOn w:val="a"/>
    <w:link w:val="HTML0"/>
    <w:uiPriority w:val="99"/>
    <w:rsid w:val="000F4C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1"/>
      <w:szCs w:val="21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0F4C2A"/>
    <w:rPr>
      <w:rFonts w:ascii="Courier New" w:eastAsia="Times New Roman" w:hAnsi="Courier New" w:cs="Times New Roman"/>
      <w:color w:val="000000"/>
      <w:sz w:val="21"/>
      <w:szCs w:val="21"/>
      <w:lang w:val="x-none" w:eastAsia="x-none"/>
    </w:rPr>
  </w:style>
  <w:style w:type="paragraph" w:styleId="a5">
    <w:name w:val="No Spacing"/>
    <w:uiPriority w:val="1"/>
    <w:qFormat/>
    <w:rsid w:val="000F4C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List Paragraph"/>
    <w:aliases w:val="body 2,List Paragraph1,List Paragraph11,Dot pt,F5 List Paragraph,List Paragraph Char Char Char,Indicator Text,Colorful List - Accent 11,Numbered Para 1,Bullet 1,Bullet Points,MAIN CONTENT,List Paragraph12,List Paragraph2,2,Liststycke SKL"/>
    <w:basedOn w:val="a"/>
    <w:link w:val="a7"/>
    <w:uiPriority w:val="34"/>
    <w:qFormat/>
    <w:rsid w:val="000F4C2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a7">
    <w:name w:val="Абзац списка Знак"/>
    <w:aliases w:val="body 2 Знак,List Paragraph1 Знак,List Paragraph11 Знак,Dot pt Знак,F5 List Paragraph Знак,List Paragraph Char Char Char Знак,Indicator Text Знак,Colorful List - Accent 11 Знак,Numbered Para 1 Знак,Bullet 1 Знак,Bullet Points Знак"/>
    <w:link w:val="a6"/>
    <w:uiPriority w:val="34"/>
    <w:qFormat/>
    <w:locked/>
    <w:rsid w:val="000F4C2A"/>
    <w:rPr>
      <w:lang w:val="uk-UA"/>
    </w:rPr>
  </w:style>
  <w:style w:type="paragraph" w:styleId="a8">
    <w:name w:val="footer"/>
    <w:basedOn w:val="a"/>
    <w:link w:val="a9"/>
    <w:rsid w:val="00AE0B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E0B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C158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15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8063</Words>
  <Characters>4596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2026-09-29T07:39:00Z</cp:lastPrinted>
  <dcterms:created xsi:type="dcterms:W3CDTF">2026-09-24T05:04:00Z</dcterms:created>
  <dcterms:modified xsi:type="dcterms:W3CDTF">2026-10-02T10:32:00Z</dcterms:modified>
</cp:coreProperties>
</file>