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C84ACBF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DD5F1A2" w14:textId="100C7B81" w:rsidR="002A5DEB" w:rsidRPr="0012088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DAE30F" w14:textId="305B766F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DB555E" w14:textId="7925025B" w:rsidR="00530F97" w:rsidRPr="000C0DBA" w:rsidRDefault="000C0DB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0C0DBA">
        <w:rPr>
          <w:b/>
          <w:bCs/>
          <w:lang w:val="ru-RU"/>
        </w:rPr>
        <w:t>1</w:t>
      </w:r>
      <w:r>
        <w:rPr>
          <w:b/>
          <w:bCs/>
          <w:lang w:val="en-US"/>
        </w:rPr>
        <w:t>7</w:t>
      </w:r>
      <w:r>
        <w:rPr>
          <w:b/>
          <w:bCs/>
        </w:rPr>
        <w:t>.07.2026</w:t>
      </w:r>
      <w:r>
        <w:rPr>
          <w:b/>
          <w:bCs/>
        </w:rPr>
        <w:tab/>
      </w:r>
      <w:r>
        <w:rPr>
          <w:b/>
          <w:bCs/>
        </w:rPr>
        <w:tab/>
        <w:t>№ 1947</w:t>
      </w:r>
    </w:p>
    <w:p w14:paraId="531EF775" w14:textId="77777777" w:rsidR="0020012E" w:rsidRDefault="0020012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EC03233" w14:textId="77777777" w:rsidR="002A5DEB" w:rsidRDefault="002A5DEB" w:rsidP="00331538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20012E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5B9F960" w14:textId="40ACBC8C" w:rsidR="00530F97" w:rsidRDefault="00530F97" w:rsidP="0020012E">
      <w:pPr>
        <w:tabs>
          <w:tab w:val="left" w:pos="567"/>
        </w:tabs>
        <w:jc w:val="both"/>
        <w:rPr>
          <w:color w:val="000000"/>
        </w:rPr>
      </w:pPr>
    </w:p>
    <w:p w14:paraId="2AE144C2" w14:textId="17B9743B" w:rsidR="008415A4" w:rsidRPr="008415A4" w:rsidRDefault="00530F97" w:rsidP="0020012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8415A4" w:rsidRPr="00564517">
        <w:rPr>
          <w:color w:val="000000"/>
        </w:rPr>
        <w:t xml:space="preserve">Враховуючи звернення </w:t>
      </w:r>
      <w:r w:rsidR="0012088E">
        <w:rPr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</w:t>
      </w:r>
      <w:r w:rsidR="008415A4" w:rsidRPr="008415A4">
        <w:rPr>
          <w:bCs/>
          <w:color w:val="000000"/>
        </w:rPr>
        <w:t xml:space="preserve">Національної поліції </w:t>
      </w:r>
      <w:r w:rsidR="0012088E">
        <w:rPr>
          <w:bCs/>
          <w:color w:val="000000"/>
        </w:rPr>
        <w:t>України</w:t>
      </w:r>
      <w:r w:rsidR="008415A4" w:rsidRPr="008415A4">
        <w:rPr>
          <w:bCs/>
          <w:color w:val="000000"/>
        </w:rPr>
        <w:t xml:space="preserve"> від </w:t>
      </w:r>
      <w:r w:rsidR="0012088E">
        <w:rPr>
          <w:bCs/>
        </w:rPr>
        <w:t>09.07.2026</w:t>
      </w:r>
      <w:r w:rsidR="008415A4" w:rsidRPr="0040671E">
        <w:rPr>
          <w:bCs/>
        </w:rPr>
        <w:t xml:space="preserve"> №</w:t>
      </w:r>
      <w:r w:rsidR="0012088E">
        <w:rPr>
          <w:bCs/>
        </w:rPr>
        <w:t xml:space="preserve"> 7158/41/26/1/01-2026</w:t>
      </w:r>
      <w:r w:rsidR="008415A4">
        <w:rPr>
          <w:bCs/>
          <w:color w:val="000000"/>
        </w:rPr>
        <w:t xml:space="preserve">, керуючись рішеннями </w:t>
      </w:r>
      <w:r w:rsidR="008415A4"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 w:rsidR="008415A4">
        <w:rPr>
          <w:color w:val="000000"/>
        </w:rPr>
        <w:t xml:space="preserve">від </w:t>
      </w:r>
      <w:r w:rsidR="00073CEC" w:rsidRPr="00530F97">
        <w:t>2</w:t>
      </w:r>
      <w:r w:rsidRPr="00530F97">
        <w:t>6</w:t>
      </w:r>
      <w:r w:rsidR="008415A4" w:rsidRPr="00530F97">
        <w:t xml:space="preserve"> </w:t>
      </w:r>
      <w:r w:rsidRPr="00530F97">
        <w:t>червня</w:t>
      </w:r>
      <w:r w:rsidR="008415A4" w:rsidRPr="00530F97">
        <w:t xml:space="preserve"> </w:t>
      </w:r>
      <w:r w:rsidR="008415A4" w:rsidRPr="00530F97">
        <w:rPr>
          <w:rFonts w:eastAsia="Times New Roman"/>
        </w:rPr>
        <w:t>202</w:t>
      </w:r>
      <w:r w:rsidRPr="00530F97">
        <w:rPr>
          <w:rFonts w:eastAsia="Times New Roman"/>
        </w:rPr>
        <w:t>6</w:t>
      </w:r>
      <w:r w:rsidR="008415A4" w:rsidRPr="00530F97">
        <w:rPr>
          <w:rFonts w:eastAsia="Times New Roman"/>
        </w:rPr>
        <w:t xml:space="preserve"> року </w:t>
      </w:r>
      <w:r w:rsidR="008415A4">
        <w:rPr>
          <w:rFonts w:eastAsia="Times New Roman"/>
        </w:rPr>
        <w:t>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073CEC">
        <w:t>6</w:t>
      </w:r>
      <w:r w:rsidR="005142B2" w:rsidRPr="00A631D3">
        <w:t xml:space="preserve"> рік»</w:t>
      </w:r>
      <w:r>
        <w:t xml:space="preserve"> в новій редакції»</w:t>
      </w:r>
      <w:r w:rsidR="005142B2" w:rsidRPr="00A631D3">
        <w:t xml:space="preserve"> </w:t>
      </w:r>
      <w:r w:rsidR="008415A4" w:rsidRPr="00F055AE">
        <w:rPr>
          <w:rFonts w:eastAsia="Times New Roman"/>
        </w:rPr>
        <w:t>та</w:t>
      </w:r>
      <w:r w:rsidR="008415A4" w:rsidRPr="00EF7A66">
        <w:rPr>
          <w:rFonts w:eastAsia="Times New Roman"/>
        </w:rPr>
        <w:t xml:space="preserve"> </w:t>
      </w:r>
      <w:r w:rsidR="008415A4">
        <w:rPr>
          <w:color w:val="000000"/>
        </w:rPr>
        <w:t xml:space="preserve">від </w:t>
      </w:r>
      <w:r w:rsidR="00073CEC">
        <w:t xml:space="preserve">28 листопада 2025 року </w:t>
      </w:r>
      <w:r w:rsidR="00073CEC" w:rsidRPr="004427C3">
        <w:t>«</w:t>
      </w:r>
      <w:r w:rsidR="00073CEC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73CEC">
        <w:rPr>
          <w:color w:val="000000"/>
        </w:rPr>
        <w:t>6</w:t>
      </w:r>
      <w:r w:rsidR="00073CEC" w:rsidRPr="004427C3">
        <w:rPr>
          <w:color w:val="000000"/>
        </w:rPr>
        <w:t xml:space="preserve"> рік»</w:t>
      </w:r>
      <w:r w:rsidR="008415A4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530F97">
      <w:pPr>
        <w:tabs>
          <w:tab w:val="left" w:pos="567"/>
        </w:tabs>
        <w:spacing w:before="120" w:after="24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3FCB1F92" w14:textId="59626F7A" w:rsidR="00351908" w:rsidRPr="001301CA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Cs/>
        </w:rPr>
      </w:pPr>
      <w:r w:rsidRPr="001301CA">
        <w:t xml:space="preserve">1. Виділити з Стабілізаційного Фонду Кременчуцької міської територіальної громади кошти в сумі </w:t>
      </w:r>
      <w:r w:rsidR="0012088E">
        <w:t>4</w:t>
      </w:r>
      <w:r w:rsidR="00564DC7" w:rsidRPr="001301CA">
        <w:t>00 000</w:t>
      </w:r>
      <w:r w:rsidRPr="001301CA">
        <w:t xml:space="preserve">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1301CA">
        <w:rPr>
          <w:bCs/>
        </w:rPr>
        <w:t xml:space="preserve">з подальшим перерахуванням </w:t>
      </w:r>
      <w:r w:rsidR="0012088E">
        <w:rPr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</w:t>
      </w:r>
      <w:r w:rsidR="0012088E" w:rsidRPr="008415A4">
        <w:rPr>
          <w:bCs/>
          <w:color w:val="000000"/>
        </w:rPr>
        <w:t xml:space="preserve">Національної поліції </w:t>
      </w:r>
      <w:r w:rsidR="0012088E">
        <w:rPr>
          <w:bCs/>
          <w:color w:val="000000"/>
        </w:rPr>
        <w:t>України</w:t>
      </w:r>
      <w:r w:rsidR="0012088E" w:rsidRPr="008415A4">
        <w:rPr>
          <w:bCs/>
          <w:color w:val="000000"/>
        </w:rPr>
        <w:t xml:space="preserve"> </w:t>
      </w:r>
      <w:r w:rsidR="00564DC7" w:rsidRPr="001301CA">
        <w:rPr>
          <w:bCs/>
        </w:rPr>
        <w:t xml:space="preserve">для придбання </w:t>
      </w:r>
      <w:r w:rsidR="0012088E">
        <w:rPr>
          <w:bCs/>
        </w:rPr>
        <w:t>матеріально-технічних засобів (спеціалізованого екіпірування, форменого одягу, мото</w:t>
      </w:r>
      <w:r w:rsidR="00530F97">
        <w:rPr>
          <w:bCs/>
        </w:rPr>
        <w:t>-реєстраторів, портативних відео-реєстраторів з кріпленням та гарнітурів)</w:t>
      </w:r>
      <w:r w:rsidR="00564DC7" w:rsidRPr="001301CA">
        <w:rPr>
          <w:bCs/>
        </w:rPr>
        <w:t>.</w:t>
      </w:r>
    </w:p>
    <w:p w14:paraId="3E2C2444" w14:textId="189D3CA3" w:rsidR="00A94175" w:rsidRDefault="00351908" w:rsidP="00A32A7E">
      <w:pPr>
        <w:tabs>
          <w:tab w:val="left" w:pos="567"/>
        </w:tabs>
        <w:ind w:firstLine="567"/>
        <w:jc w:val="both"/>
      </w:pPr>
      <w:r w:rsidRPr="001301CA">
        <w:t>2. </w:t>
      </w:r>
      <w:r w:rsidR="00A32A7E" w:rsidRPr="001301CA">
        <w:t xml:space="preserve">Начальнику відділу з питань внутрішньої політики </w:t>
      </w:r>
      <w:r w:rsidR="00331538">
        <w:t xml:space="preserve">апарату міського голови </w:t>
      </w:r>
      <w:r w:rsidR="00A32A7E" w:rsidRPr="001301CA">
        <w:t xml:space="preserve">виконавчого комітету </w:t>
      </w:r>
      <w:r w:rsidRPr="001301CA">
        <w:t xml:space="preserve">Кременчуцької міської ради Кременчуцького району Полтавської області </w:t>
      </w:r>
      <w:r w:rsidR="00A32A7E" w:rsidRPr="001301CA">
        <w:t>Багмет А</w:t>
      </w:r>
      <w:r w:rsidR="001301CA" w:rsidRPr="001301CA">
        <w:t>.С.</w:t>
      </w:r>
      <w:r w:rsidRPr="001301CA">
        <w:t xml:space="preserve"> на черговій сесії Кременчуцької міської ради Кременчуцького району Полтавської області внести відповідні зміни до Програми </w:t>
      </w:r>
      <w:r w:rsidR="001301CA" w:rsidRPr="001301CA">
        <w:t>п</w:t>
      </w:r>
      <w:r w:rsidR="00A32A7E" w:rsidRPr="001301CA">
        <w:t>рофілактик</w:t>
      </w:r>
      <w:r w:rsidR="001301CA" w:rsidRPr="001301CA">
        <w:t>и</w:t>
      </w:r>
      <w:r w:rsidR="00A32A7E" w:rsidRPr="001301CA">
        <w:t xml:space="preserve"> правопорушень, протиді</w:t>
      </w:r>
      <w:r w:rsidR="001301CA" w:rsidRPr="001301CA">
        <w:t>ї</w:t>
      </w:r>
      <w:r w:rsidR="00A32A7E" w:rsidRPr="001301CA">
        <w:t xml:space="preserve"> злочинності та сприяння діяльності правоохоронних органів на території Кременчуцької міської територіальної громади на 2026 рік.</w:t>
      </w:r>
    </w:p>
    <w:p w14:paraId="0C8F93DC" w14:textId="097DE7A4" w:rsidR="002A5DEB" w:rsidRPr="001301CA" w:rsidRDefault="001301CA" w:rsidP="00A32A7E">
      <w:pPr>
        <w:tabs>
          <w:tab w:val="left" w:pos="567"/>
        </w:tabs>
        <w:ind w:firstLine="567"/>
        <w:jc w:val="both"/>
      </w:pPr>
      <w:r w:rsidRPr="001301CA">
        <w:lastRenderedPageBreak/>
        <w:t>3</w:t>
      </w:r>
      <w:r w:rsidR="00D87ED4" w:rsidRPr="001301CA">
        <w:t>.</w:t>
      </w:r>
      <w:r w:rsidRPr="001301CA">
        <w:t> </w:t>
      </w:r>
      <w:r w:rsidR="002A5DEB" w:rsidRPr="001301CA"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73CEC" w:rsidRPr="001301CA">
        <w:t>6</w:t>
      </w:r>
      <w:r w:rsidR="002A5DEB" w:rsidRPr="001301CA"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0062793B" w14:textId="235213FC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94175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D7591">
        <w:rPr>
          <w:color w:val="000000"/>
        </w:rPr>
        <w:t>внести зміни до</w:t>
      </w:r>
      <w:r>
        <w:rPr>
          <w:color w:val="000000"/>
        </w:rPr>
        <w:t xml:space="preserve"> паспорт</w:t>
      </w:r>
      <w:r w:rsidR="00CD7591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073CEC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7FB2023B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94175">
        <w:rPr>
          <w:color w:val="000000"/>
        </w:rPr>
        <w:t>5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сесії Кременчуцької міської ради Кременчуцького району Полтавської області.</w:t>
      </w:r>
    </w:p>
    <w:p w14:paraId="1506DAEE" w14:textId="592B2F57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A94175"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6CC8" w14:textId="77777777" w:rsidR="009003FD" w:rsidRDefault="009003FD">
      <w:r>
        <w:separator/>
      </w:r>
    </w:p>
  </w:endnote>
  <w:endnote w:type="continuationSeparator" w:id="0">
    <w:p w14:paraId="5926556D" w14:textId="77777777" w:rsidR="009003FD" w:rsidRDefault="0090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6C35" w14:textId="77777777" w:rsidR="009003FD" w:rsidRDefault="009003FD">
      <w:r>
        <w:separator/>
      </w:r>
    </w:p>
  </w:footnote>
  <w:footnote w:type="continuationSeparator" w:id="0">
    <w:p w14:paraId="26731577" w14:textId="77777777" w:rsidR="009003FD" w:rsidRDefault="0090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5EA3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67C93"/>
    <w:rsid w:val="00070E8E"/>
    <w:rsid w:val="00073CEC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0DBA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088E"/>
    <w:rsid w:val="00121A8C"/>
    <w:rsid w:val="00122F8A"/>
    <w:rsid w:val="00125906"/>
    <w:rsid w:val="001301CA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A1A"/>
    <w:rsid w:val="001B2EA0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1F6A38"/>
    <w:rsid w:val="0020012E"/>
    <w:rsid w:val="00202724"/>
    <w:rsid w:val="002048AD"/>
    <w:rsid w:val="00205945"/>
    <w:rsid w:val="00210A9A"/>
    <w:rsid w:val="002119D8"/>
    <w:rsid w:val="00212191"/>
    <w:rsid w:val="00216A52"/>
    <w:rsid w:val="0021758C"/>
    <w:rsid w:val="0022075B"/>
    <w:rsid w:val="00224475"/>
    <w:rsid w:val="002252BB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A4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1538"/>
    <w:rsid w:val="00332B69"/>
    <w:rsid w:val="003337E6"/>
    <w:rsid w:val="00334551"/>
    <w:rsid w:val="003348FA"/>
    <w:rsid w:val="0033787E"/>
    <w:rsid w:val="00337C3D"/>
    <w:rsid w:val="00342F3D"/>
    <w:rsid w:val="00351908"/>
    <w:rsid w:val="00351F8D"/>
    <w:rsid w:val="00352907"/>
    <w:rsid w:val="00352B2B"/>
    <w:rsid w:val="0035550F"/>
    <w:rsid w:val="003559F1"/>
    <w:rsid w:val="0036046E"/>
    <w:rsid w:val="00361702"/>
    <w:rsid w:val="00361844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0671E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0F97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4E7"/>
    <w:rsid w:val="0055782A"/>
    <w:rsid w:val="00557E7E"/>
    <w:rsid w:val="00564517"/>
    <w:rsid w:val="00564DC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2241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627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07B4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3FD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B386B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32A7E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94175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1F11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079B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3A67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45FD"/>
    <w:rsid w:val="00C00E63"/>
    <w:rsid w:val="00C010B8"/>
    <w:rsid w:val="00C05461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3306E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12E6"/>
    <w:rsid w:val="00C62753"/>
    <w:rsid w:val="00C629E0"/>
    <w:rsid w:val="00C64A91"/>
    <w:rsid w:val="00C67446"/>
    <w:rsid w:val="00C7201A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1D3C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D7591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2132"/>
    <w:rsid w:val="00D27641"/>
    <w:rsid w:val="00D33088"/>
    <w:rsid w:val="00D34B00"/>
    <w:rsid w:val="00D370BC"/>
    <w:rsid w:val="00D4236A"/>
    <w:rsid w:val="00D425B0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A5EA4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6460D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5FB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85E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43B2-1570-4900-9E0E-26A88DC2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12</cp:revision>
  <cp:lastPrinted>2026-07-14T07:55:00Z</cp:lastPrinted>
  <dcterms:created xsi:type="dcterms:W3CDTF">2026-06-25T07:54:00Z</dcterms:created>
  <dcterms:modified xsi:type="dcterms:W3CDTF">2026-07-17T07:10:00Z</dcterms:modified>
</cp:coreProperties>
</file>