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77777777" w:rsidR="006B0E4A" w:rsidRDefault="006B0E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47CD8BEB" w:rsidR="00011D17" w:rsidRDefault="00D628A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20.02.2026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551</w:t>
      </w:r>
      <w:bookmarkStart w:id="0" w:name="_GoBack"/>
      <w:bookmarkEnd w:id="0"/>
    </w:p>
    <w:p w14:paraId="2B9A630F" w14:textId="77777777" w:rsidR="006D485F" w:rsidRDefault="006D485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5891DB6C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E9BACE7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E655A5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E14FBCB" w14:textId="77777777" w:rsidR="00F804CC" w:rsidRPr="006C6069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560C5A95" w14:textId="2A4383D4" w:rsidR="00F804CC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6D485F">
        <w:rPr>
          <w:bCs/>
          <w:color w:val="000000"/>
        </w:rPr>
        <w:t>30</w:t>
      </w:r>
      <w:r w:rsidR="00993E2A" w:rsidRPr="00993E2A">
        <w:rPr>
          <w:bCs/>
          <w:color w:val="000000"/>
        </w:rPr>
        <w:t>.</w:t>
      </w:r>
      <w:r w:rsidR="006D485F">
        <w:rPr>
          <w:bCs/>
          <w:color w:val="000000"/>
        </w:rPr>
        <w:t>0</w:t>
      </w:r>
      <w:r w:rsidR="005B3E05">
        <w:rPr>
          <w:bCs/>
          <w:color w:val="000000"/>
        </w:rPr>
        <w:t>1</w:t>
      </w:r>
      <w:r w:rsidR="00993E2A" w:rsidRPr="00993E2A">
        <w:rPr>
          <w:bCs/>
          <w:color w:val="000000"/>
        </w:rPr>
        <w:t>.202</w:t>
      </w:r>
      <w:r w:rsidR="006D485F">
        <w:rPr>
          <w:bCs/>
          <w:color w:val="000000"/>
        </w:rPr>
        <w:t>6</w:t>
      </w:r>
      <w:r w:rsidR="00993E2A" w:rsidRPr="00993E2A">
        <w:rPr>
          <w:bCs/>
          <w:color w:val="000000"/>
        </w:rPr>
        <w:t xml:space="preserve">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6D485F">
        <w:rPr>
          <w:bCs/>
          <w:color w:val="000000"/>
        </w:rPr>
        <w:t>112</w:t>
      </w:r>
      <w:r w:rsidR="00932B1A">
        <w:t>, керуючись рішенням</w:t>
      </w:r>
      <w:r w:rsidR="003501B7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</w:t>
      </w:r>
      <w:r w:rsidR="00EC43F6" w:rsidRPr="00EC43F6">
        <w:rPr>
          <w:bCs/>
        </w:rPr>
        <w:t xml:space="preserve">від 28 листопада 2025 року «Про затвердження Програми розвитку закладів позашкільної освіти, підпорядкованих  Департаменту у справах сімей та дітей Кременчуцької міської ради Кременчуцького району Полтавської області, на 2026-2028 роки» </w:t>
      </w:r>
      <w:r w:rsidR="003501B7">
        <w:rPr>
          <w:bCs/>
          <w:color w:val="000000"/>
        </w:rPr>
        <w:t xml:space="preserve">та </w:t>
      </w:r>
      <w:r w:rsidR="00D72DFB">
        <w:rPr>
          <w:color w:val="000000"/>
        </w:rPr>
        <w:t xml:space="preserve">від </w:t>
      </w:r>
      <w:r w:rsidR="00EC43F6">
        <w:rPr>
          <w:color w:val="000000"/>
        </w:rPr>
        <w:br/>
        <w:t>28 листопада</w:t>
      </w:r>
      <w:r w:rsidR="00D72DFB">
        <w:rPr>
          <w:color w:val="000000"/>
        </w:rPr>
        <w:t xml:space="preserve"> 202</w:t>
      </w:r>
      <w:r w:rsidR="00EC43F6">
        <w:rPr>
          <w:color w:val="000000"/>
        </w:rPr>
        <w:t>5</w:t>
      </w:r>
      <w:r w:rsidR="00D72DFB"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EC43F6">
        <w:rPr>
          <w:color w:val="000000"/>
        </w:rPr>
        <w:t>6</w:t>
      </w:r>
      <w:r w:rsidR="00D72DFB">
        <w:rPr>
          <w:color w:val="000000"/>
        </w:rPr>
        <w:t xml:space="preserve"> рік», </w:t>
      </w:r>
      <w:r w:rsidR="00EC43F6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2FBFD0B" w14:textId="44C694CA" w:rsidR="00F804CC" w:rsidRPr="00105760" w:rsidRDefault="002A5DEB" w:rsidP="005B3E05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D8DCA6D" w14:textId="7B251735" w:rsidR="002A5DEB" w:rsidRPr="00105760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A7013B">
        <w:t>100</w:t>
      </w:r>
      <w:r w:rsidR="005A38B4">
        <w:t xml:space="preserve"> 000</w:t>
      </w:r>
      <w:r w:rsidRPr="002A45F5">
        <w:t xml:space="preserve"> грн</w:t>
      </w:r>
      <w: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6D485F" w:rsidRPr="006D485F">
        <w:rPr>
          <w:szCs w:val="24"/>
        </w:rPr>
        <w:t>0911070 «</w:t>
      </w:r>
      <w:r w:rsidR="006D485F" w:rsidRPr="006D485F">
        <w:rPr>
          <w:iCs/>
          <w:szCs w:val="24"/>
        </w:rPr>
        <w:t>Надання позашкільної освіти позашкільними закладами освіти, заходи із позашкільної роботи з дітьми</w:t>
      </w:r>
      <w:r w:rsidR="006D485F" w:rsidRPr="006D485F">
        <w:rPr>
          <w:szCs w:val="24"/>
        </w:rPr>
        <w:t>» для комунального закладу позашкільної освіти «Кременчуцький міський Будинок дитячої та юнацької творчості»</w:t>
      </w:r>
      <w:r w:rsidR="006D485F" w:rsidRPr="006D485F">
        <w:rPr>
          <w:bCs/>
          <w:szCs w:val="24"/>
        </w:rPr>
        <w:t xml:space="preserve"> Кременчуцької міської ради Кременчуцького району Полтавської області</w:t>
      </w:r>
      <w:r w:rsidR="00253F8F">
        <w:t xml:space="preserve"> на придбання </w:t>
      </w:r>
      <w:r w:rsidR="00A7013B">
        <w:t xml:space="preserve">сходового електропідйомника для облаштування безперешкодного доступу для осіб з інвалідністю та інших </w:t>
      </w:r>
      <w:proofErr w:type="spellStart"/>
      <w:r w:rsidR="00A7013B">
        <w:t>маломобільних</w:t>
      </w:r>
      <w:proofErr w:type="spellEnd"/>
      <w:r w:rsidR="00A7013B">
        <w:t xml:space="preserve"> груп населення</w:t>
      </w:r>
      <w:r w:rsidR="00EC43F6">
        <w:t xml:space="preserve"> до закладу</w:t>
      </w:r>
      <w:r w:rsidR="00A7013B">
        <w:t>.</w:t>
      </w:r>
    </w:p>
    <w:p w14:paraId="79741FD4" w14:textId="4AFF2789" w:rsidR="00FB0E1B" w:rsidRPr="00FB0E1B" w:rsidRDefault="002A5DEB" w:rsidP="00FB0E1B">
      <w:pPr>
        <w:tabs>
          <w:tab w:val="left" w:pos="567"/>
        </w:tabs>
        <w:jc w:val="both"/>
        <w:rPr>
          <w:color w:val="000000"/>
        </w:rPr>
      </w:pPr>
      <w:r w:rsidRPr="003C3BE0">
        <w:tab/>
      </w:r>
      <w:r w:rsidR="00105760">
        <w:rPr>
          <w:color w:val="000000"/>
        </w:rPr>
        <w:t>2</w:t>
      </w:r>
      <w:r>
        <w:rPr>
          <w:color w:val="000000"/>
        </w:rPr>
        <w:t>. </w:t>
      </w:r>
      <w:r w:rsidR="00FB0E1B" w:rsidRPr="00FB0E1B">
        <w:rPr>
          <w:color w:val="000000"/>
        </w:rPr>
        <w:t xml:space="preserve">Директору Департаменту </w:t>
      </w:r>
      <w:r w:rsidR="00FB0E1B" w:rsidRPr="00FB0E1B">
        <w:rPr>
          <w:bCs/>
          <w:color w:val="000000"/>
        </w:rPr>
        <w:t xml:space="preserve">у справах сімей та дітей </w:t>
      </w:r>
      <w:r w:rsidR="00FB0E1B" w:rsidRPr="00FB0E1B">
        <w:rPr>
          <w:color w:val="000000"/>
        </w:rPr>
        <w:t xml:space="preserve">Кременчуцької міської ради Кременчуцького району Полтавської області Довбиш Н.Є. на сесію Кременчуцької міської ради Кременчуцького району Полтавської області підготувати </w:t>
      </w:r>
      <w:proofErr w:type="spellStart"/>
      <w:r w:rsidR="00FB0E1B" w:rsidRPr="00FB0E1B">
        <w:rPr>
          <w:color w:val="000000"/>
        </w:rPr>
        <w:t>проєкт</w:t>
      </w:r>
      <w:proofErr w:type="spellEnd"/>
      <w:r w:rsidR="00FB0E1B" w:rsidRPr="00FB0E1B">
        <w:rPr>
          <w:color w:val="000000"/>
        </w:rPr>
        <w:t xml:space="preserve"> рішення щодо внесення відповідних змін до </w:t>
      </w:r>
      <w:r w:rsidR="00FB0E1B" w:rsidRPr="00FB0E1B">
        <w:rPr>
          <w:bCs/>
          <w:color w:val="000000"/>
        </w:rPr>
        <w:t>Програми розвитку закладів позашкільної освіти, підпорядкованих  Департаменту у справах сімей та дітей Кременчуцької міської ради Кременчуцького району Полтавської області, на 2026-2028 роки</w:t>
      </w:r>
      <w:r w:rsidR="00FB0E1B">
        <w:rPr>
          <w:bCs/>
          <w:color w:val="000000"/>
        </w:rPr>
        <w:t>.</w:t>
      </w:r>
    </w:p>
    <w:p w14:paraId="223E4654" w14:textId="666E06E1" w:rsidR="002A5DEB" w:rsidRDefault="00FB0E1B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3.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A7013B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3A850235" w:rsidR="00011D17" w:rsidRDefault="00FB0E1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tab/>
        <w:t xml:space="preserve">4.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 w:rsidR="00EC43F6">
        <w:rPr>
          <w:color w:val="000000"/>
        </w:rPr>
        <w:t>внести</w:t>
      </w:r>
      <w:proofErr w:type="spellEnd"/>
      <w:r w:rsidR="00EC43F6">
        <w:rPr>
          <w:color w:val="000000"/>
        </w:rPr>
        <w:t xml:space="preserve"> зміни до</w:t>
      </w:r>
      <w:r w:rsidR="002A5DEB">
        <w:rPr>
          <w:color w:val="000000"/>
        </w:rPr>
        <w:t xml:space="preserve"> паспорт</w:t>
      </w:r>
      <w:r w:rsidR="00EC43F6">
        <w:rPr>
          <w:color w:val="000000"/>
        </w:rPr>
        <w:t>а</w:t>
      </w:r>
      <w:r w:rsidR="002A5DEB">
        <w:rPr>
          <w:color w:val="000000"/>
        </w:rPr>
        <w:t xml:space="preserve"> </w:t>
      </w:r>
      <w:r w:rsidR="002A5DEB">
        <w:t>бюджетної програми на 202</w:t>
      </w:r>
      <w:r w:rsidR="00A7013B">
        <w:t>6</w:t>
      </w:r>
      <w:r w:rsidR="002A5DEB">
        <w:t xml:space="preserve"> рік та перерахувати кошти</w:t>
      </w:r>
      <w:r w:rsidR="005B3E05" w:rsidRPr="005B3E05">
        <w:t xml:space="preserve"> комунально</w:t>
      </w:r>
      <w:r w:rsidR="005B3E05">
        <w:t>му</w:t>
      </w:r>
      <w:r w:rsidR="005B3E05" w:rsidRPr="005B3E05">
        <w:t xml:space="preserve"> закладу позашкільної освіти «Кременчуцький міський Будинок дитячої та юнацької творчості»</w:t>
      </w:r>
      <w:r w:rsidR="005B3E05" w:rsidRPr="005B3E05">
        <w:rPr>
          <w:bCs/>
        </w:rPr>
        <w:t xml:space="preserve"> Кременчуцької міської ради Кременчуцького району Полтавської області</w:t>
      </w:r>
      <w:r w:rsidR="002A5DEB">
        <w:t xml:space="preserve"> </w:t>
      </w:r>
      <w:r w:rsidR="002A5DEB">
        <w:rPr>
          <w:color w:val="000000"/>
        </w:rPr>
        <w:t xml:space="preserve">згідно з </w:t>
      </w:r>
      <w:r w:rsidR="00011D17">
        <w:rPr>
          <w:color w:val="000000"/>
        </w:rPr>
        <w:t>кошторисними призначеннями.</w:t>
      </w:r>
    </w:p>
    <w:p w14:paraId="4B891469" w14:textId="2AD99932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FB0E1B">
        <w:rPr>
          <w:color w:val="000000"/>
          <w:lang w:val="ru-RU"/>
        </w:rPr>
        <w:t>5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637DE884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FB0E1B">
        <w:rPr>
          <w:lang w:val="ru-RU"/>
        </w:rPr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28BEE" w14:textId="77777777" w:rsidR="00743752" w:rsidRDefault="00743752">
      <w:r>
        <w:separator/>
      </w:r>
    </w:p>
  </w:endnote>
  <w:endnote w:type="continuationSeparator" w:id="0">
    <w:p w14:paraId="360A790F" w14:textId="77777777" w:rsidR="00743752" w:rsidRDefault="0074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628A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628A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B31D6" w14:textId="77777777" w:rsidR="00743752" w:rsidRDefault="00743752">
      <w:r>
        <w:separator/>
      </w:r>
    </w:p>
  </w:footnote>
  <w:footnote w:type="continuationSeparator" w:id="0">
    <w:p w14:paraId="6DAA222E" w14:textId="77777777" w:rsidR="00743752" w:rsidRDefault="00743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3F9"/>
    <w:rsid w:val="00236EEE"/>
    <w:rsid w:val="002422B9"/>
    <w:rsid w:val="00242FBD"/>
    <w:rsid w:val="0024302C"/>
    <w:rsid w:val="00243C7B"/>
    <w:rsid w:val="00245AA3"/>
    <w:rsid w:val="00250746"/>
    <w:rsid w:val="00250BE9"/>
    <w:rsid w:val="00253F8F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01B7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5F7D"/>
    <w:rsid w:val="00490A8D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18A6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38B4"/>
    <w:rsid w:val="005A590E"/>
    <w:rsid w:val="005B3169"/>
    <w:rsid w:val="005B3E05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D485F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43752"/>
    <w:rsid w:val="007509DC"/>
    <w:rsid w:val="00754AEE"/>
    <w:rsid w:val="007552EE"/>
    <w:rsid w:val="007639AD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4FAB"/>
    <w:rsid w:val="00A57CBB"/>
    <w:rsid w:val="00A602EC"/>
    <w:rsid w:val="00A60846"/>
    <w:rsid w:val="00A64E35"/>
    <w:rsid w:val="00A6563E"/>
    <w:rsid w:val="00A65C93"/>
    <w:rsid w:val="00A679A3"/>
    <w:rsid w:val="00A7013B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5A00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5FD1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8AC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C43F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0E1B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E79A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2026-02-17T15:45:00Z</cp:lastPrinted>
  <dcterms:created xsi:type="dcterms:W3CDTF">2026-02-16T13:27:00Z</dcterms:created>
  <dcterms:modified xsi:type="dcterms:W3CDTF">2026-02-23T07:09:00Z</dcterms:modified>
</cp:coreProperties>
</file>