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A558BF" w14:textId="14E4A0FD" w:rsidR="00DB0D8D" w:rsidRPr="001775B0" w:rsidRDefault="001775B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3025</w:t>
      </w:r>
      <w:bookmarkStart w:id="0" w:name="_GoBack"/>
      <w:bookmarkEnd w:id="0"/>
    </w:p>
    <w:p w14:paraId="4C23BF1D" w14:textId="77777777" w:rsidR="00B3156B" w:rsidRDefault="00B3156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126786EB" w14:textId="77777777" w:rsidR="00B3156B" w:rsidRPr="00D47272" w:rsidRDefault="00B3156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3E518B40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</w:t>
      </w:r>
      <w:r w:rsidR="00311B51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272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3AD9D3A1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11B51">
        <w:t>87 393</w:t>
      </w:r>
      <w:r w:rsidR="004E3071">
        <w:t xml:space="preserve"> грн </w:t>
      </w:r>
      <w:r w:rsidR="00311B51">
        <w:t xml:space="preserve">60 коп.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B00CA">
        <w:rPr>
          <w:rFonts w:eastAsia="Times New Roman"/>
        </w:rPr>
        <w:t>солодких подарункових наборів</w:t>
      </w:r>
      <w:r w:rsidR="003B00CA" w:rsidRPr="003B00CA">
        <w:rPr>
          <w:bCs/>
        </w:rPr>
        <w:t xml:space="preserve"> </w:t>
      </w:r>
      <w:r w:rsidR="003B00CA">
        <w:rPr>
          <w:bCs/>
        </w:rPr>
        <w:t>з метою привітання дітей із сімей внутрішньо переміщених осіб з новорічними та різдвяними святами.</w:t>
      </w:r>
    </w:p>
    <w:p w14:paraId="08C83C0E" w14:textId="2429A5AE" w:rsidR="00DB0D8D" w:rsidRDefault="00D47272" w:rsidP="00DB0D8D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DB0D8D" w:rsidRPr="00DB0D8D">
        <w:rPr>
          <w:color w:val="000000"/>
        </w:rPr>
        <w:t xml:space="preserve">Директору Департаменту </w:t>
      </w:r>
      <w:r w:rsidR="00DB0D8D" w:rsidRPr="00DB0D8D">
        <w:rPr>
          <w:bCs/>
          <w:color w:val="000000"/>
        </w:rPr>
        <w:t xml:space="preserve">у справах сімей та дітей </w:t>
      </w:r>
      <w:r w:rsidR="00DB0D8D" w:rsidRPr="00DB0D8D">
        <w:rPr>
          <w:color w:val="000000"/>
        </w:rPr>
        <w:t xml:space="preserve">Кременчуцької міської ради Кременчуцького району Полтавської області </w:t>
      </w:r>
      <w:r w:rsidR="00DB0D8D">
        <w:rPr>
          <w:color w:val="000000"/>
        </w:rPr>
        <w:t>Довбиш Н.Є.</w:t>
      </w:r>
      <w:r w:rsidR="00DB0D8D" w:rsidRPr="00DB0D8D">
        <w:rPr>
          <w:color w:val="000000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DB0D8D" w:rsidRPr="00DB0D8D">
        <w:rPr>
          <w:color w:val="000000"/>
        </w:rPr>
        <w:t>проєкт</w:t>
      </w:r>
      <w:proofErr w:type="spellEnd"/>
      <w:r w:rsidR="00DB0D8D" w:rsidRPr="00DB0D8D">
        <w:rPr>
          <w:color w:val="000000"/>
        </w:rPr>
        <w:t xml:space="preserve"> рішення щодо внесення відповідних змін до </w:t>
      </w:r>
      <w:r w:rsidR="00DB0D8D" w:rsidRPr="00583BBD">
        <w:t>міської цільової програми «Діти Кременчука» на 2021-2025 роки</w:t>
      </w:r>
      <w:r w:rsidR="00DB0D8D">
        <w:t>.</w:t>
      </w:r>
    </w:p>
    <w:p w14:paraId="18E1BA31" w14:textId="77777777" w:rsidR="00DB0D8D" w:rsidRPr="00DB0D8D" w:rsidRDefault="00DB0D8D" w:rsidP="00DB0D8D">
      <w:pPr>
        <w:tabs>
          <w:tab w:val="left" w:pos="567"/>
        </w:tabs>
        <w:jc w:val="both"/>
        <w:rPr>
          <w:color w:val="000000"/>
        </w:rPr>
      </w:pPr>
    </w:p>
    <w:p w14:paraId="28AF8E82" w14:textId="77777777" w:rsidR="00B3156B" w:rsidRDefault="00DB0D8D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223E4654" w14:textId="407DAF57" w:rsidR="002A5DEB" w:rsidRPr="00105760" w:rsidRDefault="00B3156B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DB0D8D">
        <w:rPr>
          <w:color w:val="000000"/>
        </w:rPr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00B5322F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</w:rPr>
        <w:t>4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0137805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6E3920E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B373CE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6782D" w14:textId="77777777" w:rsidR="0069543A" w:rsidRDefault="0069543A">
      <w:r>
        <w:separator/>
      </w:r>
    </w:p>
  </w:endnote>
  <w:endnote w:type="continuationSeparator" w:id="0">
    <w:p w14:paraId="61B12778" w14:textId="77777777" w:rsidR="0069543A" w:rsidRDefault="0069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775B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775B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D275" w14:textId="77777777" w:rsidR="0069543A" w:rsidRDefault="0069543A">
      <w:r>
        <w:separator/>
      </w:r>
    </w:p>
  </w:footnote>
  <w:footnote w:type="continuationSeparator" w:id="0">
    <w:p w14:paraId="1DDB958D" w14:textId="77777777" w:rsidR="0069543A" w:rsidRDefault="0069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775B0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0AEF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00CA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743F8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543A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156B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2025-12-01T05:42:00Z</cp:lastPrinted>
  <dcterms:created xsi:type="dcterms:W3CDTF">2025-11-28T10:06:00Z</dcterms:created>
  <dcterms:modified xsi:type="dcterms:W3CDTF">2025-12-02T06:46:00Z</dcterms:modified>
</cp:coreProperties>
</file>