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81298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77E2B49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2E4F4FBC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3B2AC53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D3A201D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9EEC064" w14:textId="77777777" w:rsidR="00D47272" w:rsidRDefault="00D47272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7CA558BF" w14:textId="77777777" w:rsidR="00DB0D8D" w:rsidRDefault="00DB0D8D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144BBE09" w14:textId="56084AD6" w:rsidR="00694F4D" w:rsidRPr="0069724E" w:rsidRDefault="0069724E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01.12.2025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3024</w:t>
      </w:r>
      <w:bookmarkStart w:id="0" w:name="_GoBack"/>
      <w:bookmarkEnd w:id="0"/>
    </w:p>
    <w:p w14:paraId="6ADA6CEE" w14:textId="77777777" w:rsidR="00F804CC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8"/>
          <w:szCs w:val="24"/>
          <w:lang w:val="ru-RU"/>
        </w:rPr>
      </w:pPr>
    </w:p>
    <w:p w14:paraId="6544FE9F" w14:textId="77777777" w:rsidR="00F804CC" w:rsidRPr="00D47272" w:rsidRDefault="00F804CC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"/>
          <w:szCs w:val="24"/>
          <w:lang w:val="ru-RU"/>
        </w:rPr>
      </w:pPr>
    </w:p>
    <w:p w14:paraId="4B063DB7" w14:textId="77777777" w:rsidR="002A5DEB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497A74A4" w14:textId="77777777" w:rsidR="002A5DEB" w:rsidRPr="00871602" w:rsidRDefault="002A5DE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79D98547" w14:textId="77777777" w:rsidR="002A5DEB" w:rsidRDefault="002A5DEB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0E14FBCB" w14:textId="77777777" w:rsidR="00F804CC" w:rsidRDefault="00F804CC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3745547E" w14:textId="77777777" w:rsid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38C60D34" w14:textId="77777777" w:rsidR="00694F4D" w:rsidRDefault="00694F4D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79C726CF" w14:textId="77777777" w:rsidR="00D47272" w:rsidRPr="00D47272" w:rsidRDefault="00D47272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  <w:sz w:val="20"/>
          <w:szCs w:val="20"/>
        </w:rPr>
      </w:pPr>
    </w:p>
    <w:p w14:paraId="560C5A95" w14:textId="32D6536D" w:rsidR="00F804CC" w:rsidRDefault="00EE7F14" w:rsidP="00D47272">
      <w:pPr>
        <w:tabs>
          <w:tab w:val="left" w:pos="567"/>
        </w:tabs>
        <w:jc w:val="both"/>
      </w:pPr>
      <w:r>
        <w:rPr>
          <w:color w:val="000000"/>
        </w:rPr>
        <w:tab/>
      </w:r>
      <w:r w:rsidR="002A5DEB" w:rsidRPr="00564517">
        <w:rPr>
          <w:color w:val="000000"/>
        </w:rPr>
        <w:t xml:space="preserve">Враховуючи </w:t>
      </w:r>
      <w:r w:rsidR="00D72DFB">
        <w:rPr>
          <w:color w:val="000000"/>
        </w:rPr>
        <w:t xml:space="preserve">звернення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  <w:color w:val="000000"/>
        </w:rPr>
        <w:t xml:space="preserve">Кременчуцької міської ради Кременчуцького району Полтавської області від </w:t>
      </w:r>
      <w:r w:rsidR="004E3071">
        <w:rPr>
          <w:bCs/>
          <w:color w:val="000000"/>
        </w:rPr>
        <w:t>2</w:t>
      </w:r>
      <w:r w:rsidR="00311B51">
        <w:rPr>
          <w:bCs/>
          <w:color w:val="000000"/>
        </w:rPr>
        <w:t>8</w:t>
      </w:r>
      <w:r w:rsidR="00993E2A" w:rsidRPr="00993E2A">
        <w:rPr>
          <w:bCs/>
          <w:color w:val="000000"/>
        </w:rPr>
        <w:t>.</w:t>
      </w:r>
      <w:r w:rsidR="004E3071">
        <w:rPr>
          <w:bCs/>
          <w:color w:val="000000"/>
        </w:rPr>
        <w:t>1</w:t>
      </w:r>
      <w:r w:rsidR="00311B51">
        <w:rPr>
          <w:bCs/>
          <w:color w:val="000000"/>
        </w:rPr>
        <w:t>1</w:t>
      </w:r>
      <w:r w:rsidR="00993E2A" w:rsidRPr="00993E2A">
        <w:rPr>
          <w:bCs/>
          <w:color w:val="000000"/>
        </w:rPr>
        <w:t>.2025 № 0</w:t>
      </w:r>
      <w:r w:rsidR="00704CDB">
        <w:rPr>
          <w:bCs/>
          <w:color w:val="000000"/>
        </w:rPr>
        <w:t>1</w:t>
      </w:r>
      <w:r w:rsidR="00993E2A" w:rsidRPr="00993E2A">
        <w:rPr>
          <w:bCs/>
          <w:color w:val="000000"/>
        </w:rPr>
        <w:t>-</w:t>
      </w:r>
      <w:r w:rsidR="00704CDB">
        <w:rPr>
          <w:bCs/>
          <w:color w:val="000000"/>
        </w:rPr>
        <w:t>30</w:t>
      </w:r>
      <w:r w:rsidR="00993E2A" w:rsidRPr="00993E2A">
        <w:rPr>
          <w:bCs/>
          <w:color w:val="000000"/>
        </w:rPr>
        <w:t>/</w:t>
      </w:r>
      <w:r w:rsidR="004E3071">
        <w:rPr>
          <w:bCs/>
          <w:color w:val="000000"/>
        </w:rPr>
        <w:t>1</w:t>
      </w:r>
      <w:r w:rsidR="00311B51">
        <w:rPr>
          <w:bCs/>
          <w:color w:val="000000"/>
        </w:rPr>
        <w:t>27</w:t>
      </w:r>
      <w:r w:rsidR="00221EFC">
        <w:rPr>
          <w:bCs/>
          <w:color w:val="000000"/>
        </w:rPr>
        <w:t>3</w:t>
      </w:r>
      <w:r w:rsidR="00932B1A">
        <w:t xml:space="preserve">, </w:t>
      </w:r>
      <w:r w:rsidR="00932B1A" w:rsidRPr="00583BBD">
        <w:t>керуючись рішенням</w:t>
      </w:r>
      <w:r w:rsidR="003501B7" w:rsidRPr="00583BBD">
        <w:t>и</w:t>
      </w:r>
      <w:r w:rsidR="00D72DFB" w:rsidRPr="00583BBD">
        <w:t xml:space="preserve"> Кременчуцької міської ради Кременчуцького району Полтавської області </w:t>
      </w:r>
      <w:r w:rsidR="003501B7" w:rsidRPr="00583BBD">
        <w:t xml:space="preserve">від </w:t>
      </w:r>
      <w:r w:rsidR="00583BBD" w:rsidRPr="00583BBD">
        <w:t>16 травня 2025 року «Про внесення змін до рішення Кременчуцької міської ради Кременчуцького району Полтавської області від 31 січня 2025 року «Про затвердження міської цільової програми «Діти Кременчука» на 2021-2025 роки у новій редакції»</w:t>
      </w:r>
      <w:r w:rsidR="003501B7" w:rsidRPr="00583BBD">
        <w:rPr>
          <w:bCs/>
        </w:rPr>
        <w:t xml:space="preserve"> та </w:t>
      </w:r>
      <w:r w:rsidR="00D72DFB" w:rsidRPr="00583BBD">
        <w:t xml:space="preserve">від </w:t>
      </w:r>
      <w:r w:rsidR="00583BBD" w:rsidRPr="00583BBD">
        <w:br/>
      </w:r>
      <w:r w:rsidR="00D72DFB" w:rsidRPr="00583BBD">
        <w:t xml:space="preserve">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r w:rsidR="009F52E9">
        <w:br/>
      </w:r>
      <w:proofErr w:type="spellStart"/>
      <w:r w:rsidR="00D72DFB" w:rsidRPr="00583BBD">
        <w:t>ст.ст</w:t>
      </w:r>
      <w:proofErr w:type="spellEnd"/>
      <w:r w:rsidR="00D72DFB" w:rsidRPr="00583BBD"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6E4A944A" w14:textId="77777777" w:rsidR="00DB0D8D" w:rsidRPr="00D47272" w:rsidRDefault="00DB0D8D" w:rsidP="00D47272">
      <w:pPr>
        <w:tabs>
          <w:tab w:val="left" w:pos="567"/>
        </w:tabs>
        <w:jc w:val="both"/>
      </w:pPr>
    </w:p>
    <w:p w14:paraId="32FBFD0B" w14:textId="17488FFC" w:rsidR="00F804CC" w:rsidRDefault="002A5DEB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3E27D34B" w14:textId="77777777" w:rsidR="00DB0D8D" w:rsidRPr="00105760" w:rsidRDefault="00DB0D8D" w:rsidP="00D47272">
      <w:pPr>
        <w:tabs>
          <w:tab w:val="left" w:pos="567"/>
          <w:tab w:val="center" w:pos="4677"/>
          <w:tab w:val="right" w:pos="9355"/>
        </w:tabs>
        <w:ind w:right="-17"/>
        <w:jc w:val="center"/>
        <w:rPr>
          <w:b/>
          <w:bCs/>
          <w:color w:val="000000"/>
        </w:rPr>
      </w:pPr>
    </w:p>
    <w:p w14:paraId="79673422" w14:textId="74D9D688" w:rsidR="004E3071" w:rsidRPr="004E3071" w:rsidRDefault="002A5DEB" w:rsidP="00D47272">
      <w:pPr>
        <w:ind w:firstLine="567"/>
        <w:jc w:val="both"/>
        <w:rPr>
          <w:rFonts w:eastAsia="Times New Roman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221EFC">
        <w:t>6 934</w:t>
      </w:r>
      <w:r w:rsidR="004E3071">
        <w:t xml:space="preserve"> грн </w:t>
      </w:r>
      <w:r w:rsidR="00311B51"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993E2A" w:rsidRPr="00993E2A">
        <w:rPr>
          <w:bCs/>
        </w:rPr>
        <w:t xml:space="preserve">Кременчуцької міської ради Кременчуцького району Полтавської області </w:t>
      </w:r>
      <w:r w:rsidR="004E3071" w:rsidRPr="004E3071">
        <w:rPr>
          <w:rFonts w:eastAsia="Times New Roman"/>
          <w:bCs/>
        </w:rPr>
        <w:t xml:space="preserve">по КПКВКМБ 0913112 «Заходи державної політики з питань дітей та їх соціального захисту» для </w:t>
      </w:r>
      <w:r w:rsidR="00221EFC">
        <w:rPr>
          <w:rFonts w:eastAsia="Times New Roman"/>
        </w:rPr>
        <w:t>виготовлення запрошень на новорічні ранки</w:t>
      </w:r>
      <w:r w:rsidR="00311B51">
        <w:rPr>
          <w:rFonts w:eastAsia="Times New Roman"/>
        </w:rPr>
        <w:t xml:space="preserve"> </w:t>
      </w:r>
      <w:r w:rsidR="002211F9">
        <w:rPr>
          <w:bCs/>
        </w:rPr>
        <w:t>з метою привітання дітей із сімей внутрішньо переміщених осіб з новорічними та різдвяними святами.</w:t>
      </w:r>
    </w:p>
    <w:p w14:paraId="08C83C0E" w14:textId="2429A5AE" w:rsidR="00DB0D8D" w:rsidRDefault="00D47272" w:rsidP="00DB0D8D">
      <w:pPr>
        <w:tabs>
          <w:tab w:val="left" w:pos="567"/>
        </w:tabs>
        <w:jc w:val="both"/>
      </w:pPr>
      <w:r>
        <w:tab/>
      </w:r>
      <w:r w:rsidR="000323CB">
        <w:rPr>
          <w:color w:val="000000"/>
        </w:rPr>
        <w:t>2</w:t>
      </w:r>
      <w:r w:rsidR="001E4A4B">
        <w:rPr>
          <w:color w:val="000000"/>
        </w:rPr>
        <w:t xml:space="preserve">. </w:t>
      </w:r>
      <w:r w:rsidR="00DB0D8D" w:rsidRPr="00DB0D8D">
        <w:rPr>
          <w:color w:val="000000"/>
        </w:rPr>
        <w:t xml:space="preserve">Директору Департаменту </w:t>
      </w:r>
      <w:r w:rsidR="00DB0D8D" w:rsidRPr="00DB0D8D">
        <w:rPr>
          <w:bCs/>
          <w:color w:val="000000"/>
        </w:rPr>
        <w:t xml:space="preserve">у справах сімей та дітей </w:t>
      </w:r>
      <w:r w:rsidR="00DB0D8D" w:rsidRPr="00DB0D8D">
        <w:rPr>
          <w:color w:val="000000"/>
        </w:rPr>
        <w:t xml:space="preserve">Кременчуцької міської ради Кременчуцького району Полтавської області </w:t>
      </w:r>
      <w:r w:rsidR="00DB0D8D">
        <w:rPr>
          <w:color w:val="000000"/>
        </w:rPr>
        <w:t>Довбиш Н.Є.</w:t>
      </w:r>
      <w:r w:rsidR="00DB0D8D" w:rsidRPr="00DB0D8D">
        <w:rPr>
          <w:color w:val="000000"/>
        </w:rPr>
        <w:t xml:space="preserve"> на сесію Кременчуцької міської ради Кременчуцького району Полтавської області підготувати </w:t>
      </w:r>
      <w:proofErr w:type="spellStart"/>
      <w:r w:rsidR="00DB0D8D" w:rsidRPr="00DB0D8D">
        <w:rPr>
          <w:color w:val="000000"/>
        </w:rPr>
        <w:t>проєкт</w:t>
      </w:r>
      <w:proofErr w:type="spellEnd"/>
      <w:r w:rsidR="00DB0D8D" w:rsidRPr="00DB0D8D">
        <w:rPr>
          <w:color w:val="000000"/>
        </w:rPr>
        <w:t xml:space="preserve"> рішення щодо внесення відповідних змін до </w:t>
      </w:r>
      <w:r w:rsidR="00DB0D8D" w:rsidRPr="00583BBD">
        <w:t>міської цільової програми «Діти Кременчука» на 2021-2025 роки</w:t>
      </w:r>
      <w:r w:rsidR="00DB0D8D">
        <w:t>.</w:t>
      </w:r>
    </w:p>
    <w:p w14:paraId="18E1BA31" w14:textId="77777777" w:rsidR="00DB0D8D" w:rsidRPr="00DB0D8D" w:rsidRDefault="00DB0D8D" w:rsidP="00DB0D8D">
      <w:pPr>
        <w:tabs>
          <w:tab w:val="left" w:pos="567"/>
        </w:tabs>
        <w:jc w:val="both"/>
        <w:rPr>
          <w:color w:val="000000"/>
        </w:rPr>
      </w:pPr>
    </w:p>
    <w:p w14:paraId="20F544A2" w14:textId="77777777" w:rsidR="00694F4D" w:rsidRDefault="00DB0D8D" w:rsidP="004B5D40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</w:p>
    <w:p w14:paraId="223E4654" w14:textId="240EA254" w:rsidR="002A5DEB" w:rsidRPr="00105760" w:rsidRDefault="00694F4D" w:rsidP="004B5D40">
      <w:pPr>
        <w:tabs>
          <w:tab w:val="left" w:pos="567"/>
        </w:tabs>
        <w:jc w:val="both"/>
      </w:pPr>
      <w:r>
        <w:rPr>
          <w:color w:val="000000"/>
        </w:rPr>
        <w:tab/>
      </w:r>
      <w:r w:rsidR="00DB0D8D">
        <w:rPr>
          <w:color w:val="000000"/>
        </w:rPr>
        <w:t xml:space="preserve">3. </w:t>
      </w:r>
      <w:r w:rsidR="002A5DEB"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2A5DEB" w:rsidRPr="00871602">
        <w:rPr>
          <w:color w:val="000000"/>
        </w:rPr>
        <w:t>Неіленко</w:t>
      </w:r>
      <w:proofErr w:type="spellEnd"/>
      <w:r w:rsidR="002A5DEB" w:rsidRPr="00871602">
        <w:rPr>
          <w:color w:val="000000"/>
        </w:rPr>
        <w:t xml:space="preserve"> Т.Г. </w:t>
      </w:r>
      <w:proofErr w:type="spellStart"/>
      <w:r w:rsidR="002A5DEB" w:rsidRPr="00871602">
        <w:rPr>
          <w:color w:val="000000"/>
        </w:rPr>
        <w:t>внести</w:t>
      </w:r>
      <w:proofErr w:type="spellEnd"/>
      <w:r w:rsidR="002A5DEB" w:rsidRPr="00871602">
        <w:rPr>
          <w:color w:val="000000"/>
        </w:rPr>
        <w:t xml:space="preserve"> зміни до розпису місцевого бюджету на 202</w:t>
      </w:r>
      <w:r w:rsidR="002A5DEB">
        <w:rPr>
          <w:color w:val="000000"/>
        </w:rPr>
        <w:t>5</w:t>
      </w:r>
      <w:r w:rsidR="002A5DEB" w:rsidRPr="00871602">
        <w:rPr>
          <w:color w:val="000000"/>
        </w:rPr>
        <w:t xml:space="preserve"> рік та перерахувати кошти на рахунок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="002A5DEB">
        <w:t>К</w:t>
      </w:r>
      <w:r w:rsidR="002A5DEB" w:rsidRPr="00871602">
        <w:t xml:space="preserve">ременчуцької міської ради Кременчуцького району Полтавської області </w:t>
      </w:r>
      <w:r w:rsidR="002A5DEB" w:rsidRPr="00871602">
        <w:rPr>
          <w:color w:val="000000"/>
        </w:rPr>
        <w:t>згідно з кошторисними призначеннями.</w:t>
      </w:r>
    </w:p>
    <w:p w14:paraId="7A05056A" w14:textId="00B5322F" w:rsidR="00011D17" w:rsidRDefault="002A5DEB" w:rsidP="001E4A4B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373CE">
        <w:rPr>
          <w:color w:val="000000"/>
        </w:rPr>
        <w:t>4</w:t>
      </w:r>
      <w:r w:rsidRPr="00871602">
        <w:rPr>
          <w:color w:val="000000"/>
        </w:rPr>
        <w:t>. </w:t>
      </w:r>
      <w:r w:rsidR="00704CDB" w:rsidRPr="00704CDB">
        <w:rPr>
          <w:color w:val="000000"/>
        </w:rPr>
        <w:t xml:space="preserve"> </w:t>
      </w:r>
      <w:r w:rsidR="00704CDB" w:rsidRPr="00704CDB">
        <w:rPr>
          <w:bCs/>
          <w:color w:val="000000"/>
        </w:rPr>
        <w:t xml:space="preserve">Департаменту у справах сімей та дітей </w:t>
      </w:r>
      <w:r w:rsidRPr="00871602">
        <w:rPr>
          <w:color w:val="000000"/>
        </w:rPr>
        <w:t xml:space="preserve">Кременчуцької міської ради Кременчуцького району Полтавської області </w:t>
      </w:r>
      <w:proofErr w:type="spellStart"/>
      <w:r>
        <w:rPr>
          <w:color w:val="000000"/>
        </w:rPr>
        <w:t>внести</w:t>
      </w:r>
      <w:proofErr w:type="spellEnd"/>
      <w:r>
        <w:rPr>
          <w:color w:val="000000"/>
        </w:rPr>
        <w:t xml:space="preserve"> зміни до паспорт</w:t>
      </w:r>
      <w:r w:rsidR="00C42F36">
        <w:rPr>
          <w:color w:val="000000"/>
        </w:rPr>
        <w:t>а</w:t>
      </w:r>
      <w:r>
        <w:rPr>
          <w:color w:val="000000"/>
        </w:rPr>
        <w:t xml:space="preserve"> </w:t>
      </w:r>
      <w:r>
        <w:t xml:space="preserve">бюджетної програми на 2025 рік та перерахувати кошти </w:t>
      </w:r>
      <w:r>
        <w:rPr>
          <w:color w:val="000000"/>
        </w:rPr>
        <w:t xml:space="preserve">згідно з </w:t>
      </w:r>
      <w:r w:rsidR="007A15A8">
        <w:rPr>
          <w:color w:val="000000"/>
        </w:rPr>
        <w:t>наданими рахунками та договорами.</w:t>
      </w:r>
    </w:p>
    <w:p w14:paraId="4B891469" w14:textId="01378055" w:rsidR="002A5DEB" w:rsidRPr="00DD0441" w:rsidRDefault="00011D1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B373CE">
        <w:rPr>
          <w:color w:val="000000"/>
          <w:lang w:val="ru-RU"/>
        </w:rPr>
        <w:t>5</w:t>
      </w:r>
      <w:r w:rsidR="002A5DEB" w:rsidRPr="00871602">
        <w:rPr>
          <w:color w:val="000000"/>
        </w:rPr>
        <w:t>. Рішення затвердити на</w:t>
      </w:r>
      <w:r w:rsidR="00880C39">
        <w:t xml:space="preserve"> </w:t>
      </w:r>
      <w:r w:rsidR="002A5DEB" w:rsidRPr="00871602">
        <w:t>сесії Кременчуцької міської ради Кременчуцького району Полтавської області.</w:t>
      </w:r>
    </w:p>
    <w:p w14:paraId="64E0D616" w14:textId="26E3920E" w:rsidR="002A5DEB" w:rsidRPr="00871602" w:rsidRDefault="002A5DEB" w:rsidP="00FC56F1">
      <w:pPr>
        <w:tabs>
          <w:tab w:val="left" w:pos="567"/>
        </w:tabs>
        <w:ind w:right="-15"/>
        <w:jc w:val="both"/>
      </w:pPr>
      <w:r w:rsidRPr="00871602">
        <w:tab/>
      </w:r>
      <w:r w:rsidR="00B373CE">
        <w:rPr>
          <w:lang w:val="ru-RU"/>
        </w:rPr>
        <w:t>6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  <w:r w:rsidR="00704CDB">
        <w:t xml:space="preserve">та заступника міського голови </w:t>
      </w:r>
      <w:proofErr w:type="spellStart"/>
      <w:r w:rsidR="00704CDB">
        <w:t>Усанову</w:t>
      </w:r>
      <w:proofErr w:type="spellEnd"/>
      <w:r w:rsidR="00704CDB">
        <w:t xml:space="preserve"> О.П.</w:t>
      </w:r>
    </w:p>
    <w:p w14:paraId="2081F0F2" w14:textId="77777777" w:rsidR="002A5DEB" w:rsidRPr="0077477F" w:rsidRDefault="002A5DEB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4053D6B" w14:textId="77777777" w:rsidR="002A5DEB" w:rsidRPr="0077477F" w:rsidRDefault="002A5DEB" w:rsidP="00FC56F1">
      <w:pPr>
        <w:ind w:right="-82"/>
        <w:jc w:val="both"/>
        <w:rPr>
          <w:sz w:val="32"/>
          <w:szCs w:val="32"/>
        </w:rPr>
      </w:pPr>
    </w:p>
    <w:p w14:paraId="481212FA" w14:textId="77777777" w:rsidR="002A5DEB" w:rsidRPr="002C750F" w:rsidRDefault="002A5DE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786EEA3E" w14:textId="77777777" w:rsidR="002A5DEB" w:rsidRDefault="002A5DEB"/>
    <w:sectPr w:rsidR="002A5DEB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41E8F" w14:textId="77777777" w:rsidR="00092819" w:rsidRDefault="00092819">
      <w:r>
        <w:separator/>
      </w:r>
    </w:p>
  </w:endnote>
  <w:endnote w:type="continuationSeparator" w:id="0">
    <w:p w14:paraId="6DE0B253" w14:textId="77777777" w:rsidR="00092819" w:rsidRDefault="00092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5013B8" w14:textId="77777777" w:rsidR="002A5DEB" w:rsidRPr="00510602" w:rsidRDefault="002A5DEB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4E115721" w14:textId="77777777" w:rsidR="002A5DEB" w:rsidRPr="00EE6338" w:rsidRDefault="002A5DEB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A486C4D" w14:textId="77777777" w:rsidR="002A5DEB" w:rsidRPr="00EE6338" w:rsidRDefault="002A5DEB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176F7B40" w14:textId="77777777" w:rsidR="002A5DEB" w:rsidRPr="00EE6338" w:rsidRDefault="002A5DEB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2AD7FF59" w14:textId="77777777" w:rsidR="002A5DEB" w:rsidRPr="00EE6338" w:rsidRDefault="002A5DEB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69724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69724E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3B6BBC8B" w14:textId="77777777" w:rsidR="002A5DEB" w:rsidRPr="00EE6338" w:rsidRDefault="002A5DE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76BCC9" w14:textId="77777777" w:rsidR="00092819" w:rsidRDefault="00092819">
      <w:r>
        <w:separator/>
      </w:r>
    </w:p>
  </w:footnote>
  <w:footnote w:type="continuationSeparator" w:id="0">
    <w:p w14:paraId="71C4850A" w14:textId="77777777" w:rsidR="00092819" w:rsidRDefault="000928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CBEDEE" w14:textId="77777777" w:rsidR="002A5DEB" w:rsidRDefault="002A5DE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1D17"/>
    <w:rsid w:val="00013A7F"/>
    <w:rsid w:val="0001724A"/>
    <w:rsid w:val="000177B4"/>
    <w:rsid w:val="0002276B"/>
    <w:rsid w:val="00023EFA"/>
    <w:rsid w:val="00031872"/>
    <w:rsid w:val="000323CB"/>
    <w:rsid w:val="00033423"/>
    <w:rsid w:val="00040C27"/>
    <w:rsid w:val="00044D3D"/>
    <w:rsid w:val="00045E49"/>
    <w:rsid w:val="000467B5"/>
    <w:rsid w:val="0005179D"/>
    <w:rsid w:val="00052727"/>
    <w:rsid w:val="00056CE9"/>
    <w:rsid w:val="000576C1"/>
    <w:rsid w:val="0006382F"/>
    <w:rsid w:val="000650DC"/>
    <w:rsid w:val="000674AC"/>
    <w:rsid w:val="00070E8E"/>
    <w:rsid w:val="000748D9"/>
    <w:rsid w:val="000756F6"/>
    <w:rsid w:val="00075DA6"/>
    <w:rsid w:val="00076197"/>
    <w:rsid w:val="00080433"/>
    <w:rsid w:val="00081904"/>
    <w:rsid w:val="000872BD"/>
    <w:rsid w:val="000900F8"/>
    <w:rsid w:val="00090967"/>
    <w:rsid w:val="00091391"/>
    <w:rsid w:val="00092819"/>
    <w:rsid w:val="000957A4"/>
    <w:rsid w:val="000A00C2"/>
    <w:rsid w:val="000A4D0C"/>
    <w:rsid w:val="000B052D"/>
    <w:rsid w:val="000C22CE"/>
    <w:rsid w:val="000D0C31"/>
    <w:rsid w:val="000D22D0"/>
    <w:rsid w:val="000D6B07"/>
    <w:rsid w:val="000E2BC9"/>
    <w:rsid w:val="000F477A"/>
    <w:rsid w:val="000F6A2A"/>
    <w:rsid w:val="000F6F74"/>
    <w:rsid w:val="00105760"/>
    <w:rsid w:val="0011201F"/>
    <w:rsid w:val="00113C7B"/>
    <w:rsid w:val="001146D8"/>
    <w:rsid w:val="001148CB"/>
    <w:rsid w:val="00117BCC"/>
    <w:rsid w:val="00121A8C"/>
    <w:rsid w:val="00122F8A"/>
    <w:rsid w:val="00125906"/>
    <w:rsid w:val="00131B9F"/>
    <w:rsid w:val="00133B3F"/>
    <w:rsid w:val="00134D73"/>
    <w:rsid w:val="001363AB"/>
    <w:rsid w:val="00143E69"/>
    <w:rsid w:val="00150104"/>
    <w:rsid w:val="00152CD7"/>
    <w:rsid w:val="00153AC1"/>
    <w:rsid w:val="00155B1B"/>
    <w:rsid w:val="00155B6A"/>
    <w:rsid w:val="001574EF"/>
    <w:rsid w:val="0016337D"/>
    <w:rsid w:val="001658FF"/>
    <w:rsid w:val="001757C3"/>
    <w:rsid w:val="00176E93"/>
    <w:rsid w:val="00182414"/>
    <w:rsid w:val="00184225"/>
    <w:rsid w:val="00185A0B"/>
    <w:rsid w:val="001869C4"/>
    <w:rsid w:val="00191F33"/>
    <w:rsid w:val="0019419A"/>
    <w:rsid w:val="00196C4A"/>
    <w:rsid w:val="001A1C8E"/>
    <w:rsid w:val="001A2409"/>
    <w:rsid w:val="001A4104"/>
    <w:rsid w:val="001A5DC9"/>
    <w:rsid w:val="001B2FD3"/>
    <w:rsid w:val="001B5CAF"/>
    <w:rsid w:val="001C037F"/>
    <w:rsid w:val="001C1004"/>
    <w:rsid w:val="001C202B"/>
    <w:rsid w:val="001C56AD"/>
    <w:rsid w:val="001C5F2D"/>
    <w:rsid w:val="001D035C"/>
    <w:rsid w:val="001D418B"/>
    <w:rsid w:val="001D758F"/>
    <w:rsid w:val="001E3043"/>
    <w:rsid w:val="001E4A4B"/>
    <w:rsid w:val="001E4D86"/>
    <w:rsid w:val="001E6B30"/>
    <w:rsid w:val="001F1FA5"/>
    <w:rsid w:val="001F2E80"/>
    <w:rsid w:val="001F3850"/>
    <w:rsid w:val="001F5F72"/>
    <w:rsid w:val="00202724"/>
    <w:rsid w:val="002048AD"/>
    <w:rsid w:val="00205945"/>
    <w:rsid w:val="002119D8"/>
    <w:rsid w:val="00212191"/>
    <w:rsid w:val="0021616F"/>
    <w:rsid w:val="00216A52"/>
    <w:rsid w:val="0021758C"/>
    <w:rsid w:val="002211F9"/>
    <w:rsid w:val="00221EFC"/>
    <w:rsid w:val="00224475"/>
    <w:rsid w:val="00225175"/>
    <w:rsid w:val="002357F4"/>
    <w:rsid w:val="00236EEE"/>
    <w:rsid w:val="002422B9"/>
    <w:rsid w:val="00242FBD"/>
    <w:rsid w:val="0024302C"/>
    <w:rsid w:val="00243C7B"/>
    <w:rsid w:val="00245AA3"/>
    <w:rsid w:val="00250746"/>
    <w:rsid w:val="00250BE9"/>
    <w:rsid w:val="002516A4"/>
    <w:rsid w:val="00253F8F"/>
    <w:rsid w:val="0025574A"/>
    <w:rsid w:val="002625F6"/>
    <w:rsid w:val="00264753"/>
    <w:rsid w:val="002669E2"/>
    <w:rsid w:val="00266F0E"/>
    <w:rsid w:val="00272D5D"/>
    <w:rsid w:val="00274CE0"/>
    <w:rsid w:val="0028160B"/>
    <w:rsid w:val="002844B1"/>
    <w:rsid w:val="002859F3"/>
    <w:rsid w:val="00291E4B"/>
    <w:rsid w:val="002957E8"/>
    <w:rsid w:val="002A03F1"/>
    <w:rsid w:val="002A120E"/>
    <w:rsid w:val="002A2E97"/>
    <w:rsid w:val="002A3C87"/>
    <w:rsid w:val="002A45F5"/>
    <w:rsid w:val="002A5C96"/>
    <w:rsid w:val="002A5DEB"/>
    <w:rsid w:val="002A65F7"/>
    <w:rsid w:val="002A782E"/>
    <w:rsid w:val="002B1268"/>
    <w:rsid w:val="002B1586"/>
    <w:rsid w:val="002B2A86"/>
    <w:rsid w:val="002B3518"/>
    <w:rsid w:val="002B5B4A"/>
    <w:rsid w:val="002B72F3"/>
    <w:rsid w:val="002B7E4E"/>
    <w:rsid w:val="002C34AC"/>
    <w:rsid w:val="002C750F"/>
    <w:rsid w:val="002E311B"/>
    <w:rsid w:val="002E4181"/>
    <w:rsid w:val="002E4968"/>
    <w:rsid w:val="002E5069"/>
    <w:rsid w:val="002E531B"/>
    <w:rsid w:val="002E540D"/>
    <w:rsid w:val="002F0013"/>
    <w:rsid w:val="002F31EF"/>
    <w:rsid w:val="002F3701"/>
    <w:rsid w:val="002F614B"/>
    <w:rsid w:val="002F62B6"/>
    <w:rsid w:val="002F725E"/>
    <w:rsid w:val="002F7921"/>
    <w:rsid w:val="00302119"/>
    <w:rsid w:val="003075A4"/>
    <w:rsid w:val="00310917"/>
    <w:rsid w:val="00311B51"/>
    <w:rsid w:val="00314326"/>
    <w:rsid w:val="00314ECC"/>
    <w:rsid w:val="00320328"/>
    <w:rsid w:val="0032102F"/>
    <w:rsid w:val="00324521"/>
    <w:rsid w:val="003300FB"/>
    <w:rsid w:val="00332B69"/>
    <w:rsid w:val="003337E6"/>
    <w:rsid w:val="00334551"/>
    <w:rsid w:val="003348FA"/>
    <w:rsid w:val="00337C3D"/>
    <w:rsid w:val="00340C56"/>
    <w:rsid w:val="00342F3D"/>
    <w:rsid w:val="003501B7"/>
    <w:rsid w:val="00351F8D"/>
    <w:rsid w:val="00352907"/>
    <w:rsid w:val="00352B2B"/>
    <w:rsid w:val="00353AB4"/>
    <w:rsid w:val="0035550F"/>
    <w:rsid w:val="003559F1"/>
    <w:rsid w:val="0036046E"/>
    <w:rsid w:val="00361702"/>
    <w:rsid w:val="003619CE"/>
    <w:rsid w:val="0036225D"/>
    <w:rsid w:val="003659E1"/>
    <w:rsid w:val="0037037C"/>
    <w:rsid w:val="00372A34"/>
    <w:rsid w:val="003828D8"/>
    <w:rsid w:val="003855DB"/>
    <w:rsid w:val="00385C8D"/>
    <w:rsid w:val="00387A9B"/>
    <w:rsid w:val="00393F6E"/>
    <w:rsid w:val="00394255"/>
    <w:rsid w:val="00395D93"/>
    <w:rsid w:val="00395E93"/>
    <w:rsid w:val="003961E7"/>
    <w:rsid w:val="0039714F"/>
    <w:rsid w:val="003B19AF"/>
    <w:rsid w:val="003B29B7"/>
    <w:rsid w:val="003C1177"/>
    <w:rsid w:val="003C3A2D"/>
    <w:rsid w:val="003C3BE0"/>
    <w:rsid w:val="003C437D"/>
    <w:rsid w:val="003C6BFB"/>
    <w:rsid w:val="003D0FC7"/>
    <w:rsid w:val="003D145B"/>
    <w:rsid w:val="003D4853"/>
    <w:rsid w:val="003D5598"/>
    <w:rsid w:val="003E0C08"/>
    <w:rsid w:val="003E4F3E"/>
    <w:rsid w:val="003E55B8"/>
    <w:rsid w:val="003F349A"/>
    <w:rsid w:val="0040095D"/>
    <w:rsid w:val="00400BE5"/>
    <w:rsid w:val="00402536"/>
    <w:rsid w:val="00410420"/>
    <w:rsid w:val="00413D3D"/>
    <w:rsid w:val="004140F0"/>
    <w:rsid w:val="00417F73"/>
    <w:rsid w:val="00420125"/>
    <w:rsid w:val="0043404F"/>
    <w:rsid w:val="00435D82"/>
    <w:rsid w:val="00437E40"/>
    <w:rsid w:val="00442879"/>
    <w:rsid w:val="00442A51"/>
    <w:rsid w:val="00443A04"/>
    <w:rsid w:val="004459BD"/>
    <w:rsid w:val="00450E9D"/>
    <w:rsid w:val="00452E9E"/>
    <w:rsid w:val="00452FF0"/>
    <w:rsid w:val="00454626"/>
    <w:rsid w:val="00454C31"/>
    <w:rsid w:val="00454F9A"/>
    <w:rsid w:val="0045571A"/>
    <w:rsid w:val="00461138"/>
    <w:rsid w:val="004614C8"/>
    <w:rsid w:val="004634CB"/>
    <w:rsid w:val="0046709C"/>
    <w:rsid w:val="004716B8"/>
    <w:rsid w:val="004742D3"/>
    <w:rsid w:val="00483BEB"/>
    <w:rsid w:val="00485F7D"/>
    <w:rsid w:val="00490A8D"/>
    <w:rsid w:val="00490B81"/>
    <w:rsid w:val="00496E85"/>
    <w:rsid w:val="004970AF"/>
    <w:rsid w:val="00497EAA"/>
    <w:rsid w:val="004A133B"/>
    <w:rsid w:val="004A46A2"/>
    <w:rsid w:val="004B2FDE"/>
    <w:rsid w:val="004B5069"/>
    <w:rsid w:val="004B5D40"/>
    <w:rsid w:val="004B67A3"/>
    <w:rsid w:val="004C016B"/>
    <w:rsid w:val="004C045E"/>
    <w:rsid w:val="004C1789"/>
    <w:rsid w:val="004C209B"/>
    <w:rsid w:val="004C213F"/>
    <w:rsid w:val="004C7180"/>
    <w:rsid w:val="004D2BCE"/>
    <w:rsid w:val="004D49BA"/>
    <w:rsid w:val="004D568F"/>
    <w:rsid w:val="004D6443"/>
    <w:rsid w:val="004D746E"/>
    <w:rsid w:val="004E3071"/>
    <w:rsid w:val="004E4CED"/>
    <w:rsid w:val="004E6385"/>
    <w:rsid w:val="004E654A"/>
    <w:rsid w:val="00505576"/>
    <w:rsid w:val="00510602"/>
    <w:rsid w:val="0051203B"/>
    <w:rsid w:val="00514A7D"/>
    <w:rsid w:val="0052017A"/>
    <w:rsid w:val="00527D3C"/>
    <w:rsid w:val="005325C1"/>
    <w:rsid w:val="005335AA"/>
    <w:rsid w:val="00537915"/>
    <w:rsid w:val="005423C8"/>
    <w:rsid w:val="005506F2"/>
    <w:rsid w:val="00552329"/>
    <w:rsid w:val="005535CC"/>
    <w:rsid w:val="00555B30"/>
    <w:rsid w:val="0055782A"/>
    <w:rsid w:val="00557E7E"/>
    <w:rsid w:val="00564517"/>
    <w:rsid w:val="005735C1"/>
    <w:rsid w:val="00573E30"/>
    <w:rsid w:val="00574DDA"/>
    <w:rsid w:val="00575BE1"/>
    <w:rsid w:val="00576DE6"/>
    <w:rsid w:val="00583BBD"/>
    <w:rsid w:val="005857CE"/>
    <w:rsid w:val="005904DE"/>
    <w:rsid w:val="005920CD"/>
    <w:rsid w:val="005A075D"/>
    <w:rsid w:val="005A25FD"/>
    <w:rsid w:val="005A38B4"/>
    <w:rsid w:val="005A590E"/>
    <w:rsid w:val="005B3169"/>
    <w:rsid w:val="005C0024"/>
    <w:rsid w:val="005C3F44"/>
    <w:rsid w:val="005D3DB7"/>
    <w:rsid w:val="005D7868"/>
    <w:rsid w:val="005F1BD5"/>
    <w:rsid w:val="005F5A79"/>
    <w:rsid w:val="0060141F"/>
    <w:rsid w:val="00603497"/>
    <w:rsid w:val="0060775A"/>
    <w:rsid w:val="00607A0F"/>
    <w:rsid w:val="00610620"/>
    <w:rsid w:val="00611E3D"/>
    <w:rsid w:val="0061640C"/>
    <w:rsid w:val="00625E63"/>
    <w:rsid w:val="00630629"/>
    <w:rsid w:val="00630EF4"/>
    <w:rsid w:val="0063151A"/>
    <w:rsid w:val="00633341"/>
    <w:rsid w:val="006347A9"/>
    <w:rsid w:val="00637407"/>
    <w:rsid w:val="00641CAE"/>
    <w:rsid w:val="00642405"/>
    <w:rsid w:val="006458FF"/>
    <w:rsid w:val="0064682C"/>
    <w:rsid w:val="00650B0A"/>
    <w:rsid w:val="006552C0"/>
    <w:rsid w:val="00667CE9"/>
    <w:rsid w:val="006756A6"/>
    <w:rsid w:val="006757D3"/>
    <w:rsid w:val="00677FA7"/>
    <w:rsid w:val="00682A12"/>
    <w:rsid w:val="00683685"/>
    <w:rsid w:val="00694F4D"/>
    <w:rsid w:val="0069724E"/>
    <w:rsid w:val="006A0F7D"/>
    <w:rsid w:val="006A247F"/>
    <w:rsid w:val="006A287B"/>
    <w:rsid w:val="006A5F86"/>
    <w:rsid w:val="006A7C39"/>
    <w:rsid w:val="006B0D97"/>
    <w:rsid w:val="006B0E4A"/>
    <w:rsid w:val="006B1D26"/>
    <w:rsid w:val="006B3A3B"/>
    <w:rsid w:val="006B3C3E"/>
    <w:rsid w:val="006B7B6D"/>
    <w:rsid w:val="006C2722"/>
    <w:rsid w:val="006C4C06"/>
    <w:rsid w:val="006C5060"/>
    <w:rsid w:val="006C6069"/>
    <w:rsid w:val="006D0CA8"/>
    <w:rsid w:val="006D0E4E"/>
    <w:rsid w:val="006D247B"/>
    <w:rsid w:val="006F4266"/>
    <w:rsid w:val="00703359"/>
    <w:rsid w:val="00704CDB"/>
    <w:rsid w:val="00704FD9"/>
    <w:rsid w:val="007139F6"/>
    <w:rsid w:val="007265D0"/>
    <w:rsid w:val="007274F2"/>
    <w:rsid w:val="007354EB"/>
    <w:rsid w:val="00735836"/>
    <w:rsid w:val="007401C9"/>
    <w:rsid w:val="00740DF2"/>
    <w:rsid w:val="00742BA9"/>
    <w:rsid w:val="007509DC"/>
    <w:rsid w:val="00754AEE"/>
    <w:rsid w:val="007552EE"/>
    <w:rsid w:val="00756406"/>
    <w:rsid w:val="007639AD"/>
    <w:rsid w:val="00765AEF"/>
    <w:rsid w:val="00766C1B"/>
    <w:rsid w:val="00771BB7"/>
    <w:rsid w:val="0077477F"/>
    <w:rsid w:val="0078071B"/>
    <w:rsid w:val="00781D7D"/>
    <w:rsid w:val="0078719D"/>
    <w:rsid w:val="00787A8A"/>
    <w:rsid w:val="00791335"/>
    <w:rsid w:val="00791C77"/>
    <w:rsid w:val="0079464F"/>
    <w:rsid w:val="00794DCB"/>
    <w:rsid w:val="00795DF3"/>
    <w:rsid w:val="007974E9"/>
    <w:rsid w:val="007A15A8"/>
    <w:rsid w:val="007A2BE9"/>
    <w:rsid w:val="007A4881"/>
    <w:rsid w:val="007A5245"/>
    <w:rsid w:val="007B1240"/>
    <w:rsid w:val="007B1F5C"/>
    <w:rsid w:val="007B26E3"/>
    <w:rsid w:val="007B3D31"/>
    <w:rsid w:val="007B465D"/>
    <w:rsid w:val="007B627C"/>
    <w:rsid w:val="007B755B"/>
    <w:rsid w:val="007C2519"/>
    <w:rsid w:val="007C49F7"/>
    <w:rsid w:val="007C6058"/>
    <w:rsid w:val="007C7011"/>
    <w:rsid w:val="007D01DB"/>
    <w:rsid w:val="007D15D9"/>
    <w:rsid w:val="007D415A"/>
    <w:rsid w:val="007D5379"/>
    <w:rsid w:val="007D53B7"/>
    <w:rsid w:val="007E1A98"/>
    <w:rsid w:val="007E2016"/>
    <w:rsid w:val="007E2094"/>
    <w:rsid w:val="007E35C8"/>
    <w:rsid w:val="007E475F"/>
    <w:rsid w:val="007E4F5B"/>
    <w:rsid w:val="007F0CAF"/>
    <w:rsid w:val="007F10C0"/>
    <w:rsid w:val="007F4F4E"/>
    <w:rsid w:val="007F7B55"/>
    <w:rsid w:val="0080094C"/>
    <w:rsid w:val="00801E1C"/>
    <w:rsid w:val="0080471C"/>
    <w:rsid w:val="008052BF"/>
    <w:rsid w:val="00815514"/>
    <w:rsid w:val="0081734B"/>
    <w:rsid w:val="0082179A"/>
    <w:rsid w:val="008220BA"/>
    <w:rsid w:val="00826E67"/>
    <w:rsid w:val="008270E5"/>
    <w:rsid w:val="00834E28"/>
    <w:rsid w:val="00840BD5"/>
    <w:rsid w:val="0084171F"/>
    <w:rsid w:val="00841CD7"/>
    <w:rsid w:val="00842575"/>
    <w:rsid w:val="00843F1D"/>
    <w:rsid w:val="008506ED"/>
    <w:rsid w:val="00864BE3"/>
    <w:rsid w:val="00871602"/>
    <w:rsid w:val="00871E56"/>
    <w:rsid w:val="0087271C"/>
    <w:rsid w:val="0087274F"/>
    <w:rsid w:val="0087543A"/>
    <w:rsid w:val="008754BD"/>
    <w:rsid w:val="00875738"/>
    <w:rsid w:val="00880C39"/>
    <w:rsid w:val="00880D48"/>
    <w:rsid w:val="00882004"/>
    <w:rsid w:val="008911FA"/>
    <w:rsid w:val="008950A2"/>
    <w:rsid w:val="00895A08"/>
    <w:rsid w:val="00896817"/>
    <w:rsid w:val="008A0D39"/>
    <w:rsid w:val="008A1417"/>
    <w:rsid w:val="008A4AF9"/>
    <w:rsid w:val="008B45BD"/>
    <w:rsid w:val="008B5D9F"/>
    <w:rsid w:val="008B713F"/>
    <w:rsid w:val="008C0599"/>
    <w:rsid w:val="008C13FA"/>
    <w:rsid w:val="008C2FB9"/>
    <w:rsid w:val="008C312A"/>
    <w:rsid w:val="008C3402"/>
    <w:rsid w:val="008C452C"/>
    <w:rsid w:val="008D4ECC"/>
    <w:rsid w:val="008D53C8"/>
    <w:rsid w:val="008E1B8A"/>
    <w:rsid w:val="008E316D"/>
    <w:rsid w:val="008E3579"/>
    <w:rsid w:val="008E677B"/>
    <w:rsid w:val="008F5E63"/>
    <w:rsid w:val="008F5EB6"/>
    <w:rsid w:val="008F7551"/>
    <w:rsid w:val="00900B6E"/>
    <w:rsid w:val="0090138C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30C42"/>
    <w:rsid w:val="00932545"/>
    <w:rsid w:val="00932B1A"/>
    <w:rsid w:val="00934D6A"/>
    <w:rsid w:val="009403ED"/>
    <w:rsid w:val="00941B88"/>
    <w:rsid w:val="0094477A"/>
    <w:rsid w:val="009501B8"/>
    <w:rsid w:val="009510E5"/>
    <w:rsid w:val="00951D17"/>
    <w:rsid w:val="00955EE2"/>
    <w:rsid w:val="00962FE8"/>
    <w:rsid w:val="00965638"/>
    <w:rsid w:val="0096738E"/>
    <w:rsid w:val="00972426"/>
    <w:rsid w:val="009818AD"/>
    <w:rsid w:val="00983EC8"/>
    <w:rsid w:val="00984C3C"/>
    <w:rsid w:val="00984D1C"/>
    <w:rsid w:val="00985F19"/>
    <w:rsid w:val="0099364C"/>
    <w:rsid w:val="00993E2A"/>
    <w:rsid w:val="00997E4A"/>
    <w:rsid w:val="009A02F3"/>
    <w:rsid w:val="009A0731"/>
    <w:rsid w:val="009A2266"/>
    <w:rsid w:val="009A48BD"/>
    <w:rsid w:val="009C0DA1"/>
    <w:rsid w:val="009C0F73"/>
    <w:rsid w:val="009C169F"/>
    <w:rsid w:val="009C7B29"/>
    <w:rsid w:val="009D22E1"/>
    <w:rsid w:val="009E446B"/>
    <w:rsid w:val="009F065C"/>
    <w:rsid w:val="009F300C"/>
    <w:rsid w:val="009F52E9"/>
    <w:rsid w:val="009F5DF3"/>
    <w:rsid w:val="009F793B"/>
    <w:rsid w:val="00A05971"/>
    <w:rsid w:val="00A05B47"/>
    <w:rsid w:val="00A12095"/>
    <w:rsid w:val="00A12D4B"/>
    <w:rsid w:val="00A14A07"/>
    <w:rsid w:val="00A203AD"/>
    <w:rsid w:val="00A24F6A"/>
    <w:rsid w:val="00A30C5F"/>
    <w:rsid w:val="00A31600"/>
    <w:rsid w:val="00A40098"/>
    <w:rsid w:val="00A4350A"/>
    <w:rsid w:val="00A44FA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4E35"/>
    <w:rsid w:val="00A6563E"/>
    <w:rsid w:val="00A65C93"/>
    <w:rsid w:val="00A679A3"/>
    <w:rsid w:val="00A70490"/>
    <w:rsid w:val="00A7081E"/>
    <w:rsid w:val="00A70BA5"/>
    <w:rsid w:val="00A71A3C"/>
    <w:rsid w:val="00A71C1C"/>
    <w:rsid w:val="00A73937"/>
    <w:rsid w:val="00A74A0B"/>
    <w:rsid w:val="00A755B3"/>
    <w:rsid w:val="00A77245"/>
    <w:rsid w:val="00A772C3"/>
    <w:rsid w:val="00A81457"/>
    <w:rsid w:val="00A87F13"/>
    <w:rsid w:val="00A93F87"/>
    <w:rsid w:val="00AA2F29"/>
    <w:rsid w:val="00AA620A"/>
    <w:rsid w:val="00AC10A8"/>
    <w:rsid w:val="00AC2780"/>
    <w:rsid w:val="00AC2D98"/>
    <w:rsid w:val="00AC370C"/>
    <w:rsid w:val="00AC5789"/>
    <w:rsid w:val="00AC6296"/>
    <w:rsid w:val="00AC7882"/>
    <w:rsid w:val="00AD4E57"/>
    <w:rsid w:val="00AE58E6"/>
    <w:rsid w:val="00AE5FB9"/>
    <w:rsid w:val="00AE607B"/>
    <w:rsid w:val="00AE6360"/>
    <w:rsid w:val="00AF0145"/>
    <w:rsid w:val="00AF0184"/>
    <w:rsid w:val="00AF3520"/>
    <w:rsid w:val="00AF3860"/>
    <w:rsid w:val="00B00CE2"/>
    <w:rsid w:val="00B01F54"/>
    <w:rsid w:val="00B056DE"/>
    <w:rsid w:val="00B078CD"/>
    <w:rsid w:val="00B129F6"/>
    <w:rsid w:val="00B12CAF"/>
    <w:rsid w:val="00B12DCD"/>
    <w:rsid w:val="00B12F8C"/>
    <w:rsid w:val="00B15326"/>
    <w:rsid w:val="00B159A7"/>
    <w:rsid w:val="00B16730"/>
    <w:rsid w:val="00B21021"/>
    <w:rsid w:val="00B26685"/>
    <w:rsid w:val="00B3014C"/>
    <w:rsid w:val="00B32624"/>
    <w:rsid w:val="00B3297F"/>
    <w:rsid w:val="00B33B9E"/>
    <w:rsid w:val="00B34904"/>
    <w:rsid w:val="00B3708B"/>
    <w:rsid w:val="00B373CE"/>
    <w:rsid w:val="00B43EC3"/>
    <w:rsid w:val="00B50A4F"/>
    <w:rsid w:val="00B52721"/>
    <w:rsid w:val="00B54860"/>
    <w:rsid w:val="00B579B5"/>
    <w:rsid w:val="00B6148C"/>
    <w:rsid w:val="00B63A92"/>
    <w:rsid w:val="00B63EE9"/>
    <w:rsid w:val="00B65FBE"/>
    <w:rsid w:val="00B72E0D"/>
    <w:rsid w:val="00B75954"/>
    <w:rsid w:val="00B75E22"/>
    <w:rsid w:val="00B763AE"/>
    <w:rsid w:val="00B77A75"/>
    <w:rsid w:val="00B77B3B"/>
    <w:rsid w:val="00B77E40"/>
    <w:rsid w:val="00B804EC"/>
    <w:rsid w:val="00B81B0A"/>
    <w:rsid w:val="00B825D4"/>
    <w:rsid w:val="00B84A34"/>
    <w:rsid w:val="00B85433"/>
    <w:rsid w:val="00B904E8"/>
    <w:rsid w:val="00B91651"/>
    <w:rsid w:val="00B945E1"/>
    <w:rsid w:val="00B97C30"/>
    <w:rsid w:val="00BA0AAC"/>
    <w:rsid w:val="00BA253D"/>
    <w:rsid w:val="00BA2DB9"/>
    <w:rsid w:val="00BA505C"/>
    <w:rsid w:val="00BA51B3"/>
    <w:rsid w:val="00BB06DF"/>
    <w:rsid w:val="00BB1B5D"/>
    <w:rsid w:val="00BB24AB"/>
    <w:rsid w:val="00BB3FFB"/>
    <w:rsid w:val="00BB409D"/>
    <w:rsid w:val="00BB6A49"/>
    <w:rsid w:val="00BC1B71"/>
    <w:rsid w:val="00BC22CC"/>
    <w:rsid w:val="00BC35EE"/>
    <w:rsid w:val="00BC4104"/>
    <w:rsid w:val="00BC6C92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BF23A6"/>
    <w:rsid w:val="00BF2AD5"/>
    <w:rsid w:val="00C00E63"/>
    <w:rsid w:val="00C104A9"/>
    <w:rsid w:val="00C10F21"/>
    <w:rsid w:val="00C12BBA"/>
    <w:rsid w:val="00C13F9B"/>
    <w:rsid w:val="00C14029"/>
    <w:rsid w:val="00C147EB"/>
    <w:rsid w:val="00C158ED"/>
    <w:rsid w:val="00C222DF"/>
    <w:rsid w:val="00C23AB0"/>
    <w:rsid w:val="00C23E1A"/>
    <w:rsid w:val="00C26DCB"/>
    <w:rsid w:val="00C30732"/>
    <w:rsid w:val="00C33F5E"/>
    <w:rsid w:val="00C403D0"/>
    <w:rsid w:val="00C40622"/>
    <w:rsid w:val="00C42F36"/>
    <w:rsid w:val="00C50013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4A91"/>
    <w:rsid w:val="00C67446"/>
    <w:rsid w:val="00C74406"/>
    <w:rsid w:val="00C7704E"/>
    <w:rsid w:val="00C8130F"/>
    <w:rsid w:val="00C85D00"/>
    <w:rsid w:val="00C90301"/>
    <w:rsid w:val="00C95AD9"/>
    <w:rsid w:val="00CA0BB3"/>
    <w:rsid w:val="00CA0E03"/>
    <w:rsid w:val="00CA225E"/>
    <w:rsid w:val="00CA6BC3"/>
    <w:rsid w:val="00CA7A16"/>
    <w:rsid w:val="00CB0053"/>
    <w:rsid w:val="00CB30FC"/>
    <w:rsid w:val="00CC2E80"/>
    <w:rsid w:val="00CC4F00"/>
    <w:rsid w:val="00CC7C97"/>
    <w:rsid w:val="00CD1DAA"/>
    <w:rsid w:val="00CD2D0C"/>
    <w:rsid w:val="00CD4DE8"/>
    <w:rsid w:val="00CD5EED"/>
    <w:rsid w:val="00CE4863"/>
    <w:rsid w:val="00CF070F"/>
    <w:rsid w:val="00CF0A8C"/>
    <w:rsid w:val="00CF1772"/>
    <w:rsid w:val="00CF23DE"/>
    <w:rsid w:val="00CF29C5"/>
    <w:rsid w:val="00CF772B"/>
    <w:rsid w:val="00D006F1"/>
    <w:rsid w:val="00D0337B"/>
    <w:rsid w:val="00D06FE5"/>
    <w:rsid w:val="00D1019B"/>
    <w:rsid w:val="00D13F87"/>
    <w:rsid w:val="00D15EFB"/>
    <w:rsid w:val="00D201E2"/>
    <w:rsid w:val="00D21AFB"/>
    <w:rsid w:val="00D27641"/>
    <w:rsid w:val="00D33088"/>
    <w:rsid w:val="00D34B00"/>
    <w:rsid w:val="00D4236A"/>
    <w:rsid w:val="00D42930"/>
    <w:rsid w:val="00D42F78"/>
    <w:rsid w:val="00D444DD"/>
    <w:rsid w:val="00D44DB1"/>
    <w:rsid w:val="00D46B73"/>
    <w:rsid w:val="00D46E4F"/>
    <w:rsid w:val="00D47272"/>
    <w:rsid w:val="00D50BDA"/>
    <w:rsid w:val="00D51849"/>
    <w:rsid w:val="00D51A92"/>
    <w:rsid w:val="00D51F51"/>
    <w:rsid w:val="00D55511"/>
    <w:rsid w:val="00D6053B"/>
    <w:rsid w:val="00D60B13"/>
    <w:rsid w:val="00D60F7A"/>
    <w:rsid w:val="00D62D87"/>
    <w:rsid w:val="00D7045F"/>
    <w:rsid w:val="00D70AE0"/>
    <w:rsid w:val="00D71B6D"/>
    <w:rsid w:val="00D72DFB"/>
    <w:rsid w:val="00D802BF"/>
    <w:rsid w:val="00D8413C"/>
    <w:rsid w:val="00D84585"/>
    <w:rsid w:val="00D9373C"/>
    <w:rsid w:val="00D95469"/>
    <w:rsid w:val="00D95FC0"/>
    <w:rsid w:val="00D975E7"/>
    <w:rsid w:val="00DA12BD"/>
    <w:rsid w:val="00DA254F"/>
    <w:rsid w:val="00DB03DE"/>
    <w:rsid w:val="00DB0D8D"/>
    <w:rsid w:val="00DB3B16"/>
    <w:rsid w:val="00DB3E70"/>
    <w:rsid w:val="00DC2889"/>
    <w:rsid w:val="00DC3C96"/>
    <w:rsid w:val="00DC54CB"/>
    <w:rsid w:val="00DC78DD"/>
    <w:rsid w:val="00DD0441"/>
    <w:rsid w:val="00DD4CC1"/>
    <w:rsid w:val="00DD4E95"/>
    <w:rsid w:val="00DE01FE"/>
    <w:rsid w:val="00DE05E5"/>
    <w:rsid w:val="00DE3FB6"/>
    <w:rsid w:val="00DE42A3"/>
    <w:rsid w:val="00DE4596"/>
    <w:rsid w:val="00DE54F9"/>
    <w:rsid w:val="00DF11AD"/>
    <w:rsid w:val="00DF1B11"/>
    <w:rsid w:val="00DF2299"/>
    <w:rsid w:val="00DF47C2"/>
    <w:rsid w:val="00DF54E2"/>
    <w:rsid w:val="00E0012B"/>
    <w:rsid w:val="00E20115"/>
    <w:rsid w:val="00E20C10"/>
    <w:rsid w:val="00E227EC"/>
    <w:rsid w:val="00E244FA"/>
    <w:rsid w:val="00E25490"/>
    <w:rsid w:val="00E305BE"/>
    <w:rsid w:val="00E34F0F"/>
    <w:rsid w:val="00E417B7"/>
    <w:rsid w:val="00E42DC7"/>
    <w:rsid w:val="00E43D26"/>
    <w:rsid w:val="00E453A6"/>
    <w:rsid w:val="00E45802"/>
    <w:rsid w:val="00E50128"/>
    <w:rsid w:val="00E52340"/>
    <w:rsid w:val="00E5552C"/>
    <w:rsid w:val="00E55FAB"/>
    <w:rsid w:val="00E56B41"/>
    <w:rsid w:val="00E571F1"/>
    <w:rsid w:val="00E572AE"/>
    <w:rsid w:val="00E57C2B"/>
    <w:rsid w:val="00E655A5"/>
    <w:rsid w:val="00E725B0"/>
    <w:rsid w:val="00E75F64"/>
    <w:rsid w:val="00E777DD"/>
    <w:rsid w:val="00E779B4"/>
    <w:rsid w:val="00E81A6C"/>
    <w:rsid w:val="00E820F6"/>
    <w:rsid w:val="00E83587"/>
    <w:rsid w:val="00E86BA2"/>
    <w:rsid w:val="00E8791E"/>
    <w:rsid w:val="00E92276"/>
    <w:rsid w:val="00E9286D"/>
    <w:rsid w:val="00E92BD5"/>
    <w:rsid w:val="00EA0B1E"/>
    <w:rsid w:val="00EB0281"/>
    <w:rsid w:val="00EB091B"/>
    <w:rsid w:val="00EB4375"/>
    <w:rsid w:val="00EB719A"/>
    <w:rsid w:val="00EC1FDA"/>
    <w:rsid w:val="00EC2166"/>
    <w:rsid w:val="00ED1C8D"/>
    <w:rsid w:val="00ED4246"/>
    <w:rsid w:val="00ED6A34"/>
    <w:rsid w:val="00EE1264"/>
    <w:rsid w:val="00EE3E17"/>
    <w:rsid w:val="00EE5074"/>
    <w:rsid w:val="00EE6338"/>
    <w:rsid w:val="00EE7F14"/>
    <w:rsid w:val="00EF2F64"/>
    <w:rsid w:val="00EF6336"/>
    <w:rsid w:val="00EF6C45"/>
    <w:rsid w:val="00EF75E2"/>
    <w:rsid w:val="00EF7A66"/>
    <w:rsid w:val="00F0081F"/>
    <w:rsid w:val="00F03CA4"/>
    <w:rsid w:val="00F055AE"/>
    <w:rsid w:val="00F06368"/>
    <w:rsid w:val="00F068BF"/>
    <w:rsid w:val="00F074DE"/>
    <w:rsid w:val="00F0761E"/>
    <w:rsid w:val="00F07DAD"/>
    <w:rsid w:val="00F14598"/>
    <w:rsid w:val="00F16458"/>
    <w:rsid w:val="00F167DF"/>
    <w:rsid w:val="00F16AB5"/>
    <w:rsid w:val="00F17CE4"/>
    <w:rsid w:val="00F20DAB"/>
    <w:rsid w:val="00F210ED"/>
    <w:rsid w:val="00F21AC1"/>
    <w:rsid w:val="00F23A5C"/>
    <w:rsid w:val="00F3591E"/>
    <w:rsid w:val="00F364F3"/>
    <w:rsid w:val="00F41B6C"/>
    <w:rsid w:val="00F4210D"/>
    <w:rsid w:val="00F42A32"/>
    <w:rsid w:val="00F46C52"/>
    <w:rsid w:val="00F47B42"/>
    <w:rsid w:val="00F50195"/>
    <w:rsid w:val="00F5372F"/>
    <w:rsid w:val="00F557CC"/>
    <w:rsid w:val="00F624C3"/>
    <w:rsid w:val="00F629AD"/>
    <w:rsid w:val="00F66933"/>
    <w:rsid w:val="00F7037E"/>
    <w:rsid w:val="00F76794"/>
    <w:rsid w:val="00F77347"/>
    <w:rsid w:val="00F804CC"/>
    <w:rsid w:val="00F80563"/>
    <w:rsid w:val="00F819BE"/>
    <w:rsid w:val="00F85B9D"/>
    <w:rsid w:val="00F90D28"/>
    <w:rsid w:val="00F9232B"/>
    <w:rsid w:val="00F92B00"/>
    <w:rsid w:val="00F96E80"/>
    <w:rsid w:val="00FA03BF"/>
    <w:rsid w:val="00FA35F7"/>
    <w:rsid w:val="00FA3D3E"/>
    <w:rsid w:val="00FA3E6E"/>
    <w:rsid w:val="00FA4FF4"/>
    <w:rsid w:val="00FA788A"/>
    <w:rsid w:val="00FB001D"/>
    <w:rsid w:val="00FB3963"/>
    <w:rsid w:val="00FB41AB"/>
    <w:rsid w:val="00FB5187"/>
    <w:rsid w:val="00FC28E9"/>
    <w:rsid w:val="00FC56F1"/>
    <w:rsid w:val="00FC7BB8"/>
    <w:rsid w:val="00FC7ECC"/>
    <w:rsid w:val="00FD0B1F"/>
    <w:rsid w:val="00FD199E"/>
    <w:rsid w:val="00FD3321"/>
    <w:rsid w:val="00FD5E00"/>
    <w:rsid w:val="00FE3A85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145855"/>
  <w15:docId w15:val="{973AFA15-28AA-46F6-8063-2F61C8CB2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uiPriority w:val="99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4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1704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2025-11-28T11:27:00Z</cp:lastPrinted>
  <dcterms:created xsi:type="dcterms:W3CDTF">2025-11-28T11:57:00Z</dcterms:created>
  <dcterms:modified xsi:type="dcterms:W3CDTF">2025-12-02T06:45:00Z</dcterms:modified>
</cp:coreProperties>
</file>