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5EB4E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A50C104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097A57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1A724CF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43C04CD" w14:textId="7E606CF4" w:rsidR="00643073" w:rsidRDefault="004B3E5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04.06.2025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1428</w:t>
      </w:r>
      <w:bookmarkStart w:id="0" w:name="_GoBack"/>
      <w:bookmarkEnd w:id="0"/>
    </w:p>
    <w:p w14:paraId="5D4657E3" w14:textId="77777777" w:rsidR="004A43FC" w:rsidRPr="00962E93" w:rsidRDefault="004A4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81D0AD9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3D362250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60CF3E16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98DC8D5" w14:textId="77777777" w:rsidR="00643073" w:rsidRDefault="0064307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EA69600" w14:textId="77777777" w:rsidR="004A43FC" w:rsidRDefault="004A43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5E4A01" w14:textId="07D5657B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</w:t>
      </w:r>
      <w:r w:rsidR="008B6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030">
        <w:rPr>
          <w:rFonts w:ascii="Times New Roman" w:hAnsi="Times New Roman" w:cs="Times New Roman"/>
          <w:sz w:val="28"/>
          <w:szCs w:val="28"/>
        </w:rPr>
        <w:t>підприємства</w:t>
      </w:r>
      <w:r w:rsidR="00FA68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68BD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FA68BD">
        <w:rPr>
          <w:rFonts w:ascii="Times New Roman" w:hAnsi="Times New Roman" w:cs="Times New Roman"/>
          <w:sz w:val="28"/>
          <w:szCs w:val="28"/>
        </w:rPr>
        <w:t>-К</w:t>
      </w:r>
      <w:r w:rsidR="00513632">
        <w:rPr>
          <w:rFonts w:ascii="Times New Roman" w:hAnsi="Times New Roman" w:cs="Times New Roman"/>
          <w:sz w:val="28"/>
          <w:szCs w:val="28"/>
        </w:rPr>
        <w:t>ременчук</w:t>
      </w:r>
      <w:r w:rsidR="00FA68BD">
        <w:rPr>
          <w:rFonts w:ascii="Times New Roman" w:hAnsi="Times New Roman" w:cs="Times New Roman"/>
          <w:sz w:val="28"/>
          <w:szCs w:val="28"/>
        </w:rPr>
        <w:t xml:space="preserve">» </w:t>
      </w:r>
      <w:r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>64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03-01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rFonts w:ascii="Times New Roman" w:hAnsi="Times New Roman" w:cs="Times New Roman"/>
          <w:sz w:val="28"/>
          <w:szCs w:val="28"/>
        </w:rPr>
        <w:t xml:space="preserve">04 квітня </w:t>
      </w:r>
      <w:r w:rsidRPr="00184D8F">
        <w:rPr>
          <w:rFonts w:ascii="Times New Roman" w:hAnsi="Times New Roman" w:cs="Times New Roman"/>
          <w:sz w:val="28"/>
          <w:szCs w:val="28"/>
        </w:rPr>
        <w:t>202</w:t>
      </w:r>
      <w:r w:rsidR="00FA68BD"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A68BD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FA68BD"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FA68BD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rFonts w:ascii="Times New Roman" w:hAnsi="Times New Roman" w:cs="Times New Roman"/>
          <w:sz w:val="28"/>
          <w:szCs w:val="28"/>
        </w:rPr>
        <w:t xml:space="preserve">15 грудня 2023 року </w:t>
      </w:r>
      <w:r w:rsidRPr="00184D8F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="00FA68B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184D8F">
        <w:rPr>
          <w:rFonts w:ascii="Times New Roman" w:hAnsi="Times New Roman" w:cs="Times New Roman"/>
          <w:sz w:val="28"/>
          <w:szCs w:val="28"/>
        </w:rPr>
        <w:t>Програми</w:t>
      </w:r>
      <w:r w:rsidR="00FA68BD">
        <w:rPr>
          <w:rFonts w:ascii="Times New Roman" w:hAnsi="Times New Roman" w:cs="Times New Roman"/>
          <w:sz w:val="28"/>
          <w:szCs w:val="28"/>
        </w:rPr>
        <w:t xml:space="preserve"> 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4A4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F49CBCC" w14:textId="77777777" w:rsidR="00643073" w:rsidRDefault="00643073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4D1C3D3B" w14:textId="7A8A3D8F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A1AEE">
        <w:rPr>
          <w:rFonts w:ascii="Times New Roman" w:eastAsia="MS Mincho" w:hAnsi="Times New Roman" w:cs="Times New Roman"/>
          <w:sz w:val="28"/>
          <w:szCs w:val="28"/>
          <w:lang w:eastAsia="ru-RU"/>
        </w:rPr>
        <w:t>39 126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 xml:space="preserve">по КПКВКМБ </w:t>
      </w:r>
      <w:r w:rsidR="00E24260">
        <w:rPr>
          <w:rFonts w:ascii="Times New Roman" w:hAnsi="Times New Roman" w:cs="Times New Roman"/>
          <w:sz w:val="28"/>
          <w:szCs w:val="28"/>
        </w:rPr>
        <w:t>1216090</w:t>
      </w:r>
      <w:r w:rsidR="00E24260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E24260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="00404C25">
        <w:rPr>
          <w:rFonts w:ascii="Times New Roman" w:hAnsi="Times New Roman" w:cs="Times New Roman"/>
          <w:sz w:val="28"/>
          <w:szCs w:val="28"/>
        </w:rPr>
        <w:t>підприємства «</w:t>
      </w:r>
      <w:proofErr w:type="spellStart"/>
      <w:r w:rsidR="00404C25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404C25">
        <w:rPr>
          <w:rFonts w:ascii="Times New Roman" w:hAnsi="Times New Roman" w:cs="Times New Roman"/>
          <w:sz w:val="28"/>
          <w:szCs w:val="28"/>
        </w:rPr>
        <w:t xml:space="preserve">-Кременчук» </w:t>
      </w:r>
      <w:r w:rsidRPr="002378A2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A1AEE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будівельних матеріалів та оплату послуг спецтехніки для облаштування майданчика під утилізатор.</w:t>
      </w:r>
    </w:p>
    <w:p w14:paraId="24688552" w14:textId="6479CA3E" w:rsidR="002A1AEE" w:rsidRPr="00E843FC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F0798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F07981" w:rsidRPr="00184D8F">
        <w:rPr>
          <w:rFonts w:ascii="Times New Roman" w:hAnsi="Times New Roman" w:cs="Times New Roman"/>
          <w:sz w:val="28"/>
          <w:szCs w:val="28"/>
        </w:rPr>
        <w:t>комунального</w:t>
      </w:r>
      <w:r w:rsidR="00F07981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F07981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="00F079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7981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F07981">
        <w:rPr>
          <w:rFonts w:ascii="Times New Roman" w:hAnsi="Times New Roman" w:cs="Times New Roman"/>
          <w:sz w:val="28"/>
          <w:szCs w:val="28"/>
        </w:rPr>
        <w:t xml:space="preserve">-Кременчук» </w:t>
      </w:r>
      <w:r w:rsidR="00F07981" w:rsidRPr="002378A2">
        <w:rPr>
          <w:rFonts w:ascii="Times New Roman" w:hAnsi="Times New Roman" w:cs="Times New Roman"/>
          <w:sz w:val="28"/>
          <w:szCs w:val="28"/>
        </w:rPr>
        <w:t>Кременчуцької міської ради Кременчуць</w:t>
      </w:r>
      <w:r w:rsidR="00F07981">
        <w:rPr>
          <w:rFonts w:ascii="Times New Roman" w:hAnsi="Times New Roman" w:cs="Times New Roman"/>
          <w:sz w:val="28"/>
          <w:szCs w:val="28"/>
        </w:rPr>
        <w:t xml:space="preserve">кого району Полтавської області </w:t>
      </w:r>
      <w:proofErr w:type="spellStart"/>
      <w:r w:rsidR="00F07981">
        <w:rPr>
          <w:rFonts w:ascii="Times New Roman" w:hAnsi="Times New Roman" w:cs="Times New Roman"/>
          <w:sz w:val="28"/>
          <w:szCs w:val="28"/>
        </w:rPr>
        <w:t>Декусару</w:t>
      </w:r>
      <w:proofErr w:type="spellEnd"/>
      <w:r w:rsidR="00F07981">
        <w:rPr>
          <w:rFonts w:ascii="Times New Roman" w:hAnsi="Times New Roman" w:cs="Times New Roman"/>
          <w:sz w:val="28"/>
          <w:szCs w:val="28"/>
        </w:rPr>
        <w:t xml:space="preserve"> В.В. </w:t>
      </w:r>
      <w:r w:rsidR="00F07981" w:rsidRPr="003C53F2">
        <w:rPr>
          <w:rFonts w:ascii="Times New Roman" w:hAnsi="Times New Roman" w:cs="Times New Roman"/>
          <w:sz w:val="28"/>
          <w:szCs w:val="28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F07981" w:rsidRPr="003C53F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07981" w:rsidRPr="003C53F2">
        <w:rPr>
          <w:rFonts w:ascii="Times New Roman" w:hAnsi="Times New Roman" w:cs="Times New Roman"/>
          <w:sz w:val="28"/>
          <w:szCs w:val="28"/>
        </w:rPr>
        <w:t xml:space="preserve"> рішення щодо внесення відповідних змін до Програми </w:t>
      </w:r>
      <w:r w:rsidR="00F07981">
        <w:rPr>
          <w:rFonts w:ascii="Times New Roman" w:hAnsi="Times New Roman" w:cs="Times New Roman"/>
          <w:sz w:val="28"/>
          <w:szCs w:val="28"/>
        </w:rPr>
        <w:t>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="00E843FC">
        <w:rPr>
          <w:rFonts w:ascii="Times New Roman" w:hAnsi="Times New Roman" w:cs="Times New Roman"/>
          <w:sz w:val="28"/>
          <w:szCs w:val="28"/>
        </w:rPr>
        <w:t>»</w:t>
      </w:r>
      <w:r w:rsidR="00F07981">
        <w:rPr>
          <w:rFonts w:ascii="Times New Roman" w:hAnsi="Times New Roman" w:cs="Times New Roman"/>
          <w:sz w:val="28"/>
          <w:szCs w:val="28"/>
        </w:rPr>
        <w:t>.</w:t>
      </w:r>
      <w:r w:rsidR="00F07981" w:rsidRPr="00184D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5DE78" w14:textId="4A8F24FA" w:rsidR="00643073" w:rsidRPr="00ED5C40" w:rsidRDefault="004A43FC" w:rsidP="004A43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21479DD" w14:textId="20AB67A8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4A43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Pr="00F40A0D">
        <w:rPr>
          <w:rFonts w:ascii="Times New Roman" w:hAnsi="Times New Roman" w:cs="Times New Roman"/>
          <w:sz w:val="28"/>
          <w:szCs w:val="28"/>
        </w:rPr>
        <w:t>підприємству «</w:t>
      </w:r>
      <w:proofErr w:type="spellStart"/>
      <w:r w:rsidR="00513632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513632">
        <w:rPr>
          <w:rFonts w:ascii="Times New Roman" w:hAnsi="Times New Roman" w:cs="Times New Roman"/>
          <w:sz w:val="28"/>
          <w:szCs w:val="28"/>
        </w:rPr>
        <w:t>-Кременчук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3693C5B6" w14:textId="23DDF396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3FC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5E14BA52" w14:textId="06E12B43" w:rsidR="00643073" w:rsidRPr="0056499D" w:rsidRDefault="00643073" w:rsidP="004A43F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4A43F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C3CC882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E51292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0641BB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01482D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EC5F1F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700A337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97208" w14:textId="77777777" w:rsidR="00E615FD" w:rsidRDefault="00E615FD" w:rsidP="0011706C">
      <w:pPr>
        <w:spacing w:after="0" w:line="240" w:lineRule="auto"/>
      </w:pPr>
      <w:r>
        <w:separator/>
      </w:r>
    </w:p>
  </w:endnote>
  <w:endnote w:type="continuationSeparator" w:id="0">
    <w:p w14:paraId="7C42C940" w14:textId="77777777" w:rsidR="00E615FD" w:rsidRDefault="00E615F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561D3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8C6A8C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844CA6E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216C165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0E05F498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B3E5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B3E5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158527D7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3056148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B55D3" w14:textId="77777777" w:rsidR="00E615FD" w:rsidRDefault="00E615FD" w:rsidP="0011706C">
      <w:pPr>
        <w:spacing w:after="0" w:line="240" w:lineRule="auto"/>
      </w:pPr>
      <w:r>
        <w:separator/>
      </w:r>
    </w:p>
  </w:footnote>
  <w:footnote w:type="continuationSeparator" w:id="0">
    <w:p w14:paraId="28492CA9" w14:textId="77777777" w:rsidR="00E615FD" w:rsidRDefault="00E615F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D60EE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B93"/>
    <w:rsid w:val="00032263"/>
    <w:rsid w:val="00032C0F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60A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5C08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030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0D59"/>
    <w:rsid w:val="00271AEC"/>
    <w:rsid w:val="002757BB"/>
    <w:rsid w:val="00283635"/>
    <w:rsid w:val="00285C47"/>
    <w:rsid w:val="00290B21"/>
    <w:rsid w:val="0029200D"/>
    <w:rsid w:val="00293494"/>
    <w:rsid w:val="00294F28"/>
    <w:rsid w:val="002A1AEE"/>
    <w:rsid w:val="002A6004"/>
    <w:rsid w:val="002B1827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B435E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4C25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43FC"/>
    <w:rsid w:val="004A6603"/>
    <w:rsid w:val="004A7635"/>
    <w:rsid w:val="004B1D4D"/>
    <w:rsid w:val="004B3E57"/>
    <w:rsid w:val="004C45DF"/>
    <w:rsid w:val="004C5224"/>
    <w:rsid w:val="004E426A"/>
    <w:rsid w:val="00513632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1DC"/>
    <w:rsid w:val="006633A7"/>
    <w:rsid w:val="00670AAF"/>
    <w:rsid w:val="00670B0C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B6C62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D4C58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1E7"/>
    <w:rsid w:val="00CA29CC"/>
    <w:rsid w:val="00CA3C65"/>
    <w:rsid w:val="00CA46E5"/>
    <w:rsid w:val="00CB0062"/>
    <w:rsid w:val="00CB1FF5"/>
    <w:rsid w:val="00CB3C87"/>
    <w:rsid w:val="00CB6C12"/>
    <w:rsid w:val="00CC63A1"/>
    <w:rsid w:val="00CC7BAA"/>
    <w:rsid w:val="00CD65EB"/>
    <w:rsid w:val="00CE4EF4"/>
    <w:rsid w:val="00CE66A1"/>
    <w:rsid w:val="00CE7CAC"/>
    <w:rsid w:val="00CF49E5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0A1"/>
    <w:rsid w:val="00DF3F68"/>
    <w:rsid w:val="00DF75B9"/>
    <w:rsid w:val="00E014B9"/>
    <w:rsid w:val="00E11F70"/>
    <w:rsid w:val="00E12AD7"/>
    <w:rsid w:val="00E13F64"/>
    <w:rsid w:val="00E165C9"/>
    <w:rsid w:val="00E2094C"/>
    <w:rsid w:val="00E23984"/>
    <w:rsid w:val="00E24260"/>
    <w:rsid w:val="00E25A4E"/>
    <w:rsid w:val="00E25CDB"/>
    <w:rsid w:val="00E33A5A"/>
    <w:rsid w:val="00E402A9"/>
    <w:rsid w:val="00E40916"/>
    <w:rsid w:val="00E434AC"/>
    <w:rsid w:val="00E459BF"/>
    <w:rsid w:val="00E53954"/>
    <w:rsid w:val="00E5616B"/>
    <w:rsid w:val="00E60BBD"/>
    <w:rsid w:val="00E610D0"/>
    <w:rsid w:val="00E615FD"/>
    <w:rsid w:val="00E6780A"/>
    <w:rsid w:val="00E74165"/>
    <w:rsid w:val="00E76D68"/>
    <w:rsid w:val="00E813DF"/>
    <w:rsid w:val="00E837B7"/>
    <w:rsid w:val="00E83DAD"/>
    <w:rsid w:val="00E843FC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981"/>
    <w:rsid w:val="00F21B57"/>
    <w:rsid w:val="00F225F0"/>
    <w:rsid w:val="00F2776D"/>
    <w:rsid w:val="00F32C71"/>
    <w:rsid w:val="00F40A0D"/>
    <w:rsid w:val="00F57EAF"/>
    <w:rsid w:val="00F64A14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68BD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1BA33"/>
  <w15:docId w15:val="{7D109FB7-E0E2-49EE-9A51-7A6E26C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8</cp:revision>
  <cp:lastPrinted>2025-01-13T12:50:00Z</cp:lastPrinted>
  <dcterms:created xsi:type="dcterms:W3CDTF">2025-06-04T04:58:00Z</dcterms:created>
  <dcterms:modified xsi:type="dcterms:W3CDTF">2025-06-05T11:49:00Z</dcterms:modified>
</cp:coreProperties>
</file>