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EB050E" w14:textId="33DEFD10" w:rsidR="002A5DEB" w:rsidRPr="00BB409D" w:rsidRDefault="00BB40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04.06.2025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1413</w:t>
      </w:r>
      <w:bookmarkStart w:id="0" w:name="_GoBack"/>
      <w:bookmarkEnd w:id="0"/>
    </w:p>
    <w:p w14:paraId="487298D1" w14:textId="77777777" w:rsidR="00B129F6" w:rsidRDefault="00B129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8DADC7F" w14:textId="39D3937D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4CE070B" w14:textId="77777777" w:rsidR="006C6069" w:rsidRP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4F1C133" w14:textId="1DAFA5D7" w:rsidR="00B129F6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932B1A">
        <w:rPr>
          <w:color w:val="000000"/>
        </w:rPr>
        <w:t xml:space="preserve">адміністративно-господарського відділу виконавчого комітету </w:t>
      </w:r>
      <w:r w:rsidR="00932B1A" w:rsidRPr="003C3BE0">
        <w:t>Кременчуцької міської ради Кременчуцького району</w:t>
      </w:r>
      <w:r w:rsidR="00932B1A">
        <w:rPr>
          <w:color w:val="000000"/>
        </w:rPr>
        <w:t xml:space="preserve"> Полтавської області</w:t>
      </w:r>
      <w:r w:rsidR="00997E4A">
        <w:rPr>
          <w:color w:val="000000"/>
        </w:rPr>
        <w:t xml:space="preserve"> </w:t>
      </w:r>
      <w:r w:rsidR="00D72DFB" w:rsidRPr="003C3BE0">
        <w:t xml:space="preserve">від </w:t>
      </w:r>
      <w:r w:rsidR="00932B1A">
        <w:t>29.05.2025 № 19-16/89,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932B1A">
        <w:rPr>
          <w:color w:val="000000"/>
        </w:rPr>
        <w:br/>
      </w:r>
      <w:r w:rsidR="00D72DFB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32B1A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98D7095" w14:textId="6F5D7752" w:rsidR="00B129F6" w:rsidRPr="00105760" w:rsidRDefault="002A5DEB" w:rsidP="00B129F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56E2C1BD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32B1A">
        <w:t>4 370 000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932B1A" w:rsidRPr="00741D17">
        <w:rPr>
          <w:szCs w:val="24"/>
        </w:rPr>
        <w:t xml:space="preserve">0210150 </w:t>
      </w:r>
      <w:r w:rsidR="00932B1A" w:rsidRPr="00741D17">
        <w:t>«</w:t>
      </w:r>
      <w:r w:rsidR="00932B1A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6A247F">
        <w:t xml:space="preserve">, з них: </w:t>
      </w:r>
      <w:r w:rsidR="00DF54E2">
        <w:br/>
      </w:r>
      <w:r w:rsidR="00932B1A">
        <w:t>4 220 000</w:t>
      </w:r>
      <w:r w:rsidR="00DF54E2">
        <w:t xml:space="preserve"> грн</w:t>
      </w:r>
      <w:r>
        <w:t xml:space="preserve"> на придбання</w:t>
      </w:r>
      <w:r w:rsidR="00D72DFB">
        <w:t xml:space="preserve"> </w:t>
      </w:r>
      <w:r w:rsidR="004E6385">
        <w:t xml:space="preserve">чотирьох </w:t>
      </w:r>
      <w:r w:rsidR="00932B1A">
        <w:t xml:space="preserve">автомобілів марки </w:t>
      </w:r>
      <w:r w:rsidR="00932B1A">
        <w:rPr>
          <w:lang w:val="en-US"/>
        </w:rPr>
        <w:t xml:space="preserve">Suzuki S-Cross </w:t>
      </w:r>
      <w:r w:rsidR="00105760">
        <w:t xml:space="preserve">та </w:t>
      </w:r>
      <w:r w:rsidR="004E6385">
        <w:br/>
      </w:r>
      <w:r w:rsidR="002A5C96">
        <w:t>150 000</w:t>
      </w:r>
      <w:r w:rsidR="00DF54E2">
        <w:t xml:space="preserve"> грн на </w:t>
      </w:r>
      <w:r w:rsidR="002A5C96">
        <w:t>сплату податків та проведення реєстраційних операцій в терито</w:t>
      </w:r>
      <w:r w:rsidR="004E6385">
        <w:t>ріальному сервісному центрі МВС для службового користування.</w:t>
      </w:r>
    </w:p>
    <w:p w14:paraId="223E4654" w14:textId="283272F2" w:rsidR="002A5DEB" w:rsidRPr="00105760" w:rsidRDefault="002A5DEB" w:rsidP="004B5D40">
      <w:pPr>
        <w:tabs>
          <w:tab w:val="left" w:pos="567"/>
        </w:tabs>
        <w:jc w:val="both"/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C603207" w14:textId="70EDEC7D" w:rsidR="00105760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47DA6700" w:rsidR="002A5DEB" w:rsidRPr="00DD0441" w:rsidRDefault="0010576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черговій сесії Кременчуцької міської ради Кременчуцького району Полтавської області.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3CD9C" w14:textId="77777777" w:rsidR="0079464F" w:rsidRDefault="0079464F">
      <w:r>
        <w:separator/>
      </w:r>
    </w:p>
  </w:endnote>
  <w:endnote w:type="continuationSeparator" w:id="0">
    <w:p w14:paraId="1B61CA19" w14:textId="77777777" w:rsidR="0079464F" w:rsidRDefault="0079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B409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B409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323E3" w14:textId="77777777" w:rsidR="0079464F" w:rsidRDefault="0079464F">
      <w:r>
        <w:separator/>
      </w:r>
    </w:p>
  </w:footnote>
  <w:footnote w:type="continuationSeparator" w:id="0">
    <w:p w14:paraId="35BDA22E" w14:textId="77777777" w:rsidR="0079464F" w:rsidRDefault="00794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2025-06-02T11:51:00Z</cp:lastPrinted>
  <dcterms:created xsi:type="dcterms:W3CDTF">2025-06-02T11:46:00Z</dcterms:created>
  <dcterms:modified xsi:type="dcterms:W3CDTF">2025-06-05T11:47:00Z</dcterms:modified>
</cp:coreProperties>
</file>