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124512" w14:textId="77777777" w:rsidR="00643073" w:rsidRPr="00A90C98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14:paraId="2FF0A7A5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3E5C3231" w14:textId="77777777" w:rsidR="00643073" w:rsidRPr="00962E9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71FE660D" w14:textId="77777777" w:rsidR="00643073" w:rsidRDefault="00643073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14:paraId="008D3818" w14:textId="30783099" w:rsidR="007A2542" w:rsidRDefault="009D4B9C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>04.06.2025</w:t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</w:r>
      <w:r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  <w:tab/>
        <w:t>№ 1412</w:t>
      </w:r>
      <w:bookmarkStart w:id="0" w:name="_GoBack"/>
      <w:bookmarkEnd w:id="0"/>
    </w:p>
    <w:p w14:paraId="7422D16A" w14:textId="77777777" w:rsidR="007A2542" w:rsidRPr="007A2542" w:rsidRDefault="007A2542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18"/>
          <w:szCs w:val="16"/>
          <w:lang w:val="ru-RU" w:eastAsia="ru-RU"/>
        </w:rPr>
      </w:pPr>
    </w:p>
    <w:p w14:paraId="35F775C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716DE007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1F38681A" w14:textId="615091DA" w:rsidR="00643073" w:rsidRDefault="00643073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6AF852DA" w14:textId="77777777" w:rsidR="007C0B86" w:rsidRPr="007A2542" w:rsidRDefault="007C0B86" w:rsidP="007C0B86">
      <w:pPr>
        <w:tabs>
          <w:tab w:val="center" w:pos="4677"/>
          <w:tab w:val="right" w:pos="9355"/>
        </w:tabs>
        <w:spacing w:after="0" w:line="240" w:lineRule="auto"/>
        <w:ind w:right="-17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29E12C7D" w14:textId="07ACAA35" w:rsidR="00643073" w:rsidRDefault="00643073" w:rsidP="007A254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 w:rsidRPr="00184D8F">
        <w:rPr>
          <w:rFonts w:ascii="Times New Roman" w:hAnsi="Times New Roman" w:cs="Times New Roman"/>
          <w:sz w:val="28"/>
          <w:szCs w:val="28"/>
        </w:rPr>
        <w:t>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 </w:t>
      </w:r>
      <w:r w:rsidR="0031109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071CD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>.0</w:t>
      </w:r>
      <w:r w:rsidR="003A21D9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>.202</w:t>
      </w:r>
      <w:r>
        <w:rPr>
          <w:rFonts w:ascii="Times New Roman" w:hAnsi="Times New Roman" w:cs="Times New Roman"/>
          <w:color w:val="000000"/>
          <w:sz w:val="28"/>
          <w:szCs w:val="28"/>
        </w:rPr>
        <w:t>5 № 01-09/</w:t>
      </w:r>
      <w:r w:rsidR="00F071CD">
        <w:rPr>
          <w:rFonts w:ascii="Times New Roman" w:hAnsi="Times New Roman" w:cs="Times New Roman"/>
          <w:color w:val="000000"/>
          <w:sz w:val="28"/>
          <w:szCs w:val="28"/>
        </w:rPr>
        <w:t>300</w:t>
      </w:r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184D8F">
        <w:rPr>
          <w:rFonts w:ascii="Times New Roman" w:hAnsi="Times New Roman" w:cs="Times New Roman"/>
          <w:color w:val="000000"/>
          <w:sz w:val="28"/>
          <w:szCs w:val="28"/>
        </w:rPr>
        <w:t>вих</w:t>
      </w:r>
      <w:proofErr w:type="spellEnd"/>
      <w:r w:rsidRPr="00184D8F">
        <w:rPr>
          <w:rFonts w:ascii="Times New Roman" w:hAnsi="Times New Roman" w:cs="Times New Roman"/>
          <w:color w:val="000000"/>
          <w:sz w:val="28"/>
          <w:szCs w:val="28"/>
        </w:rPr>
        <w:t xml:space="preserve">, керуючись рішеннями Кременчуцької міської ради Кременчуцького району Полтавської області 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від </w:t>
      </w:r>
      <w:r w:rsidR="00B737BC">
        <w:rPr>
          <w:rFonts w:ascii="Times New Roman" w:hAnsi="Times New Roman" w:cs="Times New Roman"/>
          <w:sz w:val="28"/>
          <w:szCs w:val="28"/>
        </w:rPr>
        <w:t>16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</w:t>
      </w:r>
      <w:r w:rsidR="00B737BC">
        <w:rPr>
          <w:rFonts w:ascii="Times New Roman" w:hAnsi="Times New Roman" w:cs="Times New Roman"/>
          <w:sz w:val="28"/>
          <w:szCs w:val="28"/>
        </w:rPr>
        <w:t>травня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2025 року «Про внесення змін до рішення </w:t>
      </w:r>
      <w:r w:rsidR="003A21D9" w:rsidRPr="003A21D9">
        <w:rPr>
          <w:rFonts w:ascii="Times New Roman" w:hAnsi="Times New Roman" w:cs="Times New Roman"/>
          <w:color w:val="000000"/>
          <w:sz w:val="28"/>
          <w:szCs w:val="28"/>
        </w:rPr>
        <w:t>Кременчуцької міської ради Кременчуцького району</w:t>
      </w:r>
      <w:r w:rsidR="003A21D9" w:rsidRPr="003A21D9">
        <w:rPr>
          <w:rFonts w:ascii="Times New Roman" w:hAnsi="Times New Roman" w:cs="Times New Roman"/>
          <w:sz w:val="28"/>
          <w:szCs w:val="28"/>
        </w:rPr>
        <w:t xml:space="preserve"> Полтавської області</w:t>
      </w:r>
      <w:r w:rsidR="003A21D9">
        <w:rPr>
          <w:sz w:val="28"/>
          <w:szCs w:val="28"/>
        </w:rPr>
        <w:t xml:space="preserve"> </w:t>
      </w:r>
      <w:r w:rsidR="00B3186C" w:rsidRPr="00B3186C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84D8F">
        <w:rPr>
          <w:rFonts w:ascii="Times New Roman" w:hAnsi="Times New Roman" w:cs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13 грудня</w:t>
      </w:r>
      <w:r w:rsidRPr="00184D8F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184D8F">
        <w:rPr>
          <w:rFonts w:ascii="Times New Roman" w:hAnsi="Times New Roman" w:cs="Times New Roman"/>
          <w:sz w:val="28"/>
          <w:szCs w:val="28"/>
        </w:rPr>
        <w:t xml:space="preserve"> року «Про затвердження Програми діяльності </w:t>
      </w:r>
      <w:r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Pr="00184D8F">
        <w:rPr>
          <w:rFonts w:ascii="Times New Roman" w:hAnsi="Times New Roman" w:cs="Times New Roman"/>
          <w:sz w:val="28"/>
          <w:szCs w:val="28"/>
        </w:rPr>
        <w:t>на 202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184D8F"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7 роки</w:t>
      </w:r>
      <w:r w:rsidRPr="00184D8F">
        <w:rPr>
          <w:rFonts w:ascii="Times New Roman" w:hAnsi="Times New Roman" w:cs="Times New Roman"/>
          <w:sz w:val="28"/>
          <w:szCs w:val="28"/>
        </w:rPr>
        <w:t>»</w:t>
      </w:r>
      <w:r>
        <w:rPr>
          <w:color w:val="000000"/>
        </w:rPr>
        <w:t xml:space="preserve">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3E7490A6" w14:textId="77777777" w:rsidR="00643073" w:rsidRDefault="00643073" w:rsidP="007A254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18DE16F6" w14:textId="7B814E66" w:rsidR="00643073" w:rsidRDefault="000C5E4B" w:rsidP="007A2542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643073"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643073"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F071CD">
        <w:rPr>
          <w:rFonts w:ascii="Times New Roman" w:eastAsia="MS Mincho" w:hAnsi="Times New Roman" w:cs="Times New Roman"/>
          <w:sz w:val="28"/>
          <w:szCs w:val="28"/>
          <w:lang w:eastAsia="ru-RU"/>
        </w:rPr>
        <w:t>498 690</w:t>
      </w:r>
      <w:r w:rsidR="00643073"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>грн  Д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311094">
        <w:rPr>
          <w:rFonts w:ascii="Times New Roman" w:eastAsia="MS Mincho" w:hAnsi="Times New Roman" w:cs="Times New Roman"/>
          <w:sz w:val="28"/>
          <w:szCs w:val="28"/>
          <w:lang w:eastAsia="ru-RU"/>
        </w:rPr>
        <w:t> 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643073" w:rsidRPr="002378A2">
        <w:rPr>
          <w:rFonts w:ascii="Times New Roman" w:hAnsi="Times New Roman" w:cs="Times New Roman"/>
          <w:sz w:val="28"/>
          <w:szCs w:val="28"/>
        </w:rPr>
        <w:t>по КПКВКМБ 1216011 «Е</w:t>
      </w:r>
      <w:r w:rsidR="00643073" w:rsidRPr="002378A2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="00643073" w:rsidRPr="002378A2">
        <w:rPr>
          <w:rFonts w:ascii="Times New Roman" w:hAnsi="Times New Roman" w:cs="Times New Roman"/>
          <w:sz w:val="28"/>
          <w:szCs w:val="28"/>
        </w:rPr>
        <w:t>»</w:t>
      </w:r>
      <w:r w:rsidR="00643073" w:rsidRPr="002378A2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643073" w:rsidRPr="002378A2">
        <w:rPr>
          <w:rFonts w:ascii="Times New Roman" w:hAnsi="Times New Roman" w:cs="Times New Roman"/>
          <w:sz w:val="28"/>
          <w:szCs w:val="28"/>
        </w:rPr>
        <w:t xml:space="preserve">для комунального госпрозрахункового житлово-експлуатаційного підприємства «Автозаводське» Кременчуцької міської ради Кременчуцького району Полтавської області </w:t>
      </w:r>
      <w:r w:rsidR="0064307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на </w:t>
      </w:r>
      <w:r w:rsidR="00311094">
        <w:rPr>
          <w:rFonts w:ascii="Times New Roman" w:hAnsi="Times New Roman" w:cs="Times New Roman"/>
          <w:sz w:val="28"/>
          <w:szCs w:val="28"/>
        </w:rPr>
        <w:t>захід «</w:t>
      </w:r>
      <w:r w:rsidR="00F071CD">
        <w:rPr>
          <w:rFonts w:ascii="Times New Roman" w:hAnsi="Times New Roman" w:cs="Times New Roman"/>
          <w:sz w:val="28"/>
          <w:szCs w:val="28"/>
        </w:rPr>
        <w:t>Плата за нестандартне приєднання до електричних мереж АТ «</w:t>
      </w:r>
      <w:proofErr w:type="spellStart"/>
      <w:r w:rsidR="00F071CD">
        <w:rPr>
          <w:rFonts w:ascii="Times New Roman" w:hAnsi="Times New Roman" w:cs="Times New Roman"/>
          <w:sz w:val="28"/>
          <w:szCs w:val="28"/>
        </w:rPr>
        <w:t>Полтаваобленерго</w:t>
      </w:r>
      <w:proofErr w:type="spellEnd"/>
      <w:r w:rsidR="00F071CD">
        <w:rPr>
          <w:rFonts w:ascii="Times New Roman" w:hAnsi="Times New Roman" w:cs="Times New Roman"/>
          <w:sz w:val="28"/>
          <w:szCs w:val="28"/>
        </w:rPr>
        <w:t xml:space="preserve">» системи розподілу електроустановок будинку квартирного типу (гуртожитку) за </w:t>
      </w:r>
      <w:proofErr w:type="spellStart"/>
      <w:r w:rsidR="00311094">
        <w:rPr>
          <w:rFonts w:ascii="Times New Roman" w:hAnsi="Times New Roman" w:cs="Times New Roman"/>
          <w:sz w:val="28"/>
          <w:szCs w:val="28"/>
        </w:rPr>
        <w:t>адресою</w:t>
      </w:r>
      <w:proofErr w:type="spellEnd"/>
      <w:r w:rsidR="00311094">
        <w:rPr>
          <w:rFonts w:ascii="Times New Roman" w:hAnsi="Times New Roman" w:cs="Times New Roman"/>
          <w:sz w:val="28"/>
          <w:szCs w:val="28"/>
        </w:rPr>
        <w:t xml:space="preserve">: вул. </w:t>
      </w:r>
      <w:r w:rsidR="00F071CD">
        <w:rPr>
          <w:rFonts w:ascii="Times New Roman" w:hAnsi="Times New Roman" w:cs="Times New Roman"/>
          <w:sz w:val="28"/>
          <w:szCs w:val="28"/>
        </w:rPr>
        <w:t>Троїцька</w:t>
      </w:r>
      <w:r w:rsidR="00311094">
        <w:rPr>
          <w:rFonts w:ascii="Times New Roman" w:hAnsi="Times New Roman" w:cs="Times New Roman"/>
          <w:sz w:val="28"/>
          <w:szCs w:val="28"/>
        </w:rPr>
        <w:t>, буд. </w:t>
      </w:r>
      <w:r w:rsidR="00F071CD">
        <w:rPr>
          <w:rFonts w:ascii="Times New Roman" w:hAnsi="Times New Roman" w:cs="Times New Roman"/>
          <w:sz w:val="28"/>
          <w:szCs w:val="28"/>
        </w:rPr>
        <w:t>71/73 у</w:t>
      </w:r>
      <w:r w:rsidR="00311094">
        <w:rPr>
          <w:rFonts w:ascii="Times New Roman" w:hAnsi="Times New Roman" w:cs="Times New Roman"/>
          <w:sz w:val="28"/>
          <w:szCs w:val="28"/>
        </w:rPr>
        <w:t xml:space="preserve"> м. </w:t>
      </w:r>
      <w:proofErr w:type="spellStart"/>
      <w:r w:rsidR="00311094">
        <w:rPr>
          <w:rFonts w:ascii="Times New Roman" w:hAnsi="Times New Roman" w:cs="Times New Roman"/>
          <w:sz w:val="28"/>
          <w:szCs w:val="28"/>
        </w:rPr>
        <w:t>Кременчуці</w:t>
      </w:r>
      <w:proofErr w:type="spellEnd"/>
      <w:r w:rsidR="00F071CD">
        <w:rPr>
          <w:rFonts w:ascii="Times New Roman" w:hAnsi="Times New Roman" w:cs="Times New Roman"/>
          <w:sz w:val="28"/>
          <w:szCs w:val="28"/>
        </w:rPr>
        <w:t xml:space="preserve"> для розміщення внутрішньо переміщених (евакуйованих/тимчасово переміщених) осіб</w:t>
      </w:r>
      <w:r w:rsidR="00311094">
        <w:rPr>
          <w:rFonts w:ascii="Times New Roman" w:hAnsi="Times New Roman" w:cs="Times New Roman"/>
          <w:sz w:val="28"/>
          <w:szCs w:val="28"/>
        </w:rPr>
        <w:t>».</w:t>
      </w:r>
    </w:p>
    <w:p w14:paraId="7A556E45" w14:textId="4023E891" w:rsidR="005A7250" w:rsidRDefault="00311094" w:rsidP="005A7250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="005A7250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Директору </w:t>
      </w:r>
      <w:r w:rsidR="005A7250" w:rsidRPr="00184D8F">
        <w:rPr>
          <w:rFonts w:ascii="Times New Roman" w:hAnsi="Times New Roman" w:cs="Times New Roman"/>
          <w:sz w:val="28"/>
          <w:szCs w:val="28"/>
        </w:rPr>
        <w:t xml:space="preserve">комунального госпрозрахункового житлово-експлуатаційного підприємства «Автозаводське» </w:t>
      </w:r>
      <w:r w:rsidR="005A7250" w:rsidRPr="002378A2">
        <w:rPr>
          <w:rFonts w:ascii="Times New Roman" w:hAnsi="Times New Roman" w:cs="Times New Roman"/>
          <w:sz w:val="28"/>
          <w:szCs w:val="28"/>
        </w:rPr>
        <w:t>Кременчуцької міської ради Кременчуць</w:t>
      </w:r>
      <w:r w:rsidR="005A7250">
        <w:rPr>
          <w:rFonts w:ascii="Times New Roman" w:hAnsi="Times New Roman" w:cs="Times New Roman"/>
          <w:sz w:val="28"/>
          <w:szCs w:val="28"/>
        </w:rPr>
        <w:t xml:space="preserve">кого району Полтавської області </w:t>
      </w:r>
      <w:proofErr w:type="spellStart"/>
      <w:r w:rsidR="00EB4AB6">
        <w:rPr>
          <w:rFonts w:ascii="Times New Roman" w:hAnsi="Times New Roman" w:cs="Times New Roman"/>
          <w:sz w:val="28"/>
          <w:szCs w:val="28"/>
        </w:rPr>
        <w:t>Кійло</w:t>
      </w:r>
      <w:proofErr w:type="spellEnd"/>
      <w:r w:rsidR="00EB4AB6">
        <w:rPr>
          <w:rFonts w:ascii="Times New Roman" w:hAnsi="Times New Roman" w:cs="Times New Roman"/>
          <w:sz w:val="28"/>
          <w:szCs w:val="28"/>
        </w:rPr>
        <w:t xml:space="preserve"> О.І.</w:t>
      </w:r>
      <w:r w:rsidR="005A7250">
        <w:rPr>
          <w:rFonts w:ascii="Times New Roman" w:hAnsi="Times New Roman" w:cs="Times New Roman"/>
          <w:sz w:val="28"/>
          <w:szCs w:val="28"/>
        </w:rPr>
        <w:t xml:space="preserve"> </w:t>
      </w:r>
      <w:r w:rsidR="005A7250" w:rsidRPr="003C53F2">
        <w:rPr>
          <w:rFonts w:ascii="Times New Roman" w:hAnsi="Times New Roman" w:cs="Times New Roman"/>
          <w:sz w:val="28"/>
          <w:szCs w:val="28"/>
        </w:rPr>
        <w:t xml:space="preserve">на чергову сесію Кременчуцької міської ради Кременчуцького району Полтавської області підготувати </w:t>
      </w:r>
      <w:proofErr w:type="spellStart"/>
      <w:r w:rsidR="005A7250" w:rsidRPr="003C53F2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5A7250" w:rsidRPr="003C53F2">
        <w:rPr>
          <w:rFonts w:ascii="Times New Roman" w:hAnsi="Times New Roman" w:cs="Times New Roman"/>
          <w:sz w:val="28"/>
          <w:szCs w:val="28"/>
        </w:rPr>
        <w:t xml:space="preserve"> рішення щодо внесення відповідних змін до Програми </w:t>
      </w:r>
      <w:r w:rsidR="00EB4AB6" w:rsidRPr="00184D8F">
        <w:rPr>
          <w:rFonts w:ascii="Times New Roman" w:hAnsi="Times New Roman" w:cs="Times New Roman"/>
          <w:sz w:val="28"/>
          <w:szCs w:val="28"/>
        </w:rPr>
        <w:t xml:space="preserve">діяльності </w:t>
      </w:r>
      <w:r w:rsidR="00EB4AB6" w:rsidRPr="002378A2">
        <w:rPr>
          <w:rFonts w:ascii="Times New Roman" w:hAnsi="Times New Roman" w:cs="Times New Roman"/>
          <w:sz w:val="28"/>
          <w:szCs w:val="28"/>
          <w:lang w:eastAsia="uk-UA"/>
        </w:rPr>
        <w:t xml:space="preserve">комунального госпрозрахункового житлово-експлуатаційного підприємства «Автозаводське» </w:t>
      </w:r>
      <w:r w:rsidR="00EB4AB6" w:rsidRPr="00184D8F">
        <w:rPr>
          <w:rFonts w:ascii="Times New Roman" w:hAnsi="Times New Roman" w:cs="Times New Roman"/>
          <w:sz w:val="28"/>
          <w:szCs w:val="28"/>
        </w:rPr>
        <w:t>на 202</w:t>
      </w:r>
      <w:r w:rsidR="00EB4AB6">
        <w:rPr>
          <w:rFonts w:ascii="Times New Roman" w:hAnsi="Times New Roman" w:cs="Times New Roman"/>
          <w:sz w:val="28"/>
          <w:szCs w:val="28"/>
        </w:rPr>
        <w:t>5</w:t>
      </w:r>
      <w:r w:rsidR="00EB4AB6" w:rsidRPr="00184D8F">
        <w:rPr>
          <w:rFonts w:ascii="Times New Roman" w:hAnsi="Times New Roman" w:cs="Times New Roman"/>
          <w:sz w:val="28"/>
          <w:szCs w:val="28"/>
        </w:rPr>
        <w:t>-202</w:t>
      </w:r>
      <w:r w:rsidR="00EB4AB6">
        <w:rPr>
          <w:rFonts w:ascii="Times New Roman" w:hAnsi="Times New Roman" w:cs="Times New Roman"/>
          <w:sz w:val="28"/>
          <w:szCs w:val="28"/>
        </w:rPr>
        <w:t>7 роки.</w:t>
      </w:r>
    </w:p>
    <w:p w14:paraId="060A757F" w14:textId="77777777" w:rsidR="00F071CD" w:rsidRDefault="00F071CD" w:rsidP="000C5E4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</w:pPr>
    </w:p>
    <w:p w14:paraId="1B238900" w14:textId="3C9DE9ED" w:rsidR="00643073" w:rsidRPr="00ED5C40" w:rsidRDefault="00EB4AB6" w:rsidP="000C5E4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643073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643073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643073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D4B903A" w14:textId="75E50983" w:rsidR="00643073" w:rsidRPr="00EB4AB6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EB4AB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B3186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B3186C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</w:t>
      </w:r>
      <w:r w:rsidRPr="00F40A0D">
        <w:rPr>
          <w:rFonts w:ascii="Times New Roman" w:hAnsi="Times New Roman" w:cs="Times New Roman"/>
          <w:sz w:val="28"/>
          <w:szCs w:val="28"/>
        </w:rPr>
        <w:t>перерахувати кошти комунальному госпрозрахунковому житлово-експлуатаційному підприємству «Автозаводське» Кременчуцької міської ради Кременчуцького району Полтавської області</w:t>
      </w:r>
      <w:r w:rsidRPr="00F40A0D">
        <w:rPr>
          <w:rFonts w:ascii="Times New Roman" w:hAnsi="Times New Roman" w:cs="Times New Roman"/>
          <w:color w:val="000000"/>
          <w:sz w:val="28"/>
          <w:szCs w:val="28"/>
        </w:rPr>
        <w:t xml:space="preserve"> згідно з кошторисними призначеннями</w:t>
      </w:r>
      <w:r w:rsidRPr="00F40A0D">
        <w:rPr>
          <w:rFonts w:ascii="Times New Roman" w:hAnsi="Times New Roman" w:cs="Times New Roman"/>
          <w:sz w:val="28"/>
          <w:szCs w:val="28"/>
        </w:rPr>
        <w:t>.</w:t>
      </w:r>
    </w:p>
    <w:p w14:paraId="16E8E900" w14:textId="2A7F2CDC" w:rsidR="00643073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B4AB6">
        <w:rPr>
          <w:rFonts w:ascii="Times New Roman" w:hAnsi="Times New Roman" w:cs="Times New Roman"/>
          <w:sz w:val="28"/>
          <w:szCs w:val="28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14:paraId="003F5602" w14:textId="5C83CB03" w:rsidR="00643073" w:rsidRPr="0056499D" w:rsidRDefault="00643073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EB4AB6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18D33643" w14:textId="77777777" w:rsidR="00643073" w:rsidRPr="00CE7CAC" w:rsidRDefault="00643073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9D57045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C40FDAA" w14:textId="77777777" w:rsidR="00643073" w:rsidRPr="00CE7CAC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34500C58" w14:textId="77777777" w:rsidR="00643073" w:rsidRPr="00CF7C84" w:rsidRDefault="00643073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7DF65E89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6F95B46A" w14:textId="77777777" w:rsidR="00643073" w:rsidRDefault="0064307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643073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BEA10A" w14:textId="77777777" w:rsidR="007328D3" w:rsidRDefault="007328D3" w:rsidP="0011706C">
      <w:pPr>
        <w:spacing w:after="0" w:line="240" w:lineRule="auto"/>
      </w:pPr>
      <w:r>
        <w:separator/>
      </w:r>
    </w:p>
  </w:endnote>
  <w:endnote w:type="continuationSeparator" w:id="0">
    <w:p w14:paraId="09A23956" w14:textId="77777777" w:rsidR="007328D3" w:rsidRDefault="007328D3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6A9159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1D56C5CC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24EEDB02" w14:textId="77777777" w:rsidR="00643073" w:rsidRPr="00C86252" w:rsidRDefault="00643073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7A54A288" w14:textId="77777777" w:rsidR="00643073" w:rsidRPr="00C86252" w:rsidRDefault="00643073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1BEC2E33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D4B9C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9D4B9C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4EB5187E" w14:textId="77777777" w:rsidR="00643073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14797BEF" w14:textId="77777777" w:rsidR="00643073" w:rsidRPr="0011706C" w:rsidRDefault="00643073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2E7F4D" w14:textId="77777777" w:rsidR="007328D3" w:rsidRDefault="007328D3" w:rsidP="0011706C">
      <w:pPr>
        <w:spacing w:after="0" w:line="240" w:lineRule="auto"/>
      </w:pPr>
      <w:r>
        <w:separator/>
      </w:r>
    </w:p>
  </w:footnote>
  <w:footnote w:type="continuationSeparator" w:id="0">
    <w:p w14:paraId="656241A5" w14:textId="77777777" w:rsidR="007328D3" w:rsidRDefault="007328D3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7CCCC1" w14:textId="77777777" w:rsidR="00643073" w:rsidRDefault="0064307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0BF0"/>
    <w:rsid w:val="00052698"/>
    <w:rsid w:val="0006432D"/>
    <w:rsid w:val="00065E84"/>
    <w:rsid w:val="000665BF"/>
    <w:rsid w:val="00072546"/>
    <w:rsid w:val="0007471A"/>
    <w:rsid w:val="00081397"/>
    <w:rsid w:val="00087046"/>
    <w:rsid w:val="0009779F"/>
    <w:rsid w:val="00097A2B"/>
    <w:rsid w:val="000A39BE"/>
    <w:rsid w:val="000A3FFD"/>
    <w:rsid w:val="000B6709"/>
    <w:rsid w:val="000C5E4B"/>
    <w:rsid w:val="000C6A1B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3958"/>
    <w:rsid w:val="00124AD1"/>
    <w:rsid w:val="00125D77"/>
    <w:rsid w:val="001309E8"/>
    <w:rsid w:val="0013640C"/>
    <w:rsid w:val="00136BD9"/>
    <w:rsid w:val="001417CB"/>
    <w:rsid w:val="00143F4A"/>
    <w:rsid w:val="00146CF8"/>
    <w:rsid w:val="00147219"/>
    <w:rsid w:val="001511E6"/>
    <w:rsid w:val="00161FC3"/>
    <w:rsid w:val="0016226D"/>
    <w:rsid w:val="00165260"/>
    <w:rsid w:val="00165FD6"/>
    <w:rsid w:val="00167EEB"/>
    <w:rsid w:val="0017501F"/>
    <w:rsid w:val="00184D8F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D520F"/>
    <w:rsid w:val="001E0FC7"/>
    <w:rsid w:val="001E653B"/>
    <w:rsid w:val="001F2841"/>
    <w:rsid w:val="00202B15"/>
    <w:rsid w:val="00202BD3"/>
    <w:rsid w:val="0021171D"/>
    <w:rsid w:val="0021289B"/>
    <w:rsid w:val="002224E5"/>
    <w:rsid w:val="00222521"/>
    <w:rsid w:val="002259BE"/>
    <w:rsid w:val="00232449"/>
    <w:rsid w:val="002378A2"/>
    <w:rsid w:val="00237D96"/>
    <w:rsid w:val="00237EBF"/>
    <w:rsid w:val="002471BE"/>
    <w:rsid w:val="00251774"/>
    <w:rsid w:val="002519F6"/>
    <w:rsid w:val="0025308E"/>
    <w:rsid w:val="00255052"/>
    <w:rsid w:val="00270607"/>
    <w:rsid w:val="00271AEC"/>
    <w:rsid w:val="002722FE"/>
    <w:rsid w:val="002757BB"/>
    <w:rsid w:val="00283635"/>
    <w:rsid w:val="00285C47"/>
    <w:rsid w:val="00290B21"/>
    <w:rsid w:val="0029200D"/>
    <w:rsid w:val="00293494"/>
    <w:rsid w:val="00294F28"/>
    <w:rsid w:val="002A57FA"/>
    <w:rsid w:val="002A6004"/>
    <w:rsid w:val="002B2413"/>
    <w:rsid w:val="002C2E29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094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91BFA"/>
    <w:rsid w:val="003A21D9"/>
    <w:rsid w:val="003A2EDD"/>
    <w:rsid w:val="003A315A"/>
    <w:rsid w:val="003A48FB"/>
    <w:rsid w:val="003B2B2A"/>
    <w:rsid w:val="003C00E3"/>
    <w:rsid w:val="003C2921"/>
    <w:rsid w:val="003C2E3A"/>
    <w:rsid w:val="003C304E"/>
    <w:rsid w:val="003C6B74"/>
    <w:rsid w:val="003D2CCB"/>
    <w:rsid w:val="003D40C9"/>
    <w:rsid w:val="003D4AD7"/>
    <w:rsid w:val="003D76E9"/>
    <w:rsid w:val="003E02C1"/>
    <w:rsid w:val="003E0E2B"/>
    <w:rsid w:val="003E3F06"/>
    <w:rsid w:val="003F2EDF"/>
    <w:rsid w:val="003F62DD"/>
    <w:rsid w:val="00410B42"/>
    <w:rsid w:val="00411AF5"/>
    <w:rsid w:val="00412EAC"/>
    <w:rsid w:val="00414B80"/>
    <w:rsid w:val="0042232D"/>
    <w:rsid w:val="0042447D"/>
    <w:rsid w:val="00427390"/>
    <w:rsid w:val="00435A97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973A2"/>
    <w:rsid w:val="00497A2F"/>
    <w:rsid w:val="004A276B"/>
    <w:rsid w:val="004A2D32"/>
    <w:rsid w:val="004A32EA"/>
    <w:rsid w:val="004A6603"/>
    <w:rsid w:val="004A7635"/>
    <w:rsid w:val="004B1D4D"/>
    <w:rsid w:val="004C45DF"/>
    <w:rsid w:val="004C5224"/>
    <w:rsid w:val="004E426A"/>
    <w:rsid w:val="00514398"/>
    <w:rsid w:val="00522287"/>
    <w:rsid w:val="00543ABB"/>
    <w:rsid w:val="005476D8"/>
    <w:rsid w:val="00547E3F"/>
    <w:rsid w:val="00550584"/>
    <w:rsid w:val="0056499D"/>
    <w:rsid w:val="00564BCB"/>
    <w:rsid w:val="005714D3"/>
    <w:rsid w:val="00577617"/>
    <w:rsid w:val="0058267A"/>
    <w:rsid w:val="00585706"/>
    <w:rsid w:val="00585C92"/>
    <w:rsid w:val="005909D8"/>
    <w:rsid w:val="005A0C2E"/>
    <w:rsid w:val="005A298B"/>
    <w:rsid w:val="005A6B11"/>
    <w:rsid w:val="005A7250"/>
    <w:rsid w:val="005B231B"/>
    <w:rsid w:val="005B2D2A"/>
    <w:rsid w:val="005B49EE"/>
    <w:rsid w:val="005B55E3"/>
    <w:rsid w:val="005D0EE1"/>
    <w:rsid w:val="005D33D0"/>
    <w:rsid w:val="005D58EA"/>
    <w:rsid w:val="005D7705"/>
    <w:rsid w:val="005D7AA9"/>
    <w:rsid w:val="005E3304"/>
    <w:rsid w:val="005E5BF8"/>
    <w:rsid w:val="005F0F53"/>
    <w:rsid w:val="005F2279"/>
    <w:rsid w:val="005F376B"/>
    <w:rsid w:val="005F7388"/>
    <w:rsid w:val="006004BB"/>
    <w:rsid w:val="00616BF1"/>
    <w:rsid w:val="00623AB4"/>
    <w:rsid w:val="00623C3C"/>
    <w:rsid w:val="00624F66"/>
    <w:rsid w:val="0062771F"/>
    <w:rsid w:val="00637A01"/>
    <w:rsid w:val="00642741"/>
    <w:rsid w:val="00643073"/>
    <w:rsid w:val="00646FD3"/>
    <w:rsid w:val="00651885"/>
    <w:rsid w:val="00653A43"/>
    <w:rsid w:val="00656100"/>
    <w:rsid w:val="006633A7"/>
    <w:rsid w:val="00670AAF"/>
    <w:rsid w:val="00672C87"/>
    <w:rsid w:val="00683A14"/>
    <w:rsid w:val="00684390"/>
    <w:rsid w:val="006864A9"/>
    <w:rsid w:val="0068740F"/>
    <w:rsid w:val="006904D3"/>
    <w:rsid w:val="00691A68"/>
    <w:rsid w:val="00696002"/>
    <w:rsid w:val="006A21C2"/>
    <w:rsid w:val="006A4379"/>
    <w:rsid w:val="006B1140"/>
    <w:rsid w:val="006C218F"/>
    <w:rsid w:val="006C220C"/>
    <w:rsid w:val="006C4CF7"/>
    <w:rsid w:val="006C4DB0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315A3"/>
    <w:rsid w:val="007328D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7780"/>
    <w:rsid w:val="00782137"/>
    <w:rsid w:val="00794859"/>
    <w:rsid w:val="007A06AA"/>
    <w:rsid w:val="007A2315"/>
    <w:rsid w:val="007A2542"/>
    <w:rsid w:val="007B76A7"/>
    <w:rsid w:val="007C0B86"/>
    <w:rsid w:val="007C1175"/>
    <w:rsid w:val="007E3539"/>
    <w:rsid w:val="007E75B9"/>
    <w:rsid w:val="007F2192"/>
    <w:rsid w:val="007F2A66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C666F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4315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2E9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1BE8"/>
    <w:rsid w:val="009A4821"/>
    <w:rsid w:val="009B5090"/>
    <w:rsid w:val="009C015D"/>
    <w:rsid w:val="009C0CBF"/>
    <w:rsid w:val="009D2167"/>
    <w:rsid w:val="009D4B9C"/>
    <w:rsid w:val="009F3143"/>
    <w:rsid w:val="009F4E6B"/>
    <w:rsid w:val="009F7742"/>
    <w:rsid w:val="00A07FB5"/>
    <w:rsid w:val="00A1723E"/>
    <w:rsid w:val="00A3025A"/>
    <w:rsid w:val="00A3292A"/>
    <w:rsid w:val="00A4142F"/>
    <w:rsid w:val="00A414EF"/>
    <w:rsid w:val="00A51550"/>
    <w:rsid w:val="00A51D06"/>
    <w:rsid w:val="00A55641"/>
    <w:rsid w:val="00A56E0A"/>
    <w:rsid w:val="00A61E99"/>
    <w:rsid w:val="00A65C20"/>
    <w:rsid w:val="00A713EE"/>
    <w:rsid w:val="00A7391F"/>
    <w:rsid w:val="00A74B09"/>
    <w:rsid w:val="00A74B53"/>
    <w:rsid w:val="00A81A04"/>
    <w:rsid w:val="00A81F7D"/>
    <w:rsid w:val="00A8216D"/>
    <w:rsid w:val="00A82AD9"/>
    <w:rsid w:val="00A8376A"/>
    <w:rsid w:val="00A878B2"/>
    <w:rsid w:val="00A90C98"/>
    <w:rsid w:val="00A93E8B"/>
    <w:rsid w:val="00A94A72"/>
    <w:rsid w:val="00A96A88"/>
    <w:rsid w:val="00AB284F"/>
    <w:rsid w:val="00AB6788"/>
    <w:rsid w:val="00AB724D"/>
    <w:rsid w:val="00AC0244"/>
    <w:rsid w:val="00AC0AC0"/>
    <w:rsid w:val="00AC2718"/>
    <w:rsid w:val="00AD0570"/>
    <w:rsid w:val="00AD49E0"/>
    <w:rsid w:val="00AD53FE"/>
    <w:rsid w:val="00AE257D"/>
    <w:rsid w:val="00AE7579"/>
    <w:rsid w:val="00AF2CF5"/>
    <w:rsid w:val="00AF79F8"/>
    <w:rsid w:val="00AF7EC0"/>
    <w:rsid w:val="00B00FBF"/>
    <w:rsid w:val="00B04743"/>
    <w:rsid w:val="00B105DA"/>
    <w:rsid w:val="00B128F3"/>
    <w:rsid w:val="00B20E9D"/>
    <w:rsid w:val="00B24696"/>
    <w:rsid w:val="00B26C92"/>
    <w:rsid w:val="00B3186C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737BC"/>
    <w:rsid w:val="00B80178"/>
    <w:rsid w:val="00B81527"/>
    <w:rsid w:val="00B81906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F228D"/>
    <w:rsid w:val="00C04327"/>
    <w:rsid w:val="00C065EA"/>
    <w:rsid w:val="00C13539"/>
    <w:rsid w:val="00C22301"/>
    <w:rsid w:val="00C25798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596C"/>
    <w:rsid w:val="00CF5CD4"/>
    <w:rsid w:val="00CF7C84"/>
    <w:rsid w:val="00D16DA2"/>
    <w:rsid w:val="00D2347E"/>
    <w:rsid w:val="00D26318"/>
    <w:rsid w:val="00D32FA6"/>
    <w:rsid w:val="00D33CAC"/>
    <w:rsid w:val="00D36B6F"/>
    <w:rsid w:val="00D56E88"/>
    <w:rsid w:val="00D62525"/>
    <w:rsid w:val="00D65893"/>
    <w:rsid w:val="00D75F9E"/>
    <w:rsid w:val="00D80EA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1BCC"/>
    <w:rsid w:val="00DF218F"/>
    <w:rsid w:val="00DF3F68"/>
    <w:rsid w:val="00DF75B9"/>
    <w:rsid w:val="00E014B9"/>
    <w:rsid w:val="00E11F70"/>
    <w:rsid w:val="00E13F64"/>
    <w:rsid w:val="00E165C9"/>
    <w:rsid w:val="00E2094C"/>
    <w:rsid w:val="00E23984"/>
    <w:rsid w:val="00E25A4E"/>
    <w:rsid w:val="00E25CDB"/>
    <w:rsid w:val="00E402A9"/>
    <w:rsid w:val="00E40916"/>
    <w:rsid w:val="00E434AC"/>
    <w:rsid w:val="00E459BF"/>
    <w:rsid w:val="00E53954"/>
    <w:rsid w:val="00E5616B"/>
    <w:rsid w:val="00E60BBD"/>
    <w:rsid w:val="00E610D0"/>
    <w:rsid w:val="00E6780A"/>
    <w:rsid w:val="00E74165"/>
    <w:rsid w:val="00E76D68"/>
    <w:rsid w:val="00E813DF"/>
    <w:rsid w:val="00E837B7"/>
    <w:rsid w:val="00E83DAD"/>
    <w:rsid w:val="00E90C1C"/>
    <w:rsid w:val="00E92FE8"/>
    <w:rsid w:val="00EA0245"/>
    <w:rsid w:val="00EA7E1B"/>
    <w:rsid w:val="00EB4AB6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534F"/>
    <w:rsid w:val="00F071CD"/>
    <w:rsid w:val="00F21B57"/>
    <w:rsid w:val="00F2776D"/>
    <w:rsid w:val="00F32C71"/>
    <w:rsid w:val="00F40A0D"/>
    <w:rsid w:val="00F57EAF"/>
    <w:rsid w:val="00F7025C"/>
    <w:rsid w:val="00F7060B"/>
    <w:rsid w:val="00F70BE7"/>
    <w:rsid w:val="00F74875"/>
    <w:rsid w:val="00F81531"/>
    <w:rsid w:val="00F85190"/>
    <w:rsid w:val="00F91E13"/>
    <w:rsid w:val="00FA0271"/>
    <w:rsid w:val="00FA369C"/>
    <w:rsid w:val="00FA3A96"/>
    <w:rsid w:val="00FA49CB"/>
    <w:rsid w:val="00FA7A20"/>
    <w:rsid w:val="00FB123C"/>
    <w:rsid w:val="00FB6365"/>
    <w:rsid w:val="00FC1915"/>
    <w:rsid w:val="00FC21EF"/>
    <w:rsid w:val="00FD3E02"/>
    <w:rsid w:val="00FD43A6"/>
    <w:rsid w:val="00FD4AC4"/>
    <w:rsid w:val="00FE165B"/>
    <w:rsid w:val="00FE18A1"/>
    <w:rsid w:val="00FE2ECF"/>
    <w:rsid w:val="00FE5361"/>
    <w:rsid w:val="00FF0A2A"/>
    <w:rsid w:val="00FF1837"/>
    <w:rsid w:val="00FF54E4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D3ED6"/>
  <w15:docId w15:val="{1A9CD9A7-1853-4A10-A9FC-9561593E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2260</Words>
  <Characters>1289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7</cp:revision>
  <cp:lastPrinted>2025-06-03T10:51:00Z</cp:lastPrinted>
  <dcterms:created xsi:type="dcterms:W3CDTF">2025-06-03T08:42:00Z</dcterms:created>
  <dcterms:modified xsi:type="dcterms:W3CDTF">2025-06-05T11:40:00Z</dcterms:modified>
</cp:coreProperties>
</file>