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16AE900D" w14:textId="1CA8C2DB" w:rsidR="00F46EE4" w:rsidRPr="009335A2" w:rsidRDefault="009335A2" w:rsidP="009335A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  <w:r>
        <w:t>15.05.2025</w:t>
      </w:r>
      <w:r>
        <w:tab/>
      </w:r>
      <w:r>
        <w:tab/>
        <w:t>№ 121</w:t>
      </w:r>
      <w:r>
        <w:t>0</w:t>
      </w:r>
    </w:p>
    <w:p w14:paraId="41D8FA3F" w14:textId="77777777" w:rsidR="00F46EE4" w:rsidRPr="00120080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B2131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64EC0B91" w14:textId="1973E71F" w:rsidR="00F46EE4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6B0C91">
        <w:rPr>
          <w:color w:val="000000"/>
        </w:rPr>
        <w:t>12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6F130C">
        <w:rPr>
          <w:color w:val="000000"/>
        </w:rPr>
        <w:t>9</w:t>
      </w:r>
      <w:r w:rsidR="006B0C91">
        <w:rPr>
          <w:color w:val="000000"/>
        </w:rPr>
        <w:t>6</w:t>
      </w:r>
      <w:r w:rsidR="006F130C">
        <w:rPr>
          <w:color w:val="000000"/>
        </w:rPr>
        <w:t>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C1371">
        <w:t xml:space="preserve">04 квітня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7F3B87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5E7CC9B" w14:textId="4B4BE567" w:rsidR="003B2131" w:rsidRPr="003B2131" w:rsidRDefault="00F46EE4" w:rsidP="003B2131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67857">
        <w:t>562</w:t>
      </w:r>
      <w:r>
        <w:t> </w:t>
      </w:r>
      <w:r w:rsidR="00967857">
        <w:t>341</w:t>
      </w:r>
      <w:r>
        <w:t xml:space="preserve"> грн</w:t>
      </w:r>
      <w:r w:rsidR="00967857">
        <w:t xml:space="preserve"> 14 коп.</w:t>
      </w:r>
      <w:r>
        <w:t xml:space="preserve">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3B2131" w:rsidRPr="003B2131">
        <w:rPr>
          <w:color w:val="000000"/>
        </w:rPr>
        <w:t xml:space="preserve">на виплату заробітної плати та нарахувань на </w:t>
      </w:r>
      <w:r w:rsidR="006A5DFD">
        <w:rPr>
          <w:color w:val="000000"/>
        </w:rPr>
        <w:t>оплату праці</w:t>
      </w:r>
      <w:r w:rsidR="003B2131">
        <w:rPr>
          <w:bCs/>
        </w:rPr>
        <w:t>, з них:</w:t>
      </w:r>
    </w:p>
    <w:p w14:paraId="48A12F9F" w14:textId="4CCB5EE4" w:rsidR="003B2131" w:rsidRDefault="003B2131" w:rsidP="003B2131">
      <w:pPr>
        <w:widowControl w:val="0"/>
        <w:ind w:firstLine="543"/>
        <w:jc w:val="both"/>
        <w:rPr>
          <w:color w:val="000000"/>
        </w:rPr>
      </w:pPr>
      <w:r>
        <w:rPr>
          <w:bCs/>
        </w:rPr>
        <w:t>- 460 935 грн 36 коп. по КЕКВ 2111 «Заробітна плата»</w:t>
      </w:r>
      <w:r>
        <w:rPr>
          <w:color w:val="000000"/>
        </w:rPr>
        <w:t>;</w:t>
      </w:r>
    </w:p>
    <w:p w14:paraId="4F8C1B95" w14:textId="6D7ADC01" w:rsidR="00F46EE4" w:rsidRPr="00FE09EF" w:rsidRDefault="003B2131" w:rsidP="003B2131">
      <w:pPr>
        <w:widowControl w:val="0"/>
        <w:ind w:firstLine="543"/>
        <w:jc w:val="both"/>
      </w:pPr>
      <w:r>
        <w:rPr>
          <w:color w:val="000000"/>
        </w:rPr>
        <w:t>-</w:t>
      </w:r>
      <w:r>
        <w:rPr>
          <w:bCs/>
        </w:rPr>
        <w:t> </w:t>
      </w:r>
      <w:r w:rsidR="003D7FED">
        <w:rPr>
          <w:color w:val="000000"/>
        </w:rPr>
        <w:t>101</w:t>
      </w:r>
      <w:r>
        <w:rPr>
          <w:color w:val="000000"/>
        </w:rPr>
        <w:t> </w:t>
      </w:r>
      <w:r w:rsidR="003D7FED">
        <w:rPr>
          <w:color w:val="000000"/>
        </w:rPr>
        <w:t>405</w:t>
      </w:r>
      <w:r>
        <w:rPr>
          <w:color w:val="000000"/>
        </w:rPr>
        <w:t xml:space="preserve"> грн </w:t>
      </w:r>
      <w:r w:rsidR="003D7FED">
        <w:rPr>
          <w:color w:val="000000"/>
        </w:rPr>
        <w:t>78</w:t>
      </w:r>
      <w:r>
        <w:rPr>
          <w:color w:val="000000"/>
        </w:rPr>
        <w:t xml:space="preserve"> коп. </w:t>
      </w:r>
      <w:r>
        <w:rPr>
          <w:bCs/>
        </w:rPr>
        <w:t xml:space="preserve">по КЕКВ 2120 «Нарахування на </w:t>
      </w:r>
      <w:r w:rsidR="006A5DFD">
        <w:rPr>
          <w:bCs/>
        </w:rPr>
        <w:t>оплату праці</w:t>
      </w:r>
      <w:r>
        <w:rPr>
          <w:bCs/>
        </w:rPr>
        <w:t>»</w:t>
      </w:r>
      <w:r>
        <w:rPr>
          <w:iCs/>
        </w:rPr>
        <w:t>.</w:t>
      </w:r>
    </w:p>
    <w:p w14:paraId="05710A93" w14:textId="46434F33" w:rsidR="00B93D5A" w:rsidRPr="00C00B88" w:rsidRDefault="00F46EE4" w:rsidP="00B93D5A">
      <w:pPr>
        <w:tabs>
          <w:tab w:val="left" w:pos="567"/>
        </w:tabs>
        <w:jc w:val="both"/>
        <w:rPr>
          <w:color w:val="000000"/>
        </w:rPr>
      </w:pPr>
      <w:r>
        <w:tab/>
      </w:r>
      <w:bookmarkEnd w:id="0"/>
      <w:r w:rsidR="00EA3847">
        <w:t>2</w:t>
      </w:r>
      <w:r w:rsidR="00B93D5A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93D5A">
        <w:rPr>
          <w:color w:val="000000"/>
        </w:rPr>
        <w:t>5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49C66A6C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EA3847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7F3B87" w:rsidRPr="00C00B88">
        <w:rPr>
          <w:color w:val="000000"/>
        </w:rPr>
        <w:t>згідно з кошторисними призначеннями</w:t>
      </w:r>
      <w:r w:rsidR="007F3B87">
        <w:rPr>
          <w:color w:val="000000"/>
        </w:rPr>
        <w:t xml:space="preserve"> </w:t>
      </w:r>
      <w:r w:rsidR="007F3B87" w:rsidRPr="00B64ECA">
        <w:rPr>
          <w:color w:val="000000"/>
        </w:rPr>
        <w:t>Комунальн</w:t>
      </w:r>
      <w:r w:rsidR="007F3B87">
        <w:rPr>
          <w:color w:val="000000"/>
        </w:rPr>
        <w:t>ій</w:t>
      </w:r>
      <w:r w:rsidR="007F3B87" w:rsidRPr="00B64ECA">
        <w:rPr>
          <w:color w:val="000000"/>
        </w:rPr>
        <w:t xml:space="preserve"> установ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 xml:space="preserve"> 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7F3B87" w:rsidRPr="00C00B88">
        <w:rPr>
          <w:color w:val="000000"/>
        </w:rPr>
        <w:t>.</w:t>
      </w:r>
    </w:p>
    <w:p w14:paraId="4DDB9D4C" w14:textId="5BED8C45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EA3847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черговій сесії Кременчуцької міської ради Кременчуцького району Полтавської області.</w:t>
      </w:r>
    </w:p>
    <w:p w14:paraId="7D2E5B33" w14:textId="0AB8E4D1" w:rsidR="00B93D5A" w:rsidRDefault="00EA3847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713D" w14:textId="77777777" w:rsidR="00A244DE" w:rsidRDefault="00A244DE">
      <w:r>
        <w:separator/>
      </w:r>
    </w:p>
  </w:endnote>
  <w:endnote w:type="continuationSeparator" w:id="0">
    <w:p w14:paraId="39AD9ADF" w14:textId="77777777" w:rsidR="00A244DE" w:rsidRDefault="00A2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AB38" w14:textId="77777777" w:rsidR="00A244DE" w:rsidRDefault="00A244DE">
      <w:r>
        <w:separator/>
      </w:r>
    </w:p>
  </w:footnote>
  <w:footnote w:type="continuationSeparator" w:id="0">
    <w:p w14:paraId="59E132AD" w14:textId="77777777" w:rsidR="00A244DE" w:rsidRDefault="00A2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0622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38</cp:revision>
  <cp:lastPrinted>2025-05-14T11:37:00Z</cp:lastPrinted>
  <dcterms:created xsi:type="dcterms:W3CDTF">2024-12-12T05:55:00Z</dcterms:created>
  <dcterms:modified xsi:type="dcterms:W3CDTF">2025-05-15T12:50:00Z</dcterms:modified>
</cp:coreProperties>
</file>