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45EF9" w14:textId="77777777" w:rsidR="00EB572E" w:rsidRPr="00D4091E" w:rsidRDefault="00EB572E" w:rsidP="00EB572E">
      <w:pPr>
        <w:rPr>
          <w:lang w:val="en-US"/>
        </w:rPr>
      </w:pPr>
    </w:p>
    <w:p w14:paraId="2FCC4E46" w14:textId="77777777" w:rsidR="00B4010C" w:rsidRDefault="00B4010C" w:rsidP="00D22616">
      <w:pPr>
        <w:rPr>
          <w:sz w:val="28"/>
          <w:szCs w:val="28"/>
          <w:lang w:val="uk-UA"/>
        </w:rPr>
      </w:pPr>
    </w:p>
    <w:tbl>
      <w:tblPr>
        <w:tblpPr w:leftFromText="180" w:rightFromText="180" w:horzAnchor="margin" w:tblpY="1140"/>
        <w:tblW w:w="13566" w:type="dxa"/>
        <w:tblLook w:val="01E0" w:firstRow="1" w:lastRow="1" w:firstColumn="1" w:lastColumn="1" w:noHBand="0" w:noVBand="0"/>
      </w:tblPr>
      <w:tblGrid>
        <w:gridCol w:w="9889"/>
        <w:gridCol w:w="3677"/>
      </w:tblGrid>
      <w:tr w:rsidR="003D2B1B" w:rsidRPr="00E01FD8" w14:paraId="6ED663F4" w14:textId="77777777" w:rsidTr="00D945C2">
        <w:trPr>
          <w:trHeight w:val="6944"/>
        </w:trPr>
        <w:tc>
          <w:tcPr>
            <w:tcW w:w="9889" w:type="dxa"/>
          </w:tcPr>
          <w:p w14:paraId="4BE3A8C6" w14:textId="77777777" w:rsidR="00711CF7" w:rsidRPr="00E01FD8" w:rsidRDefault="00711CF7" w:rsidP="00EB572E">
            <w:pPr>
              <w:rPr>
                <w:lang w:val="uk-UA"/>
              </w:rPr>
            </w:pPr>
          </w:p>
          <w:p w14:paraId="77CE897F" w14:textId="77777777" w:rsidR="005959C3" w:rsidRPr="00E01FD8" w:rsidRDefault="005959C3" w:rsidP="00EB572E">
            <w:pPr>
              <w:rPr>
                <w:lang w:val="uk-UA"/>
              </w:rPr>
            </w:pPr>
          </w:p>
          <w:p w14:paraId="76F9B9DB" w14:textId="56BD0BDB" w:rsidR="00BF2104" w:rsidRPr="008A6C9E" w:rsidRDefault="008A6C9E" w:rsidP="008A6A81">
            <w:pPr>
              <w:tabs>
                <w:tab w:val="left" w:pos="6660"/>
              </w:tabs>
              <w:rPr>
                <w:b/>
                <w:bCs/>
                <w:color w:val="000000"/>
                <w:sz w:val="28"/>
                <w:szCs w:val="28"/>
                <w:lang w:val="uk-UA"/>
              </w:rPr>
            </w:pPr>
            <w:r w:rsidRPr="008A6C9E">
              <w:rPr>
                <w:b/>
                <w:bCs/>
                <w:color w:val="000000"/>
                <w:sz w:val="28"/>
                <w:szCs w:val="28"/>
                <w:lang w:val="uk-UA"/>
              </w:rPr>
              <w:t>16.01.2025</w:t>
            </w:r>
            <w:r w:rsidR="00C87215" w:rsidRPr="008A6C9E">
              <w:rPr>
                <w:b/>
                <w:bCs/>
                <w:color w:val="000000"/>
                <w:sz w:val="28"/>
                <w:szCs w:val="28"/>
                <w:lang w:val="uk-UA"/>
              </w:rPr>
              <w:tab/>
            </w:r>
            <w:r w:rsidRPr="008A6C9E">
              <w:rPr>
                <w:b/>
                <w:bCs/>
                <w:color w:val="000000"/>
                <w:sz w:val="28"/>
                <w:szCs w:val="28"/>
                <w:lang w:val="uk-UA"/>
              </w:rPr>
              <w:t>№ 79</w:t>
            </w:r>
          </w:p>
          <w:p w14:paraId="45BD0B20" w14:textId="77777777" w:rsidR="008A6A81" w:rsidRPr="00E01FD8" w:rsidRDefault="008A6A81" w:rsidP="008A6A81">
            <w:pPr>
              <w:tabs>
                <w:tab w:val="left" w:pos="6660"/>
              </w:tabs>
              <w:rPr>
                <w:b/>
                <w:color w:val="000000"/>
                <w:sz w:val="28"/>
                <w:szCs w:val="28"/>
                <w:lang w:val="uk-UA"/>
              </w:rPr>
            </w:pPr>
          </w:p>
          <w:p w14:paraId="2EF99B97" w14:textId="6880FEC9" w:rsidR="00D90659" w:rsidRPr="00E01FD8" w:rsidRDefault="00D90659" w:rsidP="00D90659">
            <w:pPr>
              <w:outlineLvl w:val="0"/>
              <w:rPr>
                <w:b/>
                <w:sz w:val="28"/>
                <w:szCs w:val="28"/>
                <w:lang w:val="uk-UA"/>
              </w:rPr>
            </w:pPr>
            <w:r w:rsidRPr="00E01FD8">
              <w:rPr>
                <w:b/>
                <w:sz w:val="28"/>
                <w:szCs w:val="28"/>
                <w:lang w:val="uk-UA"/>
              </w:rPr>
              <w:t>Про  передачу в оренду об’єкт</w:t>
            </w:r>
            <w:r w:rsidR="00440FFE" w:rsidRPr="00E01FD8">
              <w:rPr>
                <w:b/>
                <w:sz w:val="28"/>
                <w:szCs w:val="28"/>
                <w:lang w:val="uk-UA"/>
              </w:rPr>
              <w:t>а</w:t>
            </w:r>
            <w:r w:rsidRPr="00E01FD8">
              <w:rPr>
                <w:b/>
                <w:sz w:val="28"/>
                <w:szCs w:val="28"/>
                <w:lang w:val="uk-UA"/>
              </w:rPr>
              <w:t>, що належить</w:t>
            </w:r>
          </w:p>
          <w:p w14:paraId="38D2A907" w14:textId="77777777" w:rsidR="00D90659" w:rsidRPr="00E01FD8" w:rsidRDefault="00D90659" w:rsidP="00D90659">
            <w:pPr>
              <w:outlineLvl w:val="0"/>
              <w:rPr>
                <w:b/>
                <w:sz w:val="28"/>
                <w:szCs w:val="28"/>
                <w:lang w:val="uk-UA"/>
              </w:rPr>
            </w:pPr>
            <w:r w:rsidRPr="00E01FD8">
              <w:rPr>
                <w:b/>
                <w:sz w:val="28"/>
                <w:szCs w:val="28"/>
                <w:lang w:val="uk-UA"/>
              </w:rPr>
              <w:t>до комунальної власності Кременчуцької</w:t>
            </w:r>
          </w:p>
          <w:p w14:paraId="04AB3BBA" w14:textId="2EDC533E" w:rsidR="00D90659" w:rsidRPr="00E01FD8" w:rsidRDefault="00D90659" w:rsidP="00D90659">
            <w:pPr>
              <w:outlineLvl w:val="0"/>
              <w:rPr>
                <w:b/>
                <w:sz w:val="28"/>
                <w:szCs w:val="28"/>
                <w:lang w:val="uk-UA"/>
              </w:rPr>
            </w:pPr>
            <w:r w:rsidRPr="00E01FD8">
              <w:rPr>
                <w:b/>
                <w:sz w:val="28"/>
                <w:szCs w:val="28"/>
                <w:lang w:val="uk-UA"/>
              </w:rPr>
              <w:t>міської територіальної громади</w:t>
            </w:r>
            <w:r w:rsidR="008A6A81" w:rsidRPr="00E01FD8">
              <w:rPr>
                <w:b/>
                <w:sz w:val="28"/>
                <w:szCs w:val="28"/>
                <w:lang w:val="uk-UA"/>
              </w:rPr>
              <w:t>,</w:t>
            </w:r>
            <w:r w:rsidRPr="00E01FD8">
              <w:rPr>
                <w:b/>
                <w:sz w:val="28"/>
                <w:szCs w:val="28"/>
                <w:lang w:val="uk-UA"/>
              </w:rPr>
              <w:t xml:space="preserve"> без проведення</w:t>
            </w:r>
          </w:p>
          <w:p w14:paraId="381EFB4E" w14:textId="3E6C9885" w:rsidR="00D90659" w:rsidRPr="00E01FD8" w:rsidRDefault="00D90659" w:rsidP="00D90659">
            <w:pPr>
              <w:outlineLvl w:val="0"/>
              <w:rPr>
                <w:b/>
                <w:sz w:val="28"/>
                <w:szCs w:val="28"/>
                <w:lang w:val="uk-UA"/>
              </w:rPr>
            </w:pPr>
            <w:r w:rsidRPr="00E01FD8">
              <w:rPr>
                <w:b/>
                <w:sz w:val="28"/>
                <w:szCs w:val="28"/>
                <w:lang w:val="uk-UA"/>
              </w:rPr>
              <w:t>аукціону, затвердження додаткових умов оренди</w:t>
            </w:r>
          </w:p>
          <w:p w14:paraId="2556CCAE" w14:textId="77777777" w:rsidR="00D945C2" w:rsidRPr="00E01FD8" w:rsidRDefault="00D945C2" w:rsidP="00D90659">
            <w:pPr>
              <w:outlineLvl w:val="0"/>
              <w:rPr>
                <w:b/>
                <w:sz w:val="28"/>
                <w:szCs w:val="28"/>
                <w:lang w:val="uk-UA"/>
              </w:rPr>
            </w:pPr>
          </w:p>
          <w:p w14:paraId="64D8A8AF" w14:textId="0CE7D944" w:rsidR="00184CC1" w:rsidRPr="00E01FD8" w:rsidRDefault="00D945C2" w:rsidP="00184CC1">
            <w:pPr>
              <w:ind w:firstLine="567"/>
              <w:jc w:val="both"/>
              <w:outlineLvl w:val="0"/>
              <w:rPr>
                <w:b/>
                <w:color w:val="000000"/>
                <w:sz w:val="28"/>
                <w:szCs w:val="28"/>
                <w:lang w:val="uk-UA"/>
              </w:rPr>
            </w:pPr>
            <w:r w:rsidRPr="00E01FD8">
              <w:rPr>
                <w:sz w:val="28"/>
                <w:szCs w:val="28"/>
                <w:lang w:val="uk-UA"/>
              </w:rPr>
              <w:t>З метою ефективного використання комунального майна Кременчуцької міської територіальної громади, керуючись</w:t>
            </w:r>
            <w:r w:rsidR="00184CC1" w:rsidRPr="00E01FD8">
              <w:rPr>
                <w:sz w:val="28"/>
                <w:szCs w:val="28"/>
                <w:lang w:val="uk-UA"/>
              </w:rPr>
              <w:t xml:space="preserve"> частиною 2 статті 15</w:t>
            </w:r>
            <w:r w:rsidRPr="00E01FD8">
              <w:rPr>
                <w:sz w:val="28"/>
                <w:szCs w:val="28"/>
                <w:lang w:val="uk-UA"/>
              </w:rPr>
              <w:t xml:space="preserve"> Закон</w:t>
            </w:r>
            <w:r w:rsidR="00184CC1" w:rsidRPr="00E01FD8">
              <w:rPr>
                <w:sz w:val="28"/>
                <w:szCs w:val="28"/>
                <w:lang w:val="uk-UA"/>
              </w:rPr>
              <w:t>у</w:t>
            </w:r>
            <w:r w:rsidRPr="00E01FD8">
              <w:rPr>
                <w:sz w:val="28"/>
                <w:szCs w:val="28"/>
                <w:lang w:val="uk-UA"/>
              </w:rPr>
              <w:t xml:space="preserve"> України «Про оренду державного та комунального майна»,</w:t>
            </w:r>
            <w:r w:rsidR="00184CC1" w:rsidRPr="00E01FD8">
              <w:rPr>
                <w:sz w:val="28"/>
                <w:szCs w:val="28"/>
                <w:lang w:val="uk-UA"/>
              </w:rPr>
              <w:t xml:space="preserve"> підпунктом 2 пункту «а» статті 30 Закону України «Про місцеве самоврядування в Україні»,  </w:t>
            </w:r>
            <w:r w:rsidRPr="00E01FD8">
              <w:rPr>
                <w:sz w:val="28"/>
                <w:szCs w:val="28"/>
                <w:lang w:val="uk-UA"/>
              </w:rPr>
              <w:t xml:space="preserve"> Законом України «Про охорону культурної спадщини», </w:t>
            </w:r>
            <w:r w:rsidRPr="00E01FD8">
              <w:rPr>
                <w:color w:val="000000"/>
                <w:sz w:val="28"/>
                <w:szCs w:val="28"/>
                <w:lang w:val="uk-UA"/>
              </w:rPr>
              <w:t>Порядком</w:t>
            </w:r>
            <w:r w:rsidRPr="00E01FD8">
              <w:rPr>
                <w:sz w:val="28"/>
                <w:szCs w:val="28"/>
                <w:lang w:val="uk-UA"/>
              </w:rPr>
              <w:t xml:space="preserve"> передачі в оренду державного та комунального майна, затвердженим постановою Кабінету Міністрів України від 3 червня 2020 року № 483, </w:t>
            </w:r>
            <w:r w:rsidR="00184CC1" w:rsidRPr="00E01FD8">
              <w:rPr>
                <w:sz w:val="28"/>
                <w:szCs w:val="28"/>
                <w:lang w:val="uk-UA"/>
              </w:rPr>
              <w:t xml:space="preserve">постановою Кабінету Міністрів України від 27 травня 2022 року № 634 «Про особливості оренди державного та комунального майна у період воєнного стану», </w:t>
            </w:r>
            <w:r w:rsidR="00184CC1" w:rsidRPr="00E01FD8">
              <w:rPr>
                <w:color w:val="000000"/>
                <w:sz w:val="28"/>
                <w:szCs w:val="28"/>
                <w:lang w:val="uk-UA"/>
              </w:rPr>
              <w:t xml:space="preserve">рішенням </w:t>
            </w:r>
            <w:r w:rsidR="00184CC1" w:rsidRPr="00E01FD8">
              <w:rPr>
                <w:sz w:val="28"/>
                <w:szCs w:val="28"/>
                <w:lang w:val="uk-UA"/>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184CC1" w:rsidRPr="00E01FD8">
              <w:rPr>
                <w:color w:val="000000"/>
                <w:sz w:val="28"/>
                <w:szCs w:val="28"/>
                <w:lang w:val="uk-UA"/>
              </w:rPr>
              <w:t>виконавчий комітет Кременчуцької міської ради Кременчуцького району Полтавської області</w:t>
            </w:r>
          </w:p>
          <w:p w14:paraId="27438882" w14:textId="77777777" w:rsidR="00184CC1" w:rsidRPr="00E01FD8" w:rsidRDefault="00184CC1" w:rsidP="00D945C2">
            <w:pPr>
              <w:ind w:firstLine="567"/>
              <w:jc w:val="both"/>
              <w:outlineLvl w:val="0"/>
              <w:rPr>
                <w:sz w:val="28"/>
                <w:szCs w:val="28"/>
                <w:lang w:val="uk-UA"/>
              </w:rPr>
            </w:pPr>
          </w:p>
          <w:p w14:paraId="7C9AEC66" w14:textId="77777777" w:rsidR="00D945C2" w:rsidRPr="00E01FD8" w:rsidRDefault="00D945C2" w:rsidP="00D945C2">
            <w:pPr>
              <w:ind w:left="3540" w:firstLine="708"/>
              <w:rPr>
                <w:b/>
                <w:color w:val="000000"/>
                <w:sz w:val="28"/>
                <w:szCs w:val="28"/>
                <w:lang w:val="uk-UA"/>
              </w:rPr>
            </w:pPr>
            <w:r w:rsidRPr="00E01FD8">
              <w:rPr>
                <w:b/>
                <w:color w:val="000000"/>
                <w:sz w:val="28"/>
                <w:szCs w:val="28"/>
                <w:lang w:val="uk-UA"/>
              </w:rPr>
              <w:t>вирішив:</w:t>
            </w:r>
          </w:p>
          <w:p w14:paraId="4172BAFF" w14:textId="77777777" w:rsidR="00BB7B97" w:rsidRPr="00E01FD8" w:rsidRDefault="00BB7B97" w:rsidP="002F6BC7">
            <w:pPr>
              <w:rPr>
                <w:b/>
                <w:color w:val="000000"/>
                <w:sz w:val="28"/>
                <w:szCs w:val="28"/>
                <w:lang w:val="uk-UA"/>
              </w:rPr>
            </w:pPr>
          </w:p>
        </w:tc>
        <w:tc>
          <w:tcPr>
            <w:tcW w:w="3677" w:type="dxa"/>
          </w:tcPr>
          <w:p w14:paraId="697CABC4" w14:textId="77777777" w:rsidR="003D2B1B" w:rsidRPr="00E01FD8" w:rsidRDefault="003D2B1B" w:rsidP="00EB572E">
            <w:pPr>
              <w:pStyle w:val="1"/>
              <w:rPr>
                <w:color w:val="000000"/>
                <w:szCs w:val="28"/>
              </w:rPr>
            </w:pPr>
          </w:p>
        </w:tc>
      </w:tr>
    </w:tbl>
    <w:p w14:paraId="00109135" w14:textId="77777777" w:rsidR="0034698B" w:rsidRPr="00E01FD8" w:rsidRDefault="0034698B" w:rsidP="0034698B">
      <w:pPr>
        <w:tabs>
          <w:tab w:val="left" w:pos="567"/>
          <w:tab w:val="left" w:pos="851"/>
        </w:tabs>
        <w:jc w:val="both"/>
        <w:rPr>
          <w:color w:val="000000"/>
          <w:sz w:val="24"/>
          <w:szCs w:val="24"/>
          <w:lang w:val="uk-UA"/>
        </w:rPr>
      </w:pPr>
      <w:r w:rsidRPr="00E01FD8">
        <w:rPr>
          <w:b/>
          <w:color w:val="000000"/>
          <w:sz w:val="24"/>
          <w:szCs w:val="24"/>
          <w:lang w:val="uk-UA"/>
        </w:rPr>
        <w:t xml:space="preserve">                                                        </w:t>
      </w:r>
    </w:p>
    <w:p w14:paraId="4DD0D86E" w14:textId="774FFE1A" w:rsidR="00640496" w:rsidRDefault="00D90659" w:rsidP="00D90659">
      <w:pPr>
        <w:ind w:firstLine="567"/>
        <w:jc w:val="both"/>
        <w:rPr>
          <w:sz w:val="28"/>
          <w:szCs w:val="28"/>
          <w:lang w:val="uk-UA"/>
        </w:rPr>
      </w:pPr>
      <w:r w:rsidRPr="00E01FD8">
        <w:rPr>
          <w:sz w:val="28"/>
          <w:szCs w:val="28"/>
          <w:lang w:val="uk-UA"/>
        </w:rPr>
        <w:t xml:space="preserve">1. Передати в оренду об’єкт, що належить до комунальної власності Кременчуцької міської територіальної громади, </w:t>
      </w:r>
      <w:r w:rsidR="00F45290">
        <w:rPr>
          <w:sz w:val="28"/>
          <w:szCs w:val="28"/>
          <w:lang w:val="uk-UA"/>
        </w:rPr>
        <w:t>-</w:t>
      </w:r>
      <w:r w:rsidRPr="00E01FD8">
        <w:rPr>
          <w:sz w:val="28"/>
          <w:szCs w:val="28"/>
          <w:lang w:val="uk-UA"/>
        </w:rPr>
        <w:t xml:space="preserve"> частину будівлі площею </w:t>
      </w:r>
      <w:r w:rsidR="00F45290">
        <w:rPr>
          <w:sz w:val="28"/>
          <w:szCs w:val="28"/>
          <w:lang w:val="uk-UA"/>
        </w:rPr>
        <w:t xml:space="preserve">        </w:t>
      </w:r>
      <w:r w:rsidRPr="00E01FD8">
        <w:rPr>
          <w:sz w:val="28"/>
          <w:szCs w:val="28"/>
          <w:lang w:val="uk-UA"/>
        </w:rPr>
        <w:t xml:space="preserve">140,1 </w:t>
      </w:r>
      <w:proofErr w:type="spellStart"/>
      <w:r w:rsidRPr="00E01FD8">
        <w:rPr>
          <w:sz w:val="28"/>
          <w:szCs w:val="28"/>
          <w:lang w:val="uk-UA"/>
        </w:rPr>
        <w:t>кв.м</w:t>
      </w:r>
      <w:proofErr w:type="spellEnd"/>
      <w:r w:rsidRPr="00E01FD8">
        <w:rPr>
          <w:sz w:val="28"/>
          <w:szCs w:val="28"/>
          <w:lang w:val="uk-UA"/>
        </w:rPr>
        <w:t xml:space="preserve"> за </w:t>
      </w:r>
      <w:proofErr w:type="spellStart"/>
      <w:r w:rsidRPr="00E01FD8">
        <w:rPr>
          <w:sz w:val="28"/>
          <w:szCs w:val="28"/>
          <w:lang w:val="uk-UA"/>
        </w:rPr>
        <w:t>адресою</w:t>
      </w:r>
      <w:proofErr w:type="spellEnd"/>
      <w:r w:rsidRPr="00E01FD8">
        <w:rPr>
          <w:sz w:val="28"/>
          <w:szCs w:val="28"/>
          <w:lang w:val="uk-UA"/>
        </w:rPr>
        <w:t xml:space="preserve">: Полтавська область, м. Кременчук, вул. Перемоги, </w:t>
      </w:r>
      <w:r w:rsidR="00F45290">
        <w:rPr>
          <w:sz w:val="28"/>
          <w:szCs w:val="28"/>
          <w:lang w:val="uk-UA"/>
        </w:rPr>
        <w:t xml:space="preserve">                   </w:t>
      </w:r>
      <w:r w:rsidRPr="00E01FD8">
        <w:rPr>
          <w:sz w:val="28"/>
          <w:szCs w:val="28"/>
          <w:lang w:val="uk-UA"/>
        </w:rPr>
        <w:t xml:space="preserve">буд. 9/1, яка є пам’яткою архітектури місцевого значення – Будинок Кременчуцького відділення Державного Банку </w:t>
      </w:r>
      <w:r w:rsidR="00F705D0">
        <w:rPr>
          <w:sz w:val="28"/>
          <w:szCs w:val="28"/>
          <w:lang w:val="uk-UA"/>
        </w:rPr>
        <w:t>р</w:t>
      </w:r>
      <w:r w:rsidRPr="00E01FD8">
        <w:rPr>
          <w:sz w:val="28"/>
          <w:szCs w:val="28"/>
          <w:lang w:val="uk-UA"/>
        </w:rPr>
        <w:t xml:space="preserve">осійської імперії, </w:t>
      </w:r>
      <w:r w:rsidR="009A5B7A">
        <w:rPr>
          <w:sz w:val="28"/>
          <w:szCs w:val="28"/>
          <w:lang w:val="uk-UA"/>
        </w:rPr>
        <w:t xml:space="preserve">без проведення аукціону </w:t>
      </w:r>
      <w:r w:rsidRPr="00E01FD8">
        <w:rPr>
          <w:sz w:val="28"/>
          <w:szCs w:val="28"/>
          <w:lang w:val="uk-UA"/>
        </w:rPr>
        <w:t>громадській організації «Фізкультурно-оздоровчий клуб «Кремінь-Патріот» для статутних цілей строком на</w:t>
      </w:r>
      <w:r w:rsidR="006C5A4F">
        <w:rPr>
          <w:sz w:val="28"/>
          <w:szCs w:val="28"/>
          <w:lang w:val="uk-UA"/>
        </w:rPr>
        <w:t xml:space="preserve"> один </w:t>
      </w:r>
      <w:r w:rsidR="00640496">
        <w:rPr>
          <w:sz w:val="28"/>
          <w:szCs w:val="28"/>
          <w:lang w:val="uk-UA"/>
        </w:rPr>
        <w:t xml:space="preserve">рік. </w:t>
      </w:r>
    </w:p>
    <w:p w14:paraId="60A79EBC" w14:textId="6C5D2E94" w:rsidR="00D90659" w:rsidRPr="00E01FD8" w:rsidRDefault="00D90659" w:rsidP="00D90659">
      <w:pPr>
        <w:ind w:firstLine="567"/>
        <w:jc w:val="both"/>
        <w:rPr>
          <w:color w:val="FF0000"/>
          <w:sz w:val="28"/>
          <w:szCs w:val="28"/>
          <w:lang w:val="uk-UA"/>
        </w:rPr>
      </w:pPr>
      <w:r w:rsidRPr="00E01FD8">
        <w:rPr>
          <w:sz w:val="28"/>
          <w:szCs w:val="28"/>
          <w:lang w:val="uk-UA"/>
        </w:rPr>
        <w:t>2. Затвердити додаткові умови оренди</w:t>
      </w:r>
      <w:r w:rsidR="00B756D2">
        <w:rPr>
          <w:sz w:val="28"/>
          <w:szCs w:val="28"/>
          <w:lang w:val="uk-UA"/>
        </w:rPr>
        <w:t xml:space="preserve"> об’єкта </w:t>
      </w:r>
      <w:r w:rsidRPr="00E01FD8">
        <w:rPr>
          <w:sz w:val="28"/>
          <w:szCs w:val="28"/>
          <w:lang w:val="uk-UA"/>
        </w:rPr>
        <w:t xml:space="preserve">згідно з додатком. </w:t>
      </w:r>
    </w:p>
    <w:p w14:paraId="19817DD2" w14:textId="77777777" w:rsidR="00D90659" w:rsidRPr="00E01FD8" w:rsidRDefault="00D90659" w:rsidP="00D90659">
      <w:pPr>
        <w:ind w:firstLine="567"/>
        <w:jc w:val="both"/>
        <w:rPr>
          <w:sz w:val="28"/>
          <w:szCs w:val="28"/>
          <w:lang w:val="uk-UA"/>
        </w:rPr>
      </w:pPr>
      <w:r w:rsidRPr="00E01FD8">
        <w:rPr>
          <w:sz w:val="28"/>
          <w:szCs w:val="28"/>
          <w:lang w:val="uk-UA"/>
        </w:rPr>
        <w:t>3. Балансоутримувачу здійснювати контроль за виконанням орендарем умов договору оренди, крім надходження плати за оренду.</w:t>
      </w:r>
    </w:p>
    <w:p w14:paraId="17C4ADDE" w14:textId="0C527BFB" w:rsidR="00D90659" w:rsidRPr="00E01FD8" w:rsidRDefault="00D90659" w:rsidP="00D90659">
      <w:pPr>
        <w:ind w:firstLine="567"/>
        <w:jc w:val="both"/>
        <w:rPr>
          <w:sz w:val="28"/>
          <w:szCs w:val="28"/>
          <w:lang w:val="uk-UA"/>
        </w:rPr>
      </w:pPr>
      <w:r w:rsidRPr="00E01FD8">
        <w:rPr>
          <w:sz w:val="28"/>
          <w:szCs w:val="28"/>
          <w:lang w:val="uk-UA"/>
        </w:rPr>
        <w:lastRenderedPageBreak/>
        <w:t>4. Управлінн</w:t>
      </w:r>
      <w:r w:rsidR="00D87C0E" w:rsidRPr="00E01FD8">
        <w:rPr>
          <w:sz w:val="28"/>
          <w:szCs w:val="28"/>
          <w:lang w:val="uk-UA"/>
        </w:rPr>
        <w:t>ю</w:t>
      </w:r>
      <w:r w:rsidRPr="00E01FD8">
        <w:rPr>
          <w:sz w:val="28"/>
          <w:szCs w:val="28"/>
          <w:lang w:val="uk-UA"/>
        </w:rPr>
        <w:t xml:space="preserve"> культури і туризму Кременчуцької міської ради Кременчуцького району Полтавської області - органу охорони культурної спадщини здійснювати контроль за умовами виконання орендарем охоронного договору.</w:t>
      </w:r>
    </w:p>
    <w:p w14:paraId="6F4EE98C" w14:textId="7A630B8B" w:rsidR="00D90659" w:rsidRPr="00E01FD8" w:rsidRDefault="00D90659" w:rsidP="00D90659">
      <w:pPr>
        <w:ind w:firstLine="567"/>
        <w:jc w:val="both"/>
        <w:rPr>
          <w:sz w:val="28"/>
          <w:szCs w:val="28"/>
          <w:lang w:val="uk-UA"/>
        </w:rPr>
      </w:pPr>
      <w:r w:rsidRPr="00E01FD8">
        <w:rPr>
          <w:sz w:val="28"/>
          <w:szCs w:val="28"/>
          <w:lang w:val="uk-UA"/>
        </w:rPr>
        <w:t>5. При оформленні договору оренди розміри площ</w:t>
      </w:r>
      <w:r w:rsidR="00BE090F" w:rsidRPr="00E01FD8">
        <w:rPr>
          <w:sz w:val="28"/>
          <w:szCs w:val="28"/>
          <w:lang w:val="uk-UA"/>
        </w:rPr>
        <w:t xml:space="preserve"> та адреса</w:t>
      </w:r>
      <w:r w:rsidRPr="00E01FD8">
        <w:rPr>
          <w:sz w:val="28"/>
          <w:szCs w:val="28"/>
          <w:lang w:val="uk-UA"/>
        </w:rPr>
        <w:t xml:space="preserve"> </w:t>
      </w:r>
      <w:proofErr w:type="spellStart"/>
      <w:r w:rsidRPr="00E01FD8">
        <w:rPr>
          <w:sz w:val="28"/>
          <w:szCs w:val="28"/>
          <w:lang w:val="uk-UA"/>
        </w:rPr>
        <w:t>уточнюються</w:t>
      </w:r>
      <w:proofErr w:type="spellEnd"/>
      <w:r w:rsidRPr="00E01FD8">
        <w:rPr>
          <w:sz w:val="28"/>
          <w:szCs w:val="28"/>
          <w:lang w:val="uk-UA"/>
        </w:rPr>
        <w:t xml:space="preserve"> на підставі технічного паспорт</w:t>
      </w:r>
      <w:r w:rsidR="005167C3" w:rsidRPr="00E01FD8">
        <w:rPr>
          <w:sz w:val="28"/>
          <w:szCs w:val="28"/>
          <w:lang w:val="uk-UA"/>
        </w:rPr>
        <w:t>а</w:t>
      </w:r>
      <w:r w:rsidRPr="00E01FD8">
        <w:rPr>
          <w:sz w:val="28"/>
          <w:szCs w:val="28"/>
          <w:lang w:val="uk-UA"/>
        </w:rPr>
        <w:t>, оформленого належним чином відповідно до вимог законодавства.</w:t>
      </w:r>
    </w:p>
    <w:p w14:paraId="4162A023" w14:textId="77777777" w:rsidR="00D90659" w:rsidRPr="00E01FD8" w:rsidRDefault="00D90659" w:rsidP="00D90659">
      <w:pPr>
        <w:ind w:firstLine="567"/>
        <w:jc w:val="both"/>
        <w:rPr>
          <w:sz w:val="28"/>
          <w:szCs w:val="28"/>
          <w:lang w:val="uk-UA"/>
        </w:rPr>
      </w:pPr>
      <w:r w:rsidRPr="00E01FD8">
        <w:rPr>
          <w:sz w:val="28"/>
          <w:szCs w:val="28"/>
          <w:lang w:val="uk-UA"/>
        </w:rPr>
        <w:t>6. Рішення затвердити на черговій сесії Кременчуцької міської ради Кременчуцького району Полтавської області.</w:t>
      </w:r>
    </w:p>
    <w:p w14:paraId="7FA6375A" w14:textId="77777777" w:rsidR="00D90659" w:rsidRPr="00E01FD8" w:rsidRDefault="00D90659" w:rsidP="00D90659">
      <w:pPr>
        <w:ind w:firstLine="567"/>
        <w:jc w:val="both"/>
        <w:rPr>
          <w:sz w:val="28"/>
          <w:szCs w:val="28"/>
          <w:lang w:val="uk-UA"/>
        </w:rPr>
      </w:pPr>
      <w:r w:rsidRPr="00E01FD8">
        <w:rPr>
          <w:sz w:val="28"/>
          <w:szCs w:val="28"/>
          <w:lang w:val="uk-UA"/>
        </w:rPr>
        <w:t xml:space="preserve">7. Оприлюднити рішення відповідно до вимог законодавства. </w:t>
      </w:r>
    </w:p>
    <w:p w14:paraId="26A67354" w14:textId="60264B98" w:rsidR="00D90659" w:rsidRPr="00E01FD8" w:rsidRDefault="00D90659" w:rsidP="00D90659">
      <w:pPr>
        <w:tabs>
          <w:tab w:val="left" w:pos="540"/>
          <w:tab w:val="left" w:pos="851"/>
        </w:tabs>
        <w:ind w:firstLine="567"/>
        <w:jc w:val="both"/>
        <w:rPr>
          <w:sz w:val="28"/>
          <w:szCs w:val="28"/>
          <w:lang w:val="uk-UA"/>
        </w:rPr>
      </w:pPr>
      <w:r w:rsidRPr="00E01FD8">
        <w:rPr>
          <w:sz w:val="28"/>
          <w:szCs w:val="28"/>
          <w:lang w:val="uk-UA"/>
        </w:rPr>
        <w:t>8.</w:t>
      </w:r>
      <w:r w:rsidRPr="00E01FD8">
        <w:rPr>
          <w:b/>
          <w:sz w:val="28"/>
          <w:szCs w:val="28"/>
          <w:lang w:val="uk-UA"/>
        </w:rPr>
        <w:t xml:space="preserve"> </w:t>
      </w:r>
      <w:r w:rsidRPr="00E01FD8">
        <w:rPr>
          <w:sz w:val="28"/>
          <w:szCs w:val="28"/>
          <w:lang w:val="uk-UA"/>
        </w:rPr>
        <w:t xml:space="preserve">Контроль за виконанням цього рішення покласти на першого заступника міського голови </w:t>
      </w:r>
      <w:proofErr w:type="spellStart"/>
      <w:r w:rsidRPr="00E01FD8">
        <w:rPr>
          <w:sz w:val="28"/>
          <w:szCs w:val="28"/>
          <w:lang w:val="uk-UA"/>
        </w:rPr>
        <w:t>Пелипенка</w:t>
      </w:r>
      <w:proofErr w:type="spellEnd"/>
      <w:r w:rsidRPr="00E01FD8">
        <w:rPr>
          <w:sz w:val="28"/>
          <w:szCs w:val="28"/>
          <w:lang w:val="uk-UA"/>
        </w:rPr>
        <w:t xml:space="preserve"> В.М., начальника Управління міського майна Кременчуцької міської ради Кременчуцького району Полтавської області </w:t>
      </w:r>
      <w:proofErr w:type="spellStart"/>
      <w:r w:rsidRPr="00E01FD8">
        <w:rPr>
          <w:sz w:val="28"/>
          <w:szCs w:val="28"/>
          <w:lang w:val="uk-UA"/>
        </w:rPr>
        <w:t>Щербіну</w:t>
      </w:r>
      <w:proofErr w:type="spellEnd"/>
      <w:r w:rsidRPr="00E01FD8">
        <w:rPr>
          <w:sz w:val="28"/>
          <w:szCs w:val="28"/>
          <w:lang w:val="uk-UA"/>
        </w:rPr>
        <w:t xml:space="preserve"> О.О. </w:t>
      </w:r>
    </w:p>
    <w:p w14:paraId="5308FA81" w14:textId="77777777" w:rsidR="00D90659" w:rsidRPr="00E01FD8" w:rsidRDefault="00D90659" w:rsidP="00D90659">
      <w:pPr>
        <w:suppressAutoHyphens/>
        <w:jc w:val="both"/>
        <w:rPr>
          <w:sz w:val="28"/>
          <w:szCs w:val="28"/>
          <w:lang w:val="uk-UA"/>
        </w:rPr>
      </w:pPr>
    </w:p>
    <w:p w14:paraId="1A7F0A5F" w14:textId="77777777" w:rsidR="00D90659" w:rsidRPr="00E01FD8" w:rsidRDefault="00D90659" w:rsidP="00D90659">
      <w:pPr>
        <w:suppressAutoHyphens/>
        <w:jc w:val="both"/>
        <w:rPr>
          <w:b/>
          <w:sz w:val="28"/>
          <w:szCs w:val="28"/>
          <w:lang w:val="uk-UA"/>
        </w:rPr>
      </w:pPr>
    </w:p>
    <w:p w14:paraId="16BD9A62" w14:textId="77777777" w:rsidR="00D90659" w:rsidRPr="00E01FD8" w:rsidRDefault="00D90659" w:rsidP="00D90659">
      <w:pPr>
        <w:suppressAutoHyphens/>
        <w:jc w:val="both"/>
        <w:rPr>
          <w:b/>
          <w:sz w:val="28"/>
          <w:szCs w:val="28"/>
          <w:lang w:val="uk-UA"/>
        </w:rPr>
      </w:pPr>
      <w:r w:rsidRPr="00E01FD8">
        <w:rPr>
          <w:b/>
          <w:sz w:val="28"/>
          <w:szCs w:val="28"/>
          <w:lang w:val="uk-UA"/>
        </w:rPr>
        <w:t>Міський голова                                                                   Віталій МАЛЕЦЬКИЙ</w:t>
      </w:r>
    </w:p>
    <w:p w14:paraId="02D85A1A" w14:textId="77777777" w:rsidR="00D90659" w:rsidRPr="00E01FD8" w:rsidRDefault="00D90659" w:rsidP="00D90659">
      <w:pPr>
        <w:suppressAutoHyphens/>
        <w:jc w:val="both"/>
        <w:rPr>
          <w:b/>
          <w:sz w:val="28"/>
          <w:szCs w:val="28"/>
          <w:lang w:val="uk-UA"/>
        </w:rPr>
      </w:pPr>
    </w:p>
    <w:p w14:paraId="469F5092" w14:textId="77777777" w:rsidR="00D90659" w:rsidRPr="00E01FD8" w:rsidRDefault="00D90659" w:rsidP="0034698B">
      <w:pPr>
        <w:ind w:left="3540" w:firstLine="708"/>
        <w:rPr>
          <w:b/>
          <w:color w:val="000000"/>
          <w:sz w:val="28"/>
          <w:szCs w:val="28"/>
          <w:lang w:val="uk-UA"/>
        </w:rPr>
      </w:pPr>
    </w:p>
    <w:p w14:paraId="75CACA3D" w14:textId="77777777" w:rsidR="0034698B" w:rsidRPr="00E01FD8" w:rsidRDefault="0034698B" w:rsidP="00840293">
      <w:pPr>
        <w:ind w:left="3540" w:firstLine="708"/>
        <w:jc w:val="center"/>
        <w:rPr>
          <w:b/>
          <w:color w:val="000000"/>
          <w:sz w:val="24"/>
          <w:szCs w:val="24"/>
          <w:lang w:val="uk-UA"/>
        </w:rPr>
      </w:pPr>
    </w:p>
    <w:p w14:paraId="208E3055" w14:textId="77777777" w:rsidR="004550AF" w:rsidRPr="00E01FD8" w:rsidRDefault="004550AF" w:rsidP="002D5A2E">
      <w:pPr>
        <w:jc w:val="both"/>
        <w:rPr>
          <w:b/>
          <w:sz w:val="28"/>
          <w:szCs w:val="28"/>
          <w:lang w:val="uk-UA"/>
        </w:rPr>
      </w:pPr>
    </w:p>
    <w:p w14:paraId="09E0EF6B" w14:textId="77777777" w:rsidR="004550AF" w:rsidRPr="00E01FD8" w:rsidRDefault="004550AF" w:rsidP="002D5A2E">
      <w:pPr>
        <w:jc w:val="both"/>
        <w:rPr>
          <w:b/>
          <w:sz w:val="28"/>
          <w:szCs w:val="28"/>
          <w:lang w:val="uk-UA"/>
        </w:rPr>
      </w:pPr>
    </w:p>
    <w:p w14:paraId="154D9ABD" w14:textId="77777777" w:rsidR="004550AF" w:rsidRPr="00E01FD8" w:rsidRDefault="004550AF" w:rsidP="002D5A2E">
      <w:pPr>
        <w:jc w:val="both"/>
        <w:rPr>
          <w:b/>
          <w:sz w:val="28"/>
          <w:szCs w:val="28"/>
          <w:lang w:val="uk-UA"/>
        </w:rPr>
      </w:pPr>
    </w:p>
    <w:p w14:paraId="5D360758" w14:textId="77777777" w:rsidR="004550AF" w:rsidRPr="00E01FD8" w:rsidRDefault="004550AF" w:rsidP="002D5A2E">
      <w:pPr>
        <w:jc w:val="both"/>
        <w:rPr>
          <w:b/>
          <w:sz w:val="28"/>
          <w:szCs w:val="28"/>
          <w:lang w:val="uk-UA"/>
        </w:rPr>
      </w:pPr>
    </w:p>
    <w:p w14:paraId="7CC4AE21" w14:textId="77777777" w:rsidR="004550AF" w:rsidRPr="00E01FD8" w:rsidRDefault="004550AF" w:rsidP="002D5A2E">
      <w:pPr>
        <w:jc w:val="both"/>
        <w:rPr>
          <w:b/>
          <w:sz w:val="28"/>
          <w:szCs w:val="28"/>
          <w:lang w:val="uk-UA"/>
        </w:rPr>
      </w:pPr>
    </w:p>
    <w:p w14:paraId="20592F29" w14:textId="77777777" w:rsidR="004550AF" w:rsidRPr="00E01FD8" w:rsidRDefault="004550AF" w:rsidP="002D5A2E">
      <w:pPr>
        <w:jc w:val="both"/>
        <w:rPr>
          <w:b/>
          <w:sz w:val="28"/>
          <w:szCs w:val="28"/>
          <w:lang w:val="uk-UA"/>
        </w:rPr>
      </w:pPr>
    </w:p>
    <w:p w14:paraId="18730573" w14:textId="77777777" w:rsidR="004550AF" w:rsidRPr="00E01FD8" w:rsidRDefault="004550AF" w:rsidP="002D5A2E">
      <w:pPr>
        <w:jc w:val="both"/>
        <w:rPr>
          <w:b/>
          <w:sz w:val="28"/>
          <w:szCs w:val="28"/>
          <w:lang w:val="uk-UA"/>
        </w:rPr>
      </w:pPr>
    </w:p>
    <w:p w14:paraId="0FA4C02E" w14:textId="77777777" w:rsidR="004550AF" w:rsidRPr="00E01FD8" w:rsidRDefault="004550AF" w:rsidP="002D5A2E">
      <w:pPr>
        <w:jc w:val="both"/>
        <w:rPr>
          <w:b/>
          <w:sz w:val="28"/>
          <w:szCs w:val="28"/>
          <w:lang w:val="uk-UA"/>
        </w:rPr>
      </w:pPr>
    </w:p>
    <w:p w14:paraId="3E6D6F6A" w14:textId="77777777" w:rsidR="004550AF" w:rsidRPr="00E01FD8" w:rsidRDefault="004550AF" w:rsidP="002D5A2E">
      <w:pPr>
        <w:jc w:val="both"/>
        <w:rPr>
          <w:b/>
          <w:sz w:val="28"/>
          <w:szCs w:val="28"/>
          <w:lang w:val="uk-UA"/>
        </w:rPr>
      </w:pPr>
    </w:p>
    <w:p w14:paraId="07581306" w14:textId="77777777" w:rsidR="004550AF" w:rsidRPr="00E01FD8" w:rsidRDefault="004550AF" w:rsidP="002D5A2E">
      <w:pPr>
        <w:jc w:val="both"/>
        <w:rPr>
          <w:b/>
          <w:sz w:val="28"/>
          <w:szCs w:val="28"/>
          <w:lang w:val="uk-UA"/>
        </w:rPr>
      </w:pPr>
    </w:p>
    <w:p w14:paraId="58DE74AA" w14:textId="77777777" w:rsidR="004550AF" w:rsidRPr="00E01FD8" w:rsidRDefault="004550AF" w:rsidP="002D5A2E">
      <w:pPr>
        <w:jc w:val="both"/>
        <w:rPr>
          <w:b/>
          <w:sz w:val="28"/>
          <w:szCs w:val="28"/>
          <w:lang w:val="uk-UA"/>
        </w:rPr>
      </w:pPr>
    </w:p>
    <w:p w14:paraId="692E9365" w14:textId="77777777" w:rsidR="004550AF" w:rsidRPr="00E01FD8" w:rsidRDefault="004550AF" w:rsidP="002D5A2E">
      <w:pPr>
        <w:jc w:val="both"/>
        <w:rPr>
          <w:b/>
          <w:sz w:val="28"/>
          <w:szCs w:val="28"/>
          <w:lang w:val="uk-UA"/>
        </w:rPr>
      </w:pPr>
    </w:p>
    <w:p w14:paraId="3AD96A46" w14:textId="77777777" w:rsidR="004550AF" w:rsidRPr="00E01FD8" w:rsidRDefault="004550AF" w:rsidP="002D5A2E">
      <w:pPr>
        <w:jc w:val="both"/>
        <w:rPr>
          <w:b/>
          <w:sz w:val="28"/>
          <w:szCs w:val="28"/>
          <w:lang w:val="uk-UA"/>
        </w:rPr>
      </w:pPr>
    </w:p>
    <w:p w14:paraId="41CEDE70" w14:textId="77777777" w:rsidR="004550AF" w:rsidRPr="00E01FD8" w:rsidRDefault="004550AF" w:rsidP="002D5A2E">
      <w:pPr>
        <w:jc w:val="both"/>
        <w:rPr>
          <w:b/>
          <w:sz w:val="28"/>
          <w:szCs w:val="28"/>
          <w:lang w:val="uk-UA"/>
        </w:rPr>
      </w:pPr>
    </w:p>
    <w:p w14:paraId="383854D1" w14:textId="77777777" w:rsidR="004550AF" w:rsidRPr="00E01FD8" w:rsidRDefault="004550AF" w:rsidP="002D5A2E">
      <w:pPr>
        <w:jc w:val="both"/>
        <w:rPr>
          <w:b/>
          <w:sz w:val="28"/>
          <w:szCs w:val="28"/>
          <w:lang w:val="uk-UA"/>
        </w:rPr>
      </w:pPr>
    </w:p>
    <w:p w14:paraId="641A9F81" w14:textId="77777777" w:rsidR="004550AF" w:rsidRPr="00E01FD8" w:rsidRDefault="004550AF" w:rsidP="002D5A2E">
      <w:pPr>
        <w:jc w:val="both"/>
        <w:rPr>
          <w:b/>
          <w:sz w:val="28"/>
          <w:szCs w:val="28"/>
          <w:lang w:val="uk-UA"/>
        </w:rPr>
      </w:pPr>
    </w:p>
    <w:p w14:paraId="6C65FFF0" w14:textId="77777777" w:rsidR="004550AF" w:rsidRPr="00E01FD8" w:rsidRDefault="004550AF" w:rsidP="002D5A2E">
      <w:pPr>
        <w:jc w:val="both"/>
        <w:rPr>
          <w:b/>
          <w:sz w:val="28"/>
          <w:szCs w:val="28"/>
          <w:lang w:val="uk-UA"/>
        </w:rPr>
      </w:pPr>
    </w:p>
    <w:p w14:paraId="20187F7E" w14:textId="6C719B65" w:rsidR="004550AF" w:rsidRDefault="004550AF" w:rsidP="002D5A2E">
      <w:pPr>
        <w:jc w:val="both"/>
        <w:rPr>
          <w:b/>
          <w:sz w:val="28"/>
          <w:szCs w:val="28"/>
          <w:lang w:val="uk-UA"/>
        </w:rPr>
      </w:pPr>
    </w:p>
    <w:p w14:paraId="5D635BA3" w14:textId="47BF766C" w:rsidR="0065055F" w:rsidRDefault="0065055F" w:rsidP="002D5A2E">
      <w:pPr>
        <w:jc w:val="both"/>
        <w:rPr>
          <w:b/>
          <w:sz w:val="28"/>
          <w:szCs w:val="28"/>
          <w:lang w:val="uk-UA"/>
        </w:rPr>
      </w:pPr>
    </w:p>
    <w:p w14:paraId="172EF0E4" w14:textId="77777777" w:rsidR="0065055F" w:rsidRPr="00E01FD8" w:rsidRDefault="0065055F" w:rsidP="002D5A2E">
      <w:pPr>
        <w:jc w:val="both"/>
        <w:rPr>
          <w:b/>
          <w:sz w:val="28"/>
          <w:szCs w:val="28"/>
          <w:lang w:val="uk-UA"/>
        </w:rPr>
      </w:pPr>
    </w:p>
    <w:p w14:paraId="66DFCE6D" w14:textId="006093FC" w:rsidR="004550AF" w:rsidRPr="00E01FD8" w:rsidRDefault="004550AF" w:rsidP="002D5A2E">
      <w:pPr>
        <w:jc w:val="both"/>
        <w:rPr>
          <w:b/>
          <w:sz w:val="28"/>
          <w:szCs w:val="28"/>
          <w:lang w:val="uk-UA"/>
        </w:rPr>
      </w:pPr>
    </w:p>
    <w:p w14:paraId="788438FD" w14:textId="77777777" w:rsidR="005F5F7F" w:rsidRDefault="005F5F7F" w:rsidP="005F5F7F">
      <w:pPr>
        <w:tabs>
          <w:tab w:val="left" w:pos="7088"/>
        </w:tabs>
        <w:ind w:left="4248" w:right="-1" w:firstLine="997"/>
        <w:jc w:val="both"/>
        <w:rPr>
          <w:b/>
          <w:sz w:val="28"/>
          <w:szCs w:val="28"/>
          <w:lang w:val="uk-UA"/>
        </w:rPr>
      </w:pPr>
      <w:r>
        <w:rPr>
          <w:b/>
          <w:sz w:val="28"/>
          <w:szCs w:val="28"/>
          <w:lang w:val="uk-UA"/>
        </w:rPr>
        <w:lastRenderedPageBreak/>
        <w:t xml:space="preserve">Додаток  </w:t>
      </w:r>
    </w:p>
    <w:p w14:paraId="038B3694" w14:textId="77777777" w:rsidR="005F5F7F" w:rsidRDefault="005F5F7F" w:rsidP="005F5F7F">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14:paraId="0EB97834" w14:textId="77777777" w:rsidR="005F5F7F" w:rsidRDefault="005F5F7F" w:rsidP="005F5F7F">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14:paraId="7C450B59" w14:textId="77777777" w:rsidR="005F5F7F" w:rsidRDefault="005F5F7F" w:rsidP="005F5F7F">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14:paraId="7FD158D4" w14:textId="77777777" w:rsidR="005F5F7F" w:rsidRDefault="005F5F7F" w:rsidP="005F5F7F">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14:paraId="316DAD36" w14:textId="77777777" w:rsidR="00D90659" w:rsidRPr="00E01FD8" w:rsidRDefault="00D90659" w:rsidP="00D90659">
      <w:pPr>
        <w:jc w:val="both"/>
        <w:rPr>
          <w:b/>
          <w:sz w:val="28"/>
          <w:szCs w:val="28"/>
          <w:lang w:val="uk-UA"/>
        </w:rPr>
      </w:pPr>
    </w:p>
    <w:p w14:paraId="579ABAA5" w14:textId="5C9E2392" w:rsidR="00D90659" w:rsidRPr="00E01FD8" w:rsidRDefault="00D90659" w:rsidP="00D90659">
      <w:pPr>
        <w:jc w:val="both"/>
        <w:rPr>
          <w:sz w:val="28"/>
          <w:szCs w:val="28"/>
          <w:lang w:val="uk-UA"/>
        </w:rPr>
      </w:pPr>
    </w:p>
    <w:p w14:paraId="39C79159" w14:textId="77777777" w:rsidR="001B7E62" w:rsidRPr="00E01FD8" w:rsidRDefault="001B7E62" w:rsidP="00D90659">
      <w:pPr>
        <w:jc w:val="both"/>
        <w:rPr>
          <w:sz w:val="28"/>
          <w:szCs w:val="28"/>
          <w:lang w:val="uk-UA"/>
        </w:rPr>
      </w:pPr>
    </w:p>
    <w:p w14:paraId="65F73776" w14:textId="77777777" w:rsidR="00D90659" w:rsidRPr="00E01FD8" w:rsidRDefault="00D90659" w:rsidP="00D90659">
      <w:pPr>
        <w:ind w:left="2832"/>
        <w:rPr>
          <w:b/>
          <w:sz w:val="28"/>
          <w:szCs w:val="28"/>
          <w:lang w:val="uk-UA"/>
        </w:rPr>
      </w:pPr>
      <w:r w:rsidRPr="00E01FD8">
        <w:rPr>
          <w:b/>
          <w:sz w:val="28"/>
          <w:szCs w:val="28"/>
          <w:lang w:val="uk-UA"/>
        </w:rPr>
        <w:t xml:space="preserve">Додаткові умови оренди об’єкта </w:t>
      </w:r>
    </w:p>
    <w:p w14:paraId="58179CCE" w14:textId="77777777" w:rsidR="00D90659" w:rsidRPr="00E01FD8" w:rsidRDefault="00D90659" w:rsidP="00D90659">
      <w:pPr>
        <w:rPr>
          <w:b/>
          <w:sz w:val="28"/>
          <w:szCs w:val="28"/>
          <w:lang w:val="uk-UA"/>
        </w:rPr>
      </w:pPr>
    </w:p>
    <w:p w14:paraId="7754A188" w14:textId="788068C9" w:rsidR="0065055F" w:rsidRPr="00837D5E" w:rsidRDefault="00D90659" w:rsidP="00837D5E">
      <w:pPr>
        <w:pStyle w:val="a7"/>
        <w:numPr>
          <w:ilvl w:val="0"/>
          <w:numId w:val="10"/>
        </w:numPr>
        <w:tabs>
          <w:tab w:val="left" w:pos="567"/>
        </w:tabs>
        <w:jc w:val="both"/>
        <w:rPr>
          <w:sz w:val="28"/>
          <w:szCs w:val="28"/>
          <w:lang w:val="uk-UA"/>
        </w:rPr>
      </w:pPr>
      <w:r w:rsidRPr="00837D5E">
        <w:rPr>
          <w:sz w:val="28"/>
          <w:szCs w:val="28"/>
          <w:lang w:val="uk-UA"/>
        </w:rPr>
        <w:t>Орендар зобов’язаний</w:t>
      </w:r>
      <w:r w:rsidR="0065055F" w:rsidRPr="00837D5E">
        <w:rPr>
          <w:sz w:val="28"/>
          <w:szCs w:val="28"/>
          <w:lang w:val="uk-UA"/>
        </w:rPr>
        <w:t>:</w:t>
      </w:r>
    </w:p>
    <w:p w14:paraId="07DDCE8E" w14:textId="6D4F10BB" w:rsidR="0065055F" w:rsidRPr="00837D5E" w:rsidRDefault="00837D5E" w:rsidP="00837D5E">
      <w:pPr>
        <w:tabs>
          <w:tab w:val="left" w:pos="567"/>
        </w:tabs>
        <w:jc w:val="both"/>
        <w:rPr>
          <w:sz w:val="28"/>
          <w:szCs w:val="28"/>
          <w:lang w:val="uk-UA"/>
        </w:rPr>
      </w:pPr>
      <w:r>
        <w:rPr>
          <w:sz w:val="28"/>
          <w:szCs w:val="28"/>
          <w:lang w:val="uk-UA"/>
        </w:rPr>
        <w:tab/>
        <w:t xml:space="preserve">1.1. </w:t>
      </w:r>
      <w:r w:rsidR="0065055F" w:rsidRPr="00837D5E">
        <w:rPr>
          <w:sz w:val="28"/>
          <w:szCs w:val="28"/>
          <w:lang w:val="uk-UA"/>
        </w:rPr>
        <w:t>Д</w:t>
      </w:r>
      <w:r w:rsidR="00D90659" w:rsidRPr="00837D5E">
        <w:rPr>
          <w:sz w:val="28"/>
          <w:szCs w:val="28"/>
          <w:lang w:val="uk-UA"/>
        </w:rPr>
        <w:t>отримуватися вимог законодавства про охорону</w:t>
      </w:r>
      <w:r w:rsidR="0065055F" w:rsidRPr="00837D5E">
        <w:rPr>
          <w:sz w:val="28"/>
          <w:szCs w:val="28"/>
          <w:lang w:val="uk-UA"/>
        </w:rPr>
        <w:t xml:space="preserve"> </w:t>
      </w:r>
      <w:r w:rsidR="00D90659" w:rsidRPr="00837D5E">
        <w:rPr>
          <w:sz w:val="28"/>
          <w:szCs w:val="28"/>
          <w:lang w:val="uk-UA"/>
        </w:rPr>
        <w:t>культурної</w:t>
      </w:r>
      <w:r w:rsidRPr="00837D5E">
        <w:rPr>
          <w:sz w:val="28"/>
          <w:szCs w:val="28"/>
          <w:lang w:val="uk-UA"/>
        </w:rPr>
        <w:t xml:space="preserve"> спадщини </w:t>
      </w:r>
      <w:r w:rsidR="0065055F" w:rsidRPr="00837D5E">
        <w:rPr>
          <w:sz w:val="28"/>
          <w:szCs w:val="28"/>
          <w:lang w:val="uk-UA"/>
        </w:rPr>
        <w:t>та умов охоронного договору.</w:t>
      </w:r>
    </w:p>
    <w:p w14:paraId="771E7D27" w14:textId="074A921C" w:rsidR="00D90659" w:rsidRPr="00837D5E" w:rsidRDefault="00837D5E" w:rsidP="00837D5E">
      <w:pPr>
        <w:tabs>
          <w:tab w:val="left" w:pos="567"/>
        </w:tabs>
        <w:jc w:val="both"/>
        <w:rPr>
          <w:sz w:val="28"/>
          <w:szCs w:val="28"/>
          <w:lang w:val="uk-UA"/>
        </w:rPr>
      </w:pPr>
      <w:r>
        <w:rPr>
          <w:sz w:val="28"/>
          <w:szCs w:val="28"/>
          <w:lang w:val="uk-UA"/>
        </w:rPr>
        <w:tab/>
        <w:t xml:space="preserve">1.2. </w:t>
      </w:r>
      <w:r w:rsidR="0065055F" w:rsidRPr="00837D5E">
        <w:rPr>
          <w:sz w:val="28"/>
          <w:szCs w:val="28"/>
          <w:lang w:val="uk-UA"/>
        </w:rPr>
        <w:t xml:space="preserve">Забезпечити </w:t>
      </w:r>
      <w:r w:rsidR="00D90659" w:rsidRPr="00837D5E">
        <w:rPr>
          <w:sz w:val="28"/>
          <w:szCs w:val="28"/>
          <w:lang w:val="uk-UA"/>
        </w:rPr>
        <w:t xml:space="preserve">доступ </w:t>
      </w:r>
      <w:r w:rsidR="0065055F" w:rsidRPr="00837D5E">
        <w:rPr>
          <w:sz w:val="28"/>
          <w:szCs w:val="28"/>
          <w:lang w:val="uk-UA"/>
        </w:rPr>
        <w:t>у</w:t>
      </w:r>
      <w:r w:rsidR="00D90659" w:rsidRPr="00837D5E">
        <w:rPr>
          <w:sz w:val="28"/>
          <w:szCs w:val="28"/>
          <w:lang w:val="uk-UA"/>
        </w:rPr>
        <w:t>повноважених органом</w:t>
      </w:r>
      <w:r>
        <w:rPr>
          <w:sz w:val="28"/>
          <w:szCs w:val="28"/>
          <w:lang w:val="uk-UA"/>
        </w:rPr>
        <w:t xml:space="preserve"> </w:t>
      </w:r>
      <w:r w:rsidR="00D90659" w:rsidRPr="00837D5E">
        <w:rPr>
          <w:sz w:val="28"/>
          <w:szCs w:val="28"/>
          <w:lang w:val="uk-UA"/>
        </w:rPr>
        <w:t>охорони культурної спадщини осіб до об’єкта культурної спадщини та на його територію для виконання ними своїх обов’язків.</w:t>
      </w:r>
    </w:p>
    <w:p w14:paraId="0898D2B5" w14:textId="5EE82EB7" w:rsidR="00D90659" w:rsidRPr="00E01FD8" w:rsidRDefault="00837D5E" w:rsidP="00D90659">
      <w:pPr>
        <w:tabs>
          <w:tab w:val="left" w:pos="567"/>
        </w:tabs>
        <w:jc w:val="both"/>
        <w:rPr>
          <w:sz w:val="28"/>
          <w:szCs w:val="28"/>
          <w:lang w:val="uk-UA"/>
        </w:rPr>
      </w:pPr>
      <w:r>
        <w:rPr>
          <w:sz w:val="28"/>
          <w:szCs w:val="28"/>
          <w:lang w:val="uk-UA"/>
        </w:rPr>
        <w:tab/>
        <w:t>1.3. У</w:t>
      </w:r>
      <w:r w:rsidR="00D90659" w:rsidRPr="00E01FD8">
        <w:rPr>
          <w:sz w:val="28"/>
          <w:szCs w:val="28"/>
          <w:lang w:val="uk-UA"/>
        </w:rPr>
        <w:t>тримувати пам’ятку</w:t>
      </w:r>
      <w:r>
        <w:rPr>
          <w:sz w:val="28"/>
          <w:szCs w:val="28"/>
          <w:lang w:val="uk-UA"/>
        </w:rPr>
        <w:t xml:space="preserve"> </w:t>
      </w:r>
      <w:r w:rsidR="00D90659" w:rsidRPr="00E01FD8">
        <w:rPr>
          <w:sz w:val="28"/>
          <w:szCs w:val="28"/>
          <w:lang w:val="uk-UA"/>
        </w:rPr>
        <w:t>в</w:t>
      </w:r>
      <w:r>
        <w:rPr>
          <w:sz w:val="28"/>
          <w:szCs w:val="28"/>
          <w:lang w:val="uk-UA"/>
        </w:rPr>
        <w:t xml:space="preserve"> </w:t>
      </w:r>
      <w:r w:rsidR="00D90659" w:rsidRPr="00E01FD8">
        <w:rPr>
          <w:sz w:val="28"/>
          <w:szCs w:val="28"/>
          <w:lang w:val="uk-UA"/>
        </w:rPr>
        <w:t>належному стані, своєчасно проводити ремонт, захищати від пошкодження, руйнування або знищення.</w:t>
      </w:r>
    </w:p>
    <w:p w14:paraId="25A0B2AE" w14:textId="728FE14C" w:rsidR="00D90659" w:rsidRPr="00E01FD8" w:rsidRDefault="00837D5E" w:rsidP="001A38A9">
      <w:pPr>
        <w:tabs>
          <w:tab w:val="left" w:pos="567"/>
        </w:tabs>
        <w:jc w:val="both"/>
        <w:rPr>
          <w:sz w:val="28"/>
          <w:szCs w:val="28"/>
          <w:lang w:val="uk-UA"/>
        </w:rPr>
      </w:pPr>
      <w:r>
        <w:rPr>
          <w:sz w:val="28"/>
          <w:szCs w:val="28"/>
          <w:lang w:val="uk-UA"/>
        </w:rPr>
        <w:tab/>
        <w:t>1.4. П</w:t>
      </w:r>
      <w:r w:rsidR="00D90659" w:rsidRPr="00E01FD8">
        <w:rPr>
          <w:sz w:val="28"/>
          <w:szCs w:val="28"/>
          <w:lang w:val="uk-UA"/>
        </w:rPr>
        <w:t>овідомляти орган охорони культурної пам’ятки</w:t>
      </w:r>
      <w:r w:rsidR="001A38A9" w:rsidRPr="00E01FD8">
        <w:rPr>
          <w:sz w:val="28"/>
          <w:szCs w:val="28"/>
          <w:lang w:val="uk-UA"/>
        </w:rPr>
        <w:t xml:space="preserve"> </w:t>
      </w:r>
      <w:r w:rsidR="00D90659" w:rsidRPr="00E01FD8">
        <w:rPr>
          <w:sz w:val="28"/>
          <w:szCs w:val="28"/>
          <w:lang w:val="uk-UA"/>
        </w:rPr>
        <w:t xml:space="preserve">про будь-яке руйнування, пошкодження, аварію чи іншу обставину, що заподіяла шкоду пам’ятці (її частині) і своєчасно вживати заходів для приведення пам’ятки (її частини) в належний стан. </w:t>
      </w:r>
    </w:p>
    <w:p w14:paraId="3B4D0706" w14:textId="7FB378CA" w:rsidR="00D90659" w:rsidRPr="00E01FD8" w:rsidRDefault="00837D5E" w:rsidP="00837D5E">
      <w:pPr>
        <w:tabs>
          <w:tab w:val="left" w:pos="567"/>
        </w:tabs>
        <w:jc w:val="both"/>
        <w:rPr>
          <w:sz w:val="28"/>
          <w:szCs w:val="28"/>
          <w:lang w:val="uk-UA"/>
        </w:rPr>
      </w:pPr>
      <w:r>
        <w:rPr>
          <w:sz w:val="28"/>
          <w:szCs w:val="28"/>
          <w:lang w:val="uk-UA"/>
        </w:rPr>
        <w:tab/>
      </w:r>
      <w:r w:rsidR="00364583">
        <w:rPr>
          <w:sz w:val="28"/>
          <w:szCs w:val="28"/>
          <w:lang w:val="uk-UA"/>
        </w:rPr>
        <w:t>2</w:t>
      </w:r>
      <w:r>
        <w:rPr>
          <w:sz w:val="28"/>
          <w:szCs w:val="28"/>
          <w:lang w:val="uk-UA"/>
        </w:rPr>
        <w:t xml:space="preserve">. </w:t>
      </w:r>
      <w:r w:rsidR="00D90659" w:rsidRPr="00837D5E">
        <w:rPr>
          <w:sz w:val="28"/>
          <w:szCs w:val="28"/>
          <w:lang w:val="uk-UA"/>
        </w:rPr>
        <w:t xml:space="preserve">За невиконання </w:t>
      </w:r>
      <w:proofErr w:type="spellStart"/>
      <w:r w:rsidR="00D90659" w:rsidRPr="00837D5E">
        <w:rPr>
          <w:sz w:val="28"/>
          <w:szCs w:val="28"/>
          <w:lang w:val="uk-UA"/>
        </w:rPr>
        <w:t>пам’яткоохоронного</w:t>
      </w:r>
      <w:proofErr w:type="spellEnd"/>
      <w:r w:rsidR="00D90659" w:rsidRPr="00837D5E">
        <w:rPr>
          <w:sz w:val="28"/>
          <w:szCs w:val="28"/>
          <w:lang w:val="uk-UA"/>
        </w:rPr>
        <w:t xml:space="preserve"> законодавства та умов охоронного</w:t>
      </w:r>
      <w:r>
        <w:rPr>
          <w:sz w:val="28"/>
          <w:szCs w:val="28"/>
          <w:lang w:val="uk-UA"/>
        </w:rPr>
        <w:t xml:space="preserve"> </w:t>
      </w:r>
      <w:r w:rsidR="00D90659" w:rsidRPr="00E01FD8">
        <w:rPr>
          <w:sz w:val="28"/>
          <w:szCs w:val="28"/>
          <w:lang w:val="uk-UA"/>
        </w:rPr>
        <w:t>договору</w:t>
      </w:r>
      <w:r w:rsidR="00364583">
        <w:rPr>
          <w:sz w:val="28"/>
          <w:szCs w:val="28"/>
          <w:lang w:val="uk-UA"/>
        </w:rPr>
        <w:t xml:space="preserve"> орендар зобов’язаний </w:t>
      </w:r>
      <w:r w:rsidR="00D90659" w:rsidRPr="00E01FD8">
        <w:rPr>
          <w:sz w:val="28"/>
          <w:szCs w:val="28"/>
          <w:lang w:val="uk-UA"/>
        </w:rPr>
        <w:t>відшкодувати завдані ним збитки згідно з вимогами законодавства.</w:t>
      </w:r>
    </w:p>
    <w:p w14:paraId="15135789" w14:textId="77777777" w:rsidR="00D90659" w:rsidRPr="00E01FD8" w:rsidRDefault="00D90659" w:rsidP="00D90659">
      <w:pPr>
        <w:jc w:val="both"/>
        <w:rPr>
          <w:sz w:val="28"/>
          <w:szCs w:val="28"/>
          <w:lang w:val="uk-UA"/>
        </w:rPr>
      </w:pPr>
    </w:p>
    <w:p w14:paraId="2211DAE5" w14:textId="4EAA5E0A" w:rsidR="00D90659" w:rsidRPr="00E01FD8" w:rsidRDefault="00D90659" w:rsidP="00D90659">
      <w:pPr>
        <w:tabs>
          <w:tab w:val="left" w:pos="567"/>
        </w:tabs>
        <w:jc w:val="both"/>
        <w:rPr>
          <w:sz w:val="28"/>
          <w:szCs w:val="28"/>
          <w:lang w:val="uk-UA"/>
        </w:rPr>
      </w:pPr>
    </w:p>
    <w:p w14:paraId="53F7E23B" w14:textId="77777777" w:rsidR="001A38A9" w:rsidRPr="00E01FD8" w:rsidRDefault="001A38A9" w:rsidP="001A38A9">
      <w:pPr>
        <w:tabs>
          <w:tab w:val="left" w:pos="6300"/>
        </w:tabs>
        <w:rPr>
          <w:b/>
          <w:sz w:val="28"/>
          <w:szCs w:val="28"/>
          <w:lang w:val="uk-UA"/>
        </w:rPr>
      </w:pPr>
      <w:r w:rsidRPr="00E01FD8">
        <w:rPr>
          <w:b/>
          <w:sz w:val="28"/>
          <w:szCs w:val="28"/>
          <w:lang w:val="uk-UA"/>
        </w:rPr>
        <w:t xml:space="preserve">Керуючий справами </w:t>
      </w:r>
    </w:p>
    <w:p w14:paraId="67AECCC5" w14:textId="0E2F1246" w:rsidR="001A38A9" w:rsidRPr="00E01FD8" w:rsidRDefault="001A38A9" w:rsidP="001A38A9">
      <w:pPr>
        <w:tabs>
          <w:tab w:val="left" w:pos="6521"/>
        </w:tabs>
        <w:ind w:right="-1"/>
        <w:rPr>
          <w:sz w:val="28"/>
          <w:szCs w:val="28"/>
          <w:lang w:val="uk-UA"/>
        </w:rPr>
      </w:pPr>
      <w:r w:rsidRPr="00E01FD8">
        <w:rPr>
          <w:b/>
          <w:sz w:val="28"/>
          <w:szCs w:val="28"/>
          <w:lang w:val="uk-UA"/>
        </w:rPr>
        <w:t>виконкому міської ради</w:t>
      </w:r>
      <w:r w:rsidRPr="00E01FD8">
        <w:rPr>
          <w:b/>
          <w:sz w:val="28"/>
          <w:szCs w:val="28"/>
          <w:lang w:val="uk-UA"/>
        </w:rPr>
        <w:tab/>
        <w:t xml:space="preserve">  Руслан ШАПОВАЛОВ</w:t>
      </w:r>
    </w:p>
    <w:p w14:paraId="19CE19AE" w14:textId="77777777" w:rsidR="001A38A9" w:rsidRPr="00E01FD8" w:rsidRDefault="001A38A9" w:rsidP="001A38A9">
      <w:pPr>
        <w:tabs>
          <w:tab w:val="left" w:pos="6300"/>
          <w:tab w:val="left" w:pos="7088"/>
        </w:tabs>
        <w:rPr>
          <w:b/>
          <w:sz w:val="28"/>
          <w:szCs w:val="28"/>
          <w:lang w:val="uk-UA"/>
        </w:rPr>
      </w:pPr>
    </w:p>
    <w:p w14:paraId="4CCDB643" w14:textId="77777777" w:rsidR="001A38A9" w:rsidRPr="00E01FD8" w:rsidRDefault="001A38A9" w:rsidP="001A38A9">
      <w:pPr>
        <w:tabs>
          <w:tab w:val="left" w:pos="6300"/>
          <w:tab w:val="left" w:pos="7088"/>
        </w:tabs>
        <w:rPr>
          <w:b/>
          <w:sz w:val="28"/>
          <w:szCs w:val="28"/>
          <w:lang w:val="uk-UA"/>
        </w:rPr>
      </w:pPr>
    </w:p>
    <w:p w14:paraId="2207388B" w14:textId="12BBE1AF" w:rsidR="00D90659" w:rsidRPr="00E01FD8" w:rsidRDefault="00D90659" w:rsidP="001A38A9">
      <w:pPr>
        <w:tabs>
          <w:tab w:val="left" w:pos="6300"/>
          <w:tab w:val="left" w:pos="7088"/>
        </w:tabs>
        <w:rPr>
          <w:b/>
          <w:sz w:val="28"/>
          <w:szCs w:val="28"/>
          <w:lang w:val="uk-UA"/>
        </w:rPr>
      </w:pPr>
      <w:r w:rsidRPr="00E01FD8">
        <w:rPr>
          <w:b/>
          <w:sz w:val="28"/>
          <w:szCs w:val="28"/>
          <w:lang w:val="uk-UA"/>
        </w:rPr>
        <w:t>Начальник Управління міського</w:t>
      </w:r>
    </w:p>
    <w:p w14:paraId="0A10EC90" w14:textId="77777777" w:rsidR="00D90659" w:rsidRPr="00E01FD8" w:rsidRDefault="00D90659" w:rsidP="00D90659">
      <w:pPr>
        <w:tabs>
          <w:tab w:val="left" w:pos="6300"/>
        </w:tabs>
        <w:rPr>
          <w:b/>
          <w:sz w:val="28"/>
          <w:szCs w:val="28"/>
          <w:lang w:val="uk-UA"/>
        </w:rPr>
      </w:pPr>
      <w:r w:rsidRPr="00E01FD8">
        <w:rPr>
          <w:b/>
          <w:sz w:val="28"/>
          <w:szCs w:val="28"/>
          <w:lang w:val="uk-UA"/>
        </w:rPr>
        <w:t>майна Кременчуцької міської</w:t>
      </w:r>
    </w:p>
    <w:p w14:paraId="46500F67" w14:textId="77777777" w:rsidR="00D90659" w:rsidRPr="00E01FD8" w:rsidRDefault="00D90659" w:rsidP="00D90659">
      <w:pPr>
        <w:tabs>
          <w:tab w:val="left" w:pos="6300"/>
        </w:tabs>
        <w:rPr>
          <w:b/>
          <w:sz w:val="28"/>
          <w:szCs w:val="28"/>
          <w:lang w:val="uk-UA"/>
        </w:rPr>
      </w:pPr>
      <w:r w:rsidRPr="00E01FD8">
        <w:rPr>
          <w:b/>
          <w:sz w:val="28"/>
          <w:szCs w:val="28"/>
          <w:lang w:val="uk-UA"/>
        </w:rPr>
        <w:t>ради Кременчуцького району</w:t>
      </w:r>
    </w:p>
    <w:p w14:paraId="086BBA03" w14:textId="63672D55" w:rsidR="00D90659" w:rsidRPr="007915F6" w:rsidRDefault="00D90659" w:rsidP="001A38A9">
      <w:pPr>
        <w:tabs>
          <w:tab w:val="left" w:pos="7088"/>
        </w:tabs>
        <w:suppressAutoHyphens/>
        <w:jc w:val="both"/>
        <w:rPr>
          <w:sz w:val="28"/>
          <w:szCs w:val="28"/>
          <w:lang w:val="uk-UA"/>
        </w:rPr>
      </w:pPr>
      <w:r w:rsidRPr="00E01FD8">
        <w:rPr>
          <w:b/>
          <w:sz w:val="28"/>
          <w:szCs w:val="28"/>
          <w:lang w:val="uk-UA"/>
        </w:rPr>
        <w:t>Полтавської області</w:t>
      </w:r>
      <w:r w:rsidRPr="00E01FD8">
        <w:rPr>
          <w:b/>
          <w:sz w:val="28"/>
          <w:szCs w:val="28"/>
          <w:lang w:val="uk-UA"/>
        </w:rPr>
        <w:tab/>
        <w:t>Олена</w:t>
      </w:r>
      <w:r>
        <w:rPr>
          <w:b/>
          <w:sz w:val="28"/>
          <w:szCs w:val="28"/>
          <w:lang w:val="uk-UA"/>
        </w:rPr>
        <w:t xml:space="preserve"> ЩЕРБІНА</w:t>
      </w:r>
    </w:p>
    <w:sectPr w:rsidR="00D90659" w:rsidRPr="007915F6" w:rsidSect="00291F00">
      <w:footerReference w:type="default" r:id="rId8"/>
      <w:pgSz w:w="11906" w:h="16838"/>
      <w:pgMar w:top="1134" w:right="567" w:bottom="1134"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091D" w14:textId="77777777" w:rsidR="00A61AFF" w:rsidRDefault="00A61AFF">
      <w:r>
        <w:separator/>
      </w:r>
    </w:p>
  </w:endnote>
  <w:endnote w:type="continuationSeparator" w:id="0">
    <w:p w14:paraId="45E7B824" w14:textId="77777777" w:rsidR="00A61AFF" w:rsidRDefault="00A6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0D50" w14:textId="77777777" w:rsidR="00D11558" w:rsidRPr="00156D28" w:rsidRDefault="00D11558"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14:paraId="350364E5" w14:textId="77777777" w:rsidR="00D11558" w:rsidRPr="00F6343F" w:rsidRDefault="00D11558"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14:paraId="5E426CD2" w14:textId="77777777" w:rsidR="00D11558" w:rsidRPr="00F6343F" w:rsidRDefault="00D11558" w:rsidP="00485351">
    <w:pPr>
      <w:jc w:val="center"/>
      <w:rPr>
        <w:lang w:val="uk-UA"/>
      </w:rPr>
    </w:pPr>
  </w:p>
  <w:p w14:paraId="3555A701" w14:textId="77777777" w:rsidR="00D11558" w:rsidRPr="00F6343F" w:rsidRDefault="00D11558" w:rsidP="00485351">
    <w:pPr>
      <w:jc w:val="center"/>
      <w:rPr>
        <w:lang w:val="uk-UA"/>
      </w:rPr>
    </w:pPr>
    <w:r w:rsidRPr="00F6343F">
      <w:rPr>
        <w:lang w:val="uk-UA"/>
      </w:rPr>
      <w:t>від ______________20____   № ______</w:t>
    </w:r>
  </w:p>
  <w:p w14:paraId="31F4AEBA" w14:textId="77777777" w:rsidR="00D11558" w:rsidRPr="00F6343F" w:rsidRDefault="00D11558" w:rsidP="00485351">
    <w:pPr>
      <w:pStyle w:val="a4"/>
      <w:ind w:right="360"/>
      <w:jc w:val="center"/>
      <w:rPr>
        <w:lang w:val="uk-UA"/>
      </w:rPr>
    </w:pPr>
    <w:r w:rsidRPr="00F6343F">
      <w:rPr>
        <w:lang w:val="uk-UA"/>
      </w:rPr>
      <w:t xml:space="preserve">Сторінка </w:t>
    </w:r>
    <w:r w:rsidR="000C49F3" w:rsidRPr="00F6343F">
      <w:rPr>
        <w:lang w:val="uk-UA"/>
      </w:rPr>
      <w:fldChar w:fldCharType="begin"/>
    </w:r>
    <w:r w:rsidRPr="00F6343F">
      <w:rPr>
        <w:lang w:val="uk-UA"/>
      </w:rPr>
      <w:instrText xml:space="preserve"> PAGE </w:instrText>
    </w:r>
    <w:r w:rsidR="000C49F3" w:rsidRPr="00F6343F">
      <w:rPr>
        <w:lang w:val="uk-UA"/>
      </w:rPr>
      <w:fldChar w:fldCharType="separate"/>
    </w:r>
    <w:r w:rsidR="006D7D5E">
      <w:rPr>
        <w:noProof/>
        <w:lang w:val="uk-UA"/>
      </w:rPr>
      <w:t>1</w:t>
    </w:r>
    <w:r w:rsidR="000C49F3" w:rsidRPr="00F6343F">
      <w:rPr>
        <w:lang w:val="uk-UA"/>
      </w:rPr>
      <w:fldChar w:fldCharType="end"/>
    </w:r>
    <w:r w:rsidRPr="00F6343F">
      <w:rPr>
        <w:lang w:val="uk-UA"/>
      </w:rPr>
      <w:t xml:space="preserve"> з </w:t>
    </w:r>
    <w:r>
      <w:rPr>
        <w:lang w:val="uk-U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9754" w14:textId="77777777" w:rsidR="00A61AFF" w:rsidRDefault="00A61AFF">
      <w:r>
        <w:separator/>
      </w:r>
    </w:p>
  </w:footnote>
  <w:footnote w:type="continuationSeparator" w:id="0">
    <w:p w14:paraId="2ACEA005" w14:textId="77777777" w:rsidR="00A61AFF" w:rsidRDefault="00A61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23367B3F"/>
    <w:multiLevelType w:val="multilevel"/>
    <w:tmpl w:val="0806286E"/>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6" w15:restartNumberingAfterBreak="0">
    <w:nsid w:val="4913244A"/>
    <w:multiLevelType w:val="multilevel"/>
    <w:tmpl w:val="BC6614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87B0D4A"/>
    <w:multiLevelType w:val="hybridMultilevel"/>
    <w:tmpl w:val="5D2CE894"/>
    <w:lvl w:ilvl="0" w:tplc="451E0064">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6AB04098"/>
    <w:multiLevelType w:val="hybridMultilevel"/>
    <w:tmpl w:val="B8ECA8B8"/>
    <w:lvl w:ilvl="0" w:tplc="9EAC9D30">
      <w:start w:val="5"/>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713F60BC"/>
    <w:multiLevelType w:val="hybridMultilevel"/>
    <w:tmpl w:val="CBD403F6"/>
    <w:lvl w:ilvl="0" w:tplc="6960018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5"/>
  </w:num>
  <w:num w:numId="2">
    <w:abstractNumId w:val="0"/>
  </w:num>
  <w:num w:numId="3">
    <w:abstractNumId w:val="2"/>
  </w:num>
  <w:num w:numId="4">
    <w:abstractNumId w:val="3"/>
  </w:num>
  <w:num w:numId="5">
    <w:abstractNumId w:val="1"/>
  </w:num>
  <w:num w:numId="6">
    <w:abstractNumId w:val="7"/>
  </w:num>
  <w:num w:numId="7">
    <w:abstractNumId w:val="8"/>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B1B"/>
    <w:rsid w:val="000023B4"/>
    <w:rsid w:val="00003985"/>
    <w:rsid w:val="00006446"/>
    <w:rsid w:val="000116D1"/>
    <w:rsid w:val="00012A80"/>
    <w:rsid w:val="00013D5E"/>
    <w:rsid w:val="00014E32"/>
    <w:rsid w:val="00015B45"/>
    <w:rsid w:val="00020999"/>
    <w:rsid w:val="0002324A"/>
    <w:rsid w:val="00026944"/>
    <w:rsid w:val="000277D6"/>
    <w:rsid w:val="00030491"/>
    <w:rsid w:val="00030C3F"/>
    <w:rsid w:val="00033510"/>
    <w:rsid w:val="00033A53"/>
    <w:rsid w:val="000349E6"/>
    <w:rsid w:val="00034F9C"/>
    <w:rsid w:val="0003764F"/>
    <w:rsid w:val="0004288C"/>
    <w:rsid w:val="00044FF8"/>
    <w:rsid w:val="000461CA"/>
    <w:rsid w:val="000501A0"/>
    <w:rsid w:val="00053078"/>
    <w:rsid w:val="00054619"/>
    <w:rsid w:val="000553A5"/>
    <w:rsid w:val="00055E83"/>
    <w:rsid w:val="00056CC4"/>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1BD8"/>
    <w:rsid w:val="000B5153"/>
    <w:rsid w:val="000B73E6"/>
    <w:rsid w:val="000C0BAE"/>
    <w:rsid w:val="000C1D7C"/>
    <w:rsid w:val="000C1F0E"/>
    <w:rsid w:val="000C336D"/>
    <w:rsid w:val="000C49F3"/>
    <w:rsid w:val="000C5FEE"/>
    <w:rsid w:val="000C72FF"/>
    <w:rsid w:val="000C7CF7"/>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4CC1"/>
    <w:rsid w:val="00185096"/>
    <w:rsid w:val="00187C80"/>
    <w:rsid w:val="00190577"/>
    <w:rsid w:val="0019181E"/>
    <w:rsid w:val="00194F31"/>
    <w:rsid w:val="00195097"/>
    <w:rsid w:val="00197C0D"/>
    <w:rsid w:val="001A0DC8"/>
    <w:rsid w:val="001A1304"/>
    <w:rsid w:val="001A24AF"/>
    <w:rsid w:val="001A38A9"/>
    <w:rsid w:val="001A45D4"/>
    <w:rsid w:val="001A6D52"/>
    <w:rsid w:val="001A7559"/>
    <w:rsid w:val="001B00DF"/>
    <w:rsid w:val="001B2DB1"/>
    <w:rsid w:val="001B3A17"/>
    <w:rsid w:val="001B3CB6"/>
    <w:rsid w:val="001B3E6A"/>
    <w:rsid w:val="001B4057"/>
    <w:rsid w:val="001B49BA"/>
    <w:rsid w:val="001B6E07"/>
    <w:rsid w:val="001B7E62"/>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2BA8"/>
    <w:rsid w:val="0021616B"/>
    <w:rsid w:val="00217991"/>
    <w:rsid w:val="0022069D"/>
    <w:rsid w:val="00220DE2"/>
    <w:rsid w:val="00220EB9"/>
    <w:rsid w:val="002222D0"/>
    <w:rsid w:val="002235B9"/>
    <w:rsid w:val="00223969"/>
    <w:rsid w:val="002239DF"/>
    <w:rsid w:val="00223D12"/>
    <w:rsid w:val="00225837"/>
    <w:rsid w:val="00225CDE"/>
    <w:rsid w:val="00227D21"/>
    <w:rsid w:val="00230801"/>
    <w:rsid w:val="00231D40"/>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3C0"/>
    <w:rsid w:val="00272E52"/>
    <w:rsid w:val="00273211"/>
    <w:rsid w:val="002738CE"/>
    <w:rsid w:val="00274F25"/>
    <w:rsid w:val="00276173"/>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3A99"/>
    <w:rsid w:val="002D5016"/>
    <w:rsid w:val="002D59E1"/>
    <w:rsid w:val="002D5A2E"/>
    <w:rsid w:val="002D6053"/>
    <w:rsid w:val="002D73AE"/>
    <w:rsid w:val="002D7DBF"/>
    <w:rsid w:val="002E012A"/>
    <w:rsid w:val="002E1C94"/>
    <w:rsid w:val="002E4441"/>
    <w:rsid w:val="002E4F39"/>
    <w:rsid w:val="002F1FB5"/>
    <w:rsid w:val="002F4F61"/>
    <w:rsid w:val="002F5C47"/>
    <w:rsid w:val="002F5E68"/>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2ECA"/>
    <w:rsid w:val="00343318"/>
    <w:rsid w:val="00344155"/>
    <w:rsid w:val="0034560E"/>
    <w:rsid w:val="00345690"/>
    <w:rsid w:val="0034693F"/>
    <w:rsid w:val="0034698B"/>
    <w:rsid w:val="00351A9B"/>
    <w:rsid w:val="00352BFE"/>
    <w:rsid w:val="00354F52"/>
    <w:rsid w:val="003567D2"/>
    <w:rsid w:val="003605E4"/>
    <w:rsid w:val="00364583"/>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7693"/>
    <w:rsid w:val="003A7E0B"/>
    <w:rsid w:val="003B1FB7"/>
    <w:rsid w:val="003B2127"/>
    <w:rsid w:val="003B2217"/>
    <w:rsid w:val="003B2496"/>
    <w:rsid w:val="003B2D57"/>
    <w:rsid w:val="003B35A4"/>
    <w:rsid w:val="003B4945"/>
    <w:rsid w:val="003C109C"/>
    <w:rsid w:val="003C153E"/>
    <w:rsid w:val="003C19C0"/>
    <w:rsid w:val="003C20E3"/>
    <w:rsid w:val="003C2925"/>
    <w:rsid w:val="003C36D4"/>
    <w:rsid w:val="003C4F5E"/>
    <w:rsid w:val="003D0CED"/>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1DEE"/>
    <w:rsid w:val="003F3528"/>
    <w:rsid w:val="003F57F6"/>
    <w:rsid w:val="004042A8"/>
    <w:rsid w:val="00404758"/>
    <w:rsid w:val="00407EB1"/>
    <w:rsid w:val="0041017B"/>
    <w:rsid w:val="004106B6"/>
    <w:rsid w:val="00411AB4"/>
    <w:rsid w:val="0041285E"/>
    <w:rsid w:val="00412AA9"/>
    <w:rsid w:val="004143F4"/>
    <w:rsid w:val="00414D0F"/>
    <w:rsid w:val="00415C8D"/>
    <w:rsid w:val="004165AA"/>
    <w:rsid w:val="00417AC3"/>
    <w:rsid w:val="0042178A"/>
    <w:rsid w:val="00422CCF"/>
    <w:rsid w:val="004265B2"/>
    <w:rsid w:val="0043171F"/>
    <w:rsid w:val="00433FB5"/>
    <w:rsid w:val="00436644"/>
    <w:rsid w:val="00440EAD"/>
    <w:rsid w:val="00440FFE"/>
    <w:rsid w:val="00441FE0"/>
    <w:rsid w:val="0045062A"/>
    <w:rsid w:val="0045093B"/>
    <w:rsid w:val="0045144C"/>
    <w:rsid w:val="00452CCD"/>
    <w:rsid w:val="004530AA"/>
    <w:rsid w:val="00453B5E"/>
    <w:rsid w:val="004550AF"/>
    <w:rsid w:val="00455C31"/>
    <w:rsid w:val="00460AC7"/>
    <w:rsid w:val="00460C2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1FA5"/>
    <w:rsid w:val="004B3AFB"/>
    <w:rsid w:val="004B3B47"/>
    <w:rsid w:val="004B4E93"/>
    <w:rsid w:val="004B726A"/>
    <w:rsid w:val="004B72A5"/>
    <w:rsid w:val="004C0C58"/>
    <w:rsid w:val="004C6822"/>
    <w:rsid w:val="004C724C"/>
    <w:rsid w:val="004C79C6"/>
    <w:rsid w:val="004D38ED"/>
    <w:rsid w:val="004D601B"/>
    <w:rsid w:val="004D65C9"/>
    <w:rsid w:val="004D7ED0"/>
    <w:rsid w:val="004E09C0"/>
    <w:rsid w:val="004E2F47"/>
    <w:rsid w:val="004E4696"/>
    <w:rsid w:val="004E5944"/>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3F00"/>
    <w:rsid w:val="005167C3"/>
    <w:rsid w:val="00516DFD"/>
    <w:rsid w:val="00525F69"/>
    <w:rsid w:val="00531733"/>
    <w:rsid w:val="00535057"/>
    <w:rsid w:val="0053586B"/>
    <w:rsid w:val="005362C5"/>
    <w:rsid w:val="00537F30"/>
    <w:rsid w:val="00541BE4"/>
    <w:rsid w:val="005433FE"/>
    <w:rsid w:val="0054428D"/>
    <w:rsid w:val="005451E3"/>
    <w:rsid w:val="00545700"/>
    <w:rsid w:val="00550827"/>
    <w:rsid w:val="005540C3"/>
    <w:rsid w:val="00556322"/>
    <w:rsid w:val="00556B55"/>
    <w:rsid w:val="00560ECB"/>
    <w:rsid w:val="00561269"/>
    <w:rsid w:val="005620EC"/>
    <w:rsid w:val="005632F6"/>
    <w:rsid w:val="0056581E"/>
    <w:rsid w:val="0056608E"/>
    <w:rsid w:val="00567FAD"/>
    <w:rsid w:val="00570ADF"/>
    <w:rsid w:val="00573B1F"/>
    <w:rsid w:val="00574F4E"/>
    <w:rsid w:val="0057582B"/>
    <w:rsid w:val="00577B88"/>
    <w:rsid w:val="0058225E"/>
    <w:rsid w:val="005828D0"/>
    <w:rsid w:val="00584F14"/>
    <w:rsid w:val="00591418"/>
    <w:rsid w:val="00592334"/>
    <w:rsid w:val="005937E1"/>
    <w:rsid w:val="005944DF"/>
    <w:rsid w:val="005954F1"/>
    <w:rsid w:val="005959C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4AAB"/>
    <w:rsid w:val="005E6059"/>
    <w:rsid w:val="005F03B2"/>
    <w:rsid w:val="005F0B9E"/>
    <w:rsid w:val="005F26CC"/>
    <w:rsid w:val="005F2AA6"/>
    <w:rsid w:val="005F2C24"/>
    <w:rsid w:val="005F2DD1"/>
    <w:rsid w:val="005F3C05"/>
    <w:rsid w:val="005F5F7F"/>
    <w:rsid w:val="005F68CA"/>
    <w:rsid w:val="005F6B82"/>
    <w:rsid w:val="0060243C"/>
    <w:rsid w:val="00603D39"/>
    <w:rsid w:val="00604224"/>
    <w:rsid w:val="006045E4"/>
    <w:rsid w:val="006048A8"/>
    <w:rsid w:val="00607588"/>
    <w:rsid w:val="006114AE"/>
    <w:rsid w:val="00611A42"/>
    <w:rsid w:val="00611FE2"/>
    <w:rsid w:val="00613EE5"/>
    <w:rsid w:val="00614C3E"/>
    <w:rsid w:val="0061594B"/>
    <w:rsid w:val="00615980"/>
    <w:rsid w:val="006164D4"/>
    <w:rsid w:val="006200B1"/>
    <w:rsid w:val="006216A3"/>
    <w:rsid w:val="006241C7"/>
    <w:rsid w:val="006264CA"/>
    <w:rsid w:val="0062745C"/>
    <w:rsid w:val="00627E69"/>
    <w:rsid w:val="00630A75"/>
    <w:rsid w:val="006353D2"/>
    <w:rsid w:val="0063778B"/>
    <w:rsid w:val="00640496"/>
    <w:rsid w:val="00640595"/>
    <w:rsid w:val="0064114F"/>
    <w:rsid w:val="00642020"/>
    <w:rsid w:val="00642774"/>
    <w:rsid w:val="00642C36"/>
    <w:rsid w:val="0064419E"/>
    <w:rsid w:val="00646411"/>
    <w:rsid w:val="00647FFD"/>
    <w:rsid w:val="0065055F"/>
    <w:rsid w:val="00650BDD"/>
    <w:rsid w:val="0065127C"/>
    <w:rsid w:val="00652318"/>
    <w:rsid w:val="006529D3"/>
    <w:rsid w:val="00653154"/>
    <w:rsid w:val="00657BD6"/>
    <w:rsid w:val="00657E3B"/>
    <w:rsid w:val="0066024E"/>
    <w:rsid w:val="00660273"/>
    <w:rsid w:val="00661F3A"/>
    <w:rsid w:val="00663AB2"/>
    <w:rsid w:val="00665E82"/>
    <w:rsid w:val="00667448"/>
    <w:rsid w:val="00667A76"/>
    <w:rsid w:val="006704FD"/>
    <w:rsid w:val="0067149D"/>
    <w:rsid w:val="00675B3F"/>
    <w:rsid w:val="00676A5D"/>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C082D"/>
    <w:rsid w:val="006C1613"/>
    <w:rsid w:val="006C1F4D"/>
    <w:rsid w:val="006C2C4D"/>
    <w:rsid w:val="006C32CB"/>
    <w:rsid w:val="006C44FC"/>
    <w:rsid w:val="006C5A4F"/>
    <w:rsid w:val="006C7DFE"/>
    <w:rsid w:val="006D0112"/>
    <w:rsid w:val="006D066B"/>
    <w:rsid w:val="006D1DCA"/>
    <w:rsid w:val="006D55A0"/>
    <w:rsid w:val="006D58FA"/>
    <w:rsid w:val="006D6251"/>
    <w:rsid w:val="006D6461"/>
    <w:rsid w:val="006D6F23"/>
    <w:rsid w:val="006D73A5"/>
    <w:rsid w:val="006D7D5E"/>
    <w:rsid w:val="006E6AD1"/>
    <w:rsid w:val="006E6D50"/>
    <w:rsid w:val="006E7009"/>
    <w:rsid w:val="006E7B17"/>
    <w:rsid w:val="006F19EF"/>
    <w:rsid w:val="006F3A3B"/>
    <w:rsid w:val="006F3C94"/>
    <w:rsid w:val="00703E8F"/>
    <w:rsid w:val="00705EDD"/>
    <w:rsid w:val="00711CF7"/>
    <w:rsid w:val="007154D9"/>
    <w:rsid w:val="0071701D"/>
    <w:rsid w:val="0071710C"/>
    <w:rsid w:val="007208D9"/>
    <w:rsid w:val="00721350"/>
    <w:rsid w:val="0072138C"/>
    <w:rsid w:val="00722F0A"/>
    <w:rsid w:val="00725DE7"/>
    <w:rsid w:val="00732655"/>
    <w:rsid w:val="007328B0"/>
    <w:rsid w:val="007350C4"/>
    <w:rsid w:val="00740796"/>
    <w:rsid w:val="007408EF"/>
    <w:rsid w:val="00742F64"/>
    <w:rsid w:val="0074374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7660"/>
    <w:rsid w:val="007E0B5B"/>
    <w:rsid w:val="007E1077"/>
    <w:rsid w:val="007E282B"/>
    <w:rsid w:val="007E369D"/>
    <w:rsid w:val="007E6FFD"/>
    <w:rsid w:val="007E7201"/>
    <w:rsid w:val="007E79D6"/>
    <w:rsid w:val="007F04B6"/>
    <w:rsid w:val="007F0A19"/>
    <w:rsid w:val="007F1E29"/>
    <w:rsid w:val="007F266A"/>
    <w:rsid w:val="007F29B9"/>
    <w:rsid w:val="007F41AB"/>
    <w:rsid w:val="007F45F5"/>
    <w:rsid w:val="007F6A75"/>
    <w:rsid w:val="007F6DC7"/>
    <w:rsid w:val="00800062"/>
    <w:rsid w:val="00801B8B"/>
    <w:rsid w:val="00801DE2"/>
    <w:rsid w:val="00805DFD"/>
    <w:rsid w:val="0080792E"/>
    <w:rsid w:val="00810B3E"/>
    <w:rsid w:val="00811581"/>
    <w:rsid w:val="00812221"/>
    <w:rsid w:val="0081251B"/>
    <w:rsid w:val="0082170C"/>
    <w:rsid w:val="00821B90"/>
    <w:rsid w:val="00822EE2"/>
    <w:rsid w:val="00822FC9"/>
    <w:rsid w:val="008266E8"/>
    <w:rsid w:val="008343F0"/>
    <w:rsid w:val="008353DD"/>
    <w:rsid w:val="00837D5E"/>
    <w:rsid w:val="00840293"/>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6A92"/>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3790"/>
    <w:rsid w:val="00884A5A"/>
    <w:rsid w:val="00884C57"/>
    <w:rsid w:val="00884CCD"/>
    <w:rsid w:val="008862F2"/>
    <w:rsid w:val="008869A6"/>
    <w:rsid w:val="0088706B"/>
    <w:rsid w:val="00890A0C"/>
    <w:rsid w:val="008925CE"/>
    <w:rsid w:val="00896713"/>
    <w:rsid w:val="00896D48"/>
    <w:rsid w:val="00897A16"/>
    <w:rsid w:val="00897A8D"/>
    <w:rsid w:val="008A05F8"/>
    <w:rsid w:val="008A1A4A"/>
    <w:rsid w:val="008A2E57"/>
    <w:rsid w:val="008A4D5A"/>
    <w:rsid w:val="008A4E42"/>
    <w:rsid w:val="008A535D"/>
    <w:rsid w:val="008A6778"/>
    <w:rsid w:val="008A6A81"/>
    <w:rsid w:val="008A6C9E"/>
    <w:rsid w:val="008B32AB"/>
    <w:rsid w:val="008B3F58"/>
    <w:rsid w:val="008B4D77"/>
    <w:rsid w:val="008B5E78"/>
    <w:rsid w:val="008B678A"/>
    <w:rsid w:val="008B6BC7"/>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05F2"/>
    <w:rsid w:val="008F1362"/>
    <w:rsid w:val="008F16A8"/>
    <w:rsid w:val="008F2AAD"/>
    <w:rsid w:val="008F3ABB"/>
    <w:rsid w:val="008F3AFE"/>
    <w:rsid w:val="008F5313"/>
    <w:rsid w:val="008F6327"/>
    <w:rsid w:val="008F7BE7"/>
    <w:rsid w:val="008F7DD3"/>
    <w:rsid w:val="009022BC"/>
    <w:rsid w:val="0090498B"/>
    <w:rsid w:val="00905431"/>
    <w:rsid w:val="009068C5"/>
    <w:rsid w:val="00907245"/>
    <w:rsid w:val="00907480"/>
    <w:rsid w:val="00907929"/>
    <w:rsid w:val="009103F4"/>
    <w:rsid w:val="00914D1F"/>
    <w:rsid w:val="009153ED"/>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142"/>
    <w:rsid w:val="009911E7"/>
    <w:rsid w:val="009928B0"/>
    <w:rsid w:val="00992FCD"/>
    <w:rsid w:val="00994B9C"/>
    <w:rsid w:val="00995EED"/>
    <w:rsid w:val="009A03F2"/>
    <w:rsid w:val="009A0F35"/>
    <w:rsid w:val="009A1D8B"/>
    <w:rsid w:val="009A395A"/>
    <w:rsid w:val="009A40D8"/>
    <w:rsid w:val="009A5B7A"/>
    <w:rsid w:val="009A60C0"/>
    <w:rsid w:val="009A61BE"/>
    <w:rsid w:val="009A6F04"/>
    <w:rsid w:val="009A75F7"/>
    <w:rsid w:val="009A78A2"/>
    <w:rsid w:val="009B2945"/>
    <w:rsid w:val="009B3219"/>
    <w:rsid w:val="009C325B"/>
    <w:rsid w:val="009C32B3"/>
    <w:rsid w:val="009C5CE1"/>
    <w:rsid w:val="009C70C6"/>
    <w:rsid w:val="009D18C3"/>
    <w:rsid w:val="009D44B7"/>
    <w:rsid w:val="009D4AD2"/>
    <w:rsid w:val="009D6590"/>
    <w:rsid w:val="009E0D00"/>
    <w:rsid w:val="009E5799"/>
    <w:rsid w:val="009E7CCE"/>
    <w:rsid w:val="009F075B"/>
    <w:rsid w:val="009F48FB"/>
    <w:rsid w:val="009F59ED"/>
    <w:rsid w:val="009F762C"/>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53F7"/>
    <w:rsid w:val="00A36C75"/>
    <w:rsid w:val="00A37A87"/>
    <w:rsid w:val="00A414C9"/>
    <w:rsid w:val="00A41872"/>
    <w:rsid w:val="00A41F45"/>
    <w:rsid w:val="00A43EDE"/>
    <w:rsid w:val="00A447CB"/>
    <w:rsid w:val="00A44F73"/>
    <w:rsid w:val="00A46EFA"/>
    <w:rsid w:val="00A471A7"/>
    <w:rsid w:val="00A47581"/>
    <w:rsid w:val="00A506A5"/>
    <w:rsid w:val="00A50E57"/>
    <w:rsid w:val="00A5225A"/>
    <w:rsid w:val="00A52ECB"/>
    <w:rsid w:val="00A54939"/>
    <w:rsid w:val="00A55B20"/>
    <w:rsid w:val="00A56A34"/>
    <w:rsid w:val="00A61AFF"/>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0DE5"/>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3869"/>
    <w:rsid w:val="00B146B4"/>
    <w:rsid w:val="00B15E3A"/>
    <w:rsid w:val="00B2121B"/>
    <w:rsid w:val="00B246E7"/>
    <w:rsid w:val="00B252C8"/>
    <w:rsid w:val="00B256F9"/>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556EF"/>
    <w:rsid w:val="00B57A18"/>
    <w:rsid w:val="00B60963"/>
    <w:rsid w:val="00B6119F"/>
    <w:rsid w:val="00B6481B"/>
    <w:rsid w:val="00B6697B"/>
    <w:rsid w:val="00B67FEE"/>
    <w:rsid w:val="00B756D2"/>
    <w:rsid w:val="00B81200"/>
    <w:rsid w:val="00B82BE9"/>
    <w:rsid w:val="00B92E4A"/>
    <w:rsid w:val="00B946D2"/>
    <w:rsid w:val="00B946ED"/>
    <w:rsid w:val="00B947C6"/>
    <w:rsid w:val="00B94B21"/>
    <w:rsid w:val="00B96EF3"/>
    <w:rsid w:val="00B97EEB"/>
    <w:rsid w:val="00BA53D1"/>
    <w:rsid w:val="00BB05FE"/>
    <w:rsid w:val="00BB0B48"/>
    <w:rsid w:val="00BB136C"/>
    <w:rsid w:val="00BB2346"/>
    <w:rsid w:val="00BB2779"/>
    <w:rsid w:val="00BB418E"/>
    <w:rsid w:val="00BB501B"/>
    <w:rsid w:val="00BB512A"/>
    <w:rsid w:val="00BB67B3"/>
    <w:rsid w:val="00BB68B1"/>
    <w:rsid w:val="00BB68FF"/>
    <w:rsid w:val="00BB7B97"/>
    <w:rsid w:val="00BC24AC"/>
    <w:rsid w:val="00BC2E39"/>
    <w:rsid w:val="00BC3063"/>
    <w:rsid w:val="00BC4B78"/>
    <w:rsid w:val="00BC5C8F"/>
    <w:rsid w:val="00BC69AF"/>
    <w:rsid w:val="00BC6F41"/>
    <w:rsid w:val="00BC7085"/>
    <w:rsid w:val="00BD0BC1"/>
    <w:rsid w:val="00BD1EE9"/>
    <w:rsid w:val="00BD272F"/>
    <w:rsid w:val="00BD2A8B"/>
    <w:rsid w:val="00BD4090"/>
    <w:rsid w:val="00BD6002"/>
    <w:rsid w:val="00BD62FB"/>
    <w:rsid w:val="00BD6FA2"/>
    <w:rsid w:val="00BE090F"/>
    <w:rsid w:val="00BE0AA5"/>
    <w:rsid w:val="00BE0B1C"/>
    <w:rsid w:val="00BE201B"/>
    <w:rsid w:val="00BE2A66"/>
    <w:rsid w:val="00BE34CA"/>
    <w:rsid w:val="00BE6F28"/>
    <w:rsid w:val="00BF0D5D"/>
    <w:rsid w:val="00BF2104"/>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4A7A"/>
    <w:rsid w:val="00C250E9"/>
    <w:rsid w:val="00C2533F"/>
    <w:rsid w:val="00C25A61"/>
    <w:rsid w:val="00C30696"/>
    <w:rsid w:val="00C310F4"/>
    <w:rsid w:val="00C324D5"/>
    <w:rsid w:val="00C337EA"/>
    <w:rsid w:val="00C33BC9"/>
    <w:rsid w:val="00C3411C"/>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87215"/>
    <w:rsid w:val="00C90FCF"/>
    <w:rsid w:val="00C9136E"/>
    <w:rsid w:val="00C91ABA"/>
    <w:rsid w:val="00C9229D"/>
    <w:rsid w:val="00C97076"/>
    <w:rsid w:val="00CA029C"/>
    <w:rsid w:val="00CA70AD"/>
    <w:rsid w:val="00CA7D4C"/>
    <w:rsid w:val="00CB12F7"/>
    <w:rsid w:val="00CB1330"/>
    <w:rsid w:val="00CB133E"/>
    <w:rsid w:val="00CB2E14"/>
    <w:rsid w:val="00CB316C"/>
    <w:rsid w:val="00CB46D3"/>
    <w:rsid w:val="00CB58FD"/>
    <w:rsid w:val="00CB7116"/>
    <w:rsid w:val="00CC2EBD"/>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1558"/>
    <w:rsid w:val="00D1412A"/>
    <w:rsid w:val="00D14B94"/>
    <w:rsid w:val="00D16351"/>
    <w:rsid w:val="00D1645E"/>
    <w:rsid w:val="00D1713F"/>
    <w:rsid w:val="00D1740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091E"/>
    <w:rsid w:val="00D424B6"/>
    <w:rsid w:val="00D43F66"/>
    <w:rsid w:val="00D544C3"/>
    <w:rsid w:val="00D56761"/>
    <w:rsid w:val="00D579AD"/>
    <w:rsid w:val="00D63D35"/>
    <w:rsid w:val="00D64CEB"/>
    <w:rsid w:val="00D6562B"/>
    <w:rsid w:val="00D65A57"/>
    <w:rsid w:val="00D660D1"/>
    <w:rsid w:val="00D669D8"/>
    <w:rsid w:val="00D66A60"/>
    <w:rsid w:val="00D66F5C"/>
    <w:rsid w:val="00D67A25"/>
    <w:rsid w:val="00D735B7"/>
    <w:rsid w:val="00D73EF5"/>
    <w:rsid w:val="00D75FAC"/>
    <w:rsid w:val="00D76DC4"/>
    <w:rsid w:val="00D772F8"/>
    <w:rsid w:val="00D814D1"/>
    <w:rsid w:val="00D8255D"/>
    <w:rsid w:val="00D82BCF"/>
    <w:rsid w:val="00D87C0E"/>
    <w:rsid w:val="00D90560"/>
    <w:rsid w:val="00D90659"/>
    <w:rsid w:val="00D91C2B"/>
    <w:rsid w:val="00D945C2"/>
    <w:rsid w:val="00D958EF"/>
    <w:rsid w:val="00D96267"/>
    <w:rsid w:val="00DA1F79"/>
    <w:rsid w:val="00DA4A52"/>
    <w:rsid w:val="00DA4D8B"/>
    <w:rsid w:val="00DA68EB"/>
    <w:rsid w:val="00DA7B49"/>
    <w:rsid w:val="00DB3841"/>
    <w:rsid w:val="00DB74D7"/>
    <w:rsid w:val="00DC21C4"/>
    <w:rsid w:val="00DC4C49"/>
    <w:rsid w:val="00DC6A77"/>
    <w:rsid w:val="00DC6B52"/>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1FD8"/>
    <w:rsid w:val="00E038CF"/>
    <w:rsid w:val="00E0440A"/>
    <w:rsid w:val="00E054EA"/>
    <w:rsid w:val="00E075B5"/>
    <w:rsid w:val="00E07A8B"/>
    <w:rsid w:val="00E1156B"/>
    <w:rsid w:val="00E12B57"/>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1CA7"/>
    <w:rsid w:val="00E449EE"/>
    <w:rsid w:val="00E505D9"/>
    <w:rsid w:val="00E50E39"/>
    <w:rsid w:val="00E51690"/>
    <w:rsid w:val="00E521A5"/>
    <w:rsid w:val="00E53480"/>
    <w:rsid w:val="00E53C16"/>
    <w:rsid w:val="00E55D6B"/>
    <w:rsid w:val="00E5720B"/>
    <w:rsid w:val="00E57E98"/>
    <w:rsid w:val="00E614C3"/>
    <w:rsid w:val="00E61D72"/>
    <w:rsid w:val="00E61F28"/>
    <w:rsid w:val="00E61F2A"/>
    <w:rsid w:val="00E6363B"/>
    <w:rsid w:val="00E63A9A"/>
    <w:rsid w:val="00E63E11"/>
    <w:rsid w:val="00E647A3"/>
    <w:rsid w:val="00E64888"/>
    <w:rsid w:val="00E65D3D"/>
    <w:rsid w:val="00E704BF"/>
    <w:rsid w:val="00E70CC0"/>
    <w:rsid w:val="00E712F8"/>
    <w:rsid w:val="00E7135F"/>
    <w:rsid w:val="00E72C24"/>
    <w:rsid w:val="00E73450"/>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EF7ED6"/>
    <w:rsid w:val="00F00457"/>
    <w:rsid w:val="00F0163E"/>
    <w:rsid w:val="00F029FF"/>
    <w:rsid w:val="00F0317E"/>
    <w:rsid w:val="00F0351E"/>
    <w:rsid w:val="00F07D93"/>
    <w:rsid w:val="00F07F21"/>
    <w:rsid w:val="00F112FB"/>
    <w:rsid w:val="00F1219D"/>
    <w:rsid w:val="00F12B57"/>
    <w:rsid w:val="00F16F54"/>
    <w:rsid w:val="00F2263B"/>
    <w:rsid w:val="00F273BD"/>
    <w:rsid w:val="00F311E8"/>
    <w:rsid w:val="00F3178A"/>
    <w:rsid w:val="00F335C7"/>
    <w:rsid w:val="00F33B13"/>
    <w:rsid w:val="00F34110"/>
    <w:rsid w:val="00F356E6"/>
    <w:rsid w:val="00F44CDC"/>
    <w:rsid w:val="00F45290"/>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703F7"/>
    <w:rsid w:val="00F705D0"/>
    <w:rsid w:val="00F713AA"/>
    <w:rsid w:val="00F72281"/>
    <w:rsid w:val="00F722ED"/>
    <w:rsid w:val="00F72390"/>
    <w:rsid w:val="00F72A3B"/>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3A0"/>
    <w:rsid w:val="00FD5D60"/>
    <w:rsid w:val="00FE178E"/>
    <w:rsid w:val="00FE2014"/>
    <w:rsid w:val="00FE242F"/>
    <w:rsid w:val="00FE333E"/>
    <w:rsid w:val="00FE3778"/>
    <w:rsid w:val="00FE4684"/>
    <w:rsid w:val="00FE63C7"/>
    <w:rsid w:val="00FF02E6"/>
    <w:rsid w:val="00FF03B8"/>
    <w:rsid w:val="00FF0BA6"/>
    <w:rsid w:val="00FF1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D8A7E"/>
  <w15:docId w15:val="{8386E9BD-BDA1-41EC-9C84-9B0B30A4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 w:type="paragraph" w:styleId="a7">
    <w:name w:val="List Paragraph"/>
    <w:basedOn w:val="a"/>
    <w:uiPriority w:val="34"/>
    <w:qFormat/>
    <w:rsid w:val="00D90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874346770">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1812820235">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0E5A-994E-4AB6-A958-760030E3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3</Pages>
  <Words>2602</Words>
  <Characters>1484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User</cp:lastModifiedBy>
  <cp:revision>82</cp:revision>
  <cp:lastPrinted>2025-01-03T11:19:00Z</cp:lastPrinted>
  <dcterms:created xsi:type="dcterms:W3CDTF">2021-07-12T14:26:00Z</dcterms:created>
  <dcterms:modified xsi:type="dcterms:W3CDTF">2025-01-16T14:24:00Z</dcterms:modified>
</cp:coreProperties>
</file>