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E634B5" w:rsidRDefault="00E634B5" w:rsidP="00357ECA">
      <w:pPr>
        <w:suppressAutoHyphens/>
        <w:rPr>
          <w:b/>
          <w:sz w:val="28"/>
          <w:szCs w:val="28"/>
          <w:lang w:val="uk-UA" w:eastAsia="ar-SA"/>
        </w:rPr>
      </w:pPr>
    </w:p>
    <w:p w:rsidR="00236AD1" w:rsidRDefault="00236AD1" w:rsidP="00236AD1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05.12.2024 </w:t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  <w:t>№ 2827</w:t>
      </w:r>
    </w:p>
    <w:p w:rsidR="006C4F91" w:rsidRDefault="006C4F91" w:rsidP="00357ECA">
      <w:pPr>
        <w:suppressAutoHyphens/>
        <w:rPr>
          <w:b/>
          <w:sz w:val="28"/>
          <w:szCs w:val="28"/>
          <w:lang w:val="uk-UA" w:eastAsia="ar-SA"/>
        </w:rPr>
      </w:pPr>
      <w:bookmarkStart w:id="0" w:name="_GoBack"/>
      <w:bookmarkEnd w:id="0"/>
    </w:p>
    <w:p w:rsidR="002A44DF" w:rsidRDefault="002A44DF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8834BD" w:rsidRPr="00236AD1" w:rsidTr="001C2869">
        <w:tc>
          <w:tcPr>
            <w:tcW w:w="5529" w:type="dxa"/>
          </w:tcPr>
          <w:p w:rsidR="008834BD" w:rsidRDefault="003D5A73" w:rsidP="00455046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3D5A73"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внесення змін до рішення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виконавчого комітету Кременчуцької міської ради Кременчуцького району Полтавської області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від </w:t>
            </w:r>
            <w:r w:rsidR="00715066">
              <w:rPr>
                <w:b/>
                <w:sz w:val="28"/>
                <w:szCs w:val="28"/>
                <w:lang w:val="uk-UA" w:eastAsia="ar-SA"/>
              </w:rPr>
              <w:t>13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0</w:t>
            </w:r>
            <w:r w:rsidR="00455046">
              <w:rPr>
                <w:b/>
                <w:sz w:val="28"/>
                <w:szCs w:val="28"/>
                <w:lang w:val="uk-UA" w:eastAsia="ar-SA"/>
              </w:rPr>
              <w:t>2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.202</w:t>
            </w:r>
            <w:r w:rsidR="00455046">
              <w:rPr>
                <w:b/>
                <w:sz w:val="28"/>
                <w:szCs w:val="28"/>
                <w:lang w:val="uk-UA" w:eastAsia="ar-SA"/>
              </w:rPr>
              <w:t>4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№ </w:t>
            </w:r>
            <w:r w:rsidR="00455046">
              <w:rPr>
                <w:b/>
                <w:sz w:val="28"/>
                <w:szCs w:val="28"/>
                <w:lang w:val="uk-UA" w:eastAsia="ar-SA"/>
              </w:rPr>
              <w:t>345</w:t>
            </w:r>
          </w:p>
        </w:tc>
      </w:tr>
    </w:tbl>
    <w:p w:rsidR="006C4F91" w:rsidRDefault="006C4F91" w:rsidP="003A64AA">
      <w:pPr>
        <w:ind w:firstLine="567"/>
        <w:jc w:val="both"/>
        <w:rPr>
          <w:sz w:val="28"/>
          <w:szCs w:val="28"/>
          <w:lang w:val="uk-UA" w:eastAsia="ar-SA"/>
        </w:rPr>
      </w:pPr>
    </w:p>
    <w:p w:rsidR="003A64AA" w:rsidRDefault="00715066" w:rsidP="00715066">
      <w:pPr>
        <w:ind w:firstLine="567"/>
        <w:jc w:val="both"/>
        <w:rPr>
          <w:sz w:val="28"/>
          <w:szCs w:val="28"/>
          <w:lang w:val="uk-UA" w:eastAsia="ar-SA"/>
        </w:rPr>
      </w:pPr>
      <w:r w:rsidRPr="0089514C">
        <w:rPr>
          <w:color w:val="000000" w:themeColor="text1"/>
          <w:sz w:val="28"/>
          <w:szCs w:val="28"/>
          <w:lang w:val="uk-UA" w:eastAsia="ar-SA"/>
        </w:rPr>
        <w:t xml:space="preserve">Відповідно до </w:t>
      </w:r>
      <w:r>
        <w:rPr>
          <w:color w:val="000000" w:themeColor="text1"/>
          <w:sz w:val="28"/>
          <w:szCs w:val="28"/>
          <w:lang w:val="uk-UA" w:eastAsia="ar-SA"/>
        </w:rPr>
        <w:t>У</w:t>
      </w:r>
      <w:r w:rsidRPr="0089514C">
        <w:rPr>
          <w:color w:val="000000" w:themeColor="text1"/>
          <w:sz w:val="28"/>
          <w:szCs w:val="28"/>
          <w:lang w:val="uk-UA" w:eastAsia="ar-SA"/>
        </w:rPr>
        <w:t xml:space="preserve">годи </w:t>
      </w:r>
      <w:r w:rsidRPr="00E53E94">
        <w:rPr>
          <w:color w:val="000000" w:themeColor="text1"/>
          <w:sz w:val="28"/>
          <w:szCs w:val="28"/>
          <w:lang w:val="uk-UA" w:eastAsia="ar-SA"/>
        </w:rPr>
        <w:t xml:space="preserve">між Урядом </w:t>
      </w:r>
      <w:r w:rsidRPr="0089514C">
        <w:rPr>
          <w:color w:val="000000" w:themeColor="text1"/>
          <w:sz w:val="28"/>
          <w:szCs w:val="28"/>
          <w:lang w:val="uk-UA" w:eastAsia="ar-SA"/>
        </w:rPr>
        <w:t>України та Програмою розвитку Організації Об’єднаних Націй (</w:t>
      </w:r>
      <w:r w:rsidRPr="005B1426">
        <w:rPr>
          <w:sz w:val="28"/>
          <w:szCs w:val="28"/>
          <w:lang w:val="uk-UA" w:eastAsia="ar-SA"/>
        </w:rPr>
        <w:t xml:space="preserve">ПРООН) від 18 червня 1993 року, Угоди про </w:t>
      </w:r>
      <w:proofErr w:type="spellStart"/>
      <w:r w:rsidRPr="005B1426">
        <w:rPr>
          <w:sz w:val="28"/>
          <w:szCs w:val="28"/>
          <w:lang w:val="uk-UA" w:eastAsia="ar-SA"/>
        </w:rPr>
        <w:t>співфінансування</w:t>
      </w:r>
      <w:proofErr w:type="spellEnd"/>
      <w:r w:rsidRPr="005B1426">
        <w:rPr>
          <w:sz w:val="28"/>
          <w:szCs w:val="28"/>
          <w:lang w:val="uk-UA" w:eastAsia="ar-SA"/>
        </w:rPr>
        <w:t xml:space="preserve"> між Європейським Союзом та програмою розвитку Організації Об’єднаних Націй від 04 вересня 2007 року, законів </w:t>
      </w:r>
      <w:r>
        <w:rPr>
          <w:color w:val="000000" w:themeColor="text1"/>
          <w:sz w:val="28"/>
          <w:szCs w:val="28"/>
          <w:lang w:val="uk-UA" w:eastAsia="ar-SA"/>
        </w:rPr>
        <w:t xml:space="preserve">України </w:t>
      </w:r>
      <w:r w:rsidRPr="0089514C">
        <w:rPr>
          <w:color w:val="000000" w:themeColor="text1"/>
          <w:sz w:val="28"/>
          <w:szCs w:val="28"/>
          <w:lang w:val="uk-UA" w:eastAsia="ar-SA"/>
        </w:rPr>
        <w:t>«Про забезпечення рівних прав та можливостей жінок і чоловіків», «Про запобігання та протидію домашньому насильству»,</w:t>
      </w:r>
      <w:r>
        <w:rPr>
          <w:color w:val="000000" w:themeColor="text1"/>
          <w:sz w:val="28"/>
          <w:szCs w:val="28"/>
          <w:lang w:val="uk-UA" w:eastAsia="ar-SA"/>
        </w:rPr>
        <w:t xml:space="preserve"> </w:t>
      </w:r>
      <w:r w:rsidRPr="0089514C">
        <w:rPr>
          <w:color w:val="000000" w:themeColor="text1"/>
          <w:sz w:val="28"/>
          <w:szCs w:val="28"/>
          <w:lang w:val="uk-UA" w:eastAsia="ar-SA"/>
        </w:rPr>
        <w:t>«Про мі</w:t>
      </w:r>
      <w:r>
        <w:rPr>
          <w:color w:val="000000" w:themeColor="text1"/>
          <w:sz w:val="28"/>
          <w:szCs w:val="28"/>
          <w:lang w:val="uk-UA" w:eastAsia="ar-SA"/>
        </w:rPr>
        <w:t xml:space="preserve">сцеве самоврядування в України», розпорядження Кабінету Міністрів України від 28 жовтня 2020 року № 1544-р «Про затвердження </w:t>
      </w:r>
      <w:r w:rsidRPr="00B96074">
        <w:rPr>
          <w:sz w:val="28"/>
          <w:szCs w:val="28"/>
          <w:lang w:val="uk-UA" w:eastAsia="en-US"/>
        </w:rPr>
        <w:t xml:space="preserve">Національного плану дій </w:t>
      </w:r>
      <w:r>
        <w:rPr>
          <w:sz w:val="28"/>
          <w:szCs w:val="28"/>
          <w:lang w:val="uk-UA" w:eastAsia="en-US"/>
        </w:rPr>
        <w:t>з</w:t>
      </w:r>
      <w:r w:rsidRPr="00B96074">
        <w:rPr>
          <w:sz w:val="28"/>
          <w:szCs w:val="28"/>
          <w:lang w:val="uk-UA" w:eastAsia="en-US"/>
        </w:rPr>
        <w:t xml:space="preserve"> виконання резолюції Ради </w:t>
      </w:r>
      <w:r>
        <w:rPr>
          <w:sz w:val="28"/>
          <w:szCs w:val="28"/>
          <w:lang w:val="uk-UA" w:eastAsia="en-US"/>
        </w:rPr>
        <w:t>Б</w:t>
      </w:r>
      <w:r w:rsidRPr="00B96074">
        <w:rPr>
          <w:sz w:val="28"/>
          <w:szCs w:val="28"/>
          <w:lang w:val="uk-UA" w:eastAsia="en-US"/>
        </w:rPr>
        <w:t xml:space="preserve">езпеки ООН 1325 «Жінки, мир, безпека» </w:t>
      </w:r>
      <w:r>
        <w:rPr>
          <w:sz w:val="28"/>
          <w:szCs w:val="28"/>
          <w:lang w:val="uk-UA" w:eastAsia="en-US"/>
        </w:rPr>
        <w:t>на період до 2025 року»,</w:t>
      </w:r>
      <w:r>
        <w:rPr>
          <w:sz w:val="28"/>
          <w:szCs w:val="28"/>
          <w:lang w:val="uk-UA" w:eastAsia="ar-SA"/>
        </w:rPr>
        <w:t xml:space="preserve"> </w:t>
      </w:r>
      <w:r w:rsidR="006C4F91">
        <w:rPr>
          <w:sz w:val="28"/>
          <w:szCs w:val="28"/>
          <w:lang w:val="uk-UA" w:eastAsia="ar-SA"/>
        </w:rPr>
        <w:t xml:space="preserve">листа начальника Кременчуцького </w:t>
      </w:r>
      <w:r w:rsidR="00D1260D">
        <w:rPr>
          <w:sz w:val="28"/>
          <w:szCs w:val="28"/>
          <w:lang w:val="uk-UA" w:eastAsia="ar-SA"/>
        </w:rPr>
        <w:t>районного управління поліції Головного управління Національної поліції</w:t>
      </w:r>
      <w:r w:rsidR="006C4F91">
        <w:rPr>
          <w:sz w:val="28"/>
          <w:szCs w:val="28"/>
          <w:lang w:val="uk-UA" w:eastAsia="ar-SA"/>
        </w:rPr>
        <w:t xml:space="preserve"> в Полтавській області Олександра </w:t>
      </w:r>
      <w:proofErr w:type="spellStart"/>
      <w:r w:rsidR="006C4F91">
        <w:rPr>
          <w:sz w:val="28"/>
          <w:szCs w:val="28"/>
          <w:lang w:val="uk-UA" w:eastAsia="ar-SA"/>
        </w:rPr>
        <w:t>Холондовича</w:t>
      </w:r>
      <w:proofErr w:type="spellEnd"/>
      <w:r w:rsidR="006C4F91">
        <w:rPr>
          <w:sz w:val="28"/>
          <w:szCs w:val="28"/>
          <w:lang w:val="uk-UA" w:eastAsia="ar-SA"/>
        </w:rPr>
        <w:t xml:space="preserve"> від 19.11.2024 № 37921-2024, </w:t>
      </w:r>
      <w:r w:rsidR="00B97A8A">
        <w:rPr>
          <w:sz w:val="28"/>
          <w:szCs w:val="28"/>
          <w:lang w:val="uk-UA" w:eastAsia="ar-SA"/>
        </w:rPr>
        <w:t>у зв</w:t>
      </w:r>
      <w:r w:rsidR="0099460E">
        <w:rPr>
          <w:sz w:val="28"/>
          <w:szCs w:val="28"/>
          <w:lang w:val="uk-UA" w:eastAsia="ar-SA"/>
        </w:rPr>
        <w:t>’</w:t>
      </w:r>
      <w:r w:rsidR="00B97A8A">
        <w:rPr>
          <w:sz w:val="28"/>
          <w:szCs w:val="28"/>
          <w:lang w:val="uk-UA" w:eastAsia="ar-SA"/>
        </w:rPr>
        <w:t>язку із кадровими змінами</w:t>
      </w:r>
      <w:r w:rsidR="007211C9">
        <w:rPr>
          <w:sz w:val="28"/>
          <w:szCs w:val="28"/>
          <w:lang w:val="uk-UA" w:eastAsia="ar-SA"/>
        </w:rPr>
        <w:t xml:space="preserve">, </w:t>
      </w:r>
      <w:r w:rsidR="003A64AA" w:rsidRPr="00F702A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керуючись </w:t>
      </w:r>
      <w:r w:rsidR="003A64AA" w:rsidRPr="00012B1B">
        <w:rPr>
          <w:sz w:val="28"/>
          <w:szCs w:val="28"/>
          <w:lang w:val="uk-UA"/>
        </w:rPr>
        <w:t xml:space="preserve">ст. ст. </w:t>
      </w:r>
      <w:r w:rsidR="00012B1B" w:rsidRPr="00012B1B">
        <w:rPr>
          <w:sz w:val="28"/>
          <w:szCs w:val="28"/>
          <w:lang w:val="uk-UA"/>
        </w:rPr>
        <w:t xml:space="preserve">34, </w:t>
      </w:r>
      <w:r w:rsidR="003A64AA" w:rsidRPr="00012B1B">
        <w:rPr>
          <w:sz w:val="28"/>
          <w:szCs w:val="28"/>
          <w:lang w:val="uk-UA"/>
        </w:rPr>
        <w:t>4</w:t>
      </w:r>
      <w:r w:rsidR="00012B1B" w:rsidRPr="00012B1B">
        <w:rPr>
          <w:sz w:val="28"/>
          <w:szCs w:val="28"/>
          <w:lang w:val="uk-UA"/>
        </w:rPr>
        <w:t>2</w:t>
      </w:r>
      <w:r w:rsidR="003A64AA" w:rsidRPr="00012B1B">
        <w:rPr>
          <w:sz w:val="28"/>
          <w:szCs w:val="28"/>
          <w:lang w:val="uk-UA"/>
        </w:rPr>
        <w:t xml:space="preserve">, 52 </w:t>
      </w:r>
      <w:r w:rsidR="003A64AA" w:rsidRPr="00F702A8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357ECA" w:rsidRDefault="00357ECA" w:rsidP="00BF7AE7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BF7AE7" w:rsidRDefault="00BF7AE7" w:rsidP="0015414E">
      <w:pPr>
        <w:suppressAutoHyphens/>
        <w:spacing w:line="120" w:lineRule="auto"/>
        <w:jc w:val="center"/>
        <w:rPr>
          <w:b/>
          <w:sz w:val="28"/>
          <w:szCs w:val="28"/>
          <w:lang w:val="uk-UA" w:eastAsia="ar-SA"/>
        </w:rPr>
      </w:pPr>
    </w:p>
    <w:p w:rsidR="0015414E" w:rsidRDefault="0015414E" w:rsidP="0015414E">
      <w:pPr>
        <w:suppressAutoHyphens/>
        <w:spacing w:line="120" w:lineRule="auto"/>
        <w:jc w:val="center"/>
        <w:rPr>
          <w:b/>
          <w:sz w:val="28"/>
          <w:szCs w:val="28"/>
          <w:lang w:val="uk-UA" w:eastAsia="ar-SA"/>
        </w:rPr>
      </w:pPr>
    </w:p>
    <w:p w:rsidR="00E634B5" w:rsidRDefault="0005290F" w:rsidP="00E634B5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proofErr w:type="spellStart"/>
      <w:r w:rsidRPr="003A64AA">
        <w:rPr>
          <w:sz w:val="28"/>
          <w:szCs w:val="28"/>
          <w:lang w:val="uk-UA" w:eastAsia="ar-SA"/>
        </w:rPr>
        <w:t>Внести</w:t>
      </w:r>
      <w:proofErr w:type="spellEnd"/>
      <w:r w:rsidRPr="003A64AA">
        <w:rPr>
          <w:sz w:val="28"/>
          <w:szCs w:val="28"/>
          <w:lang w:val="uk-UA" w:eastAsia="ar-SA"/>
        </w:rPr>
        <w:t xml:space="preserve"> зміни до рішення виконавчого комітету Кременчуцької міської ради Кременчуцького району Полтавської області </w:t>
      </w:r>
      <w:r w:rsidRPr="00E634B5">
        <w:rPr>
          <w:sz w:val="28"/>
          <w:szCs w:val="28"/>
          <w:lang w:val="uk-UA" w:eastAsia="ar-SA"/>
        </w:rPr>
        <w:t xml:space="preserve">від </w:t>
      </w:r>
      <w:r w:rsidR="00E634B5" w:rsidRPr="00E634B5">
        <w:rPr>
          <w:sz w:val="28"/>
          <w:szCs w:val="28"/>
          <w:lang w:val="uk-UA" w:eastAsia="ar-SA"/>
        </w:rPr>
        <w:t>13.02.2024 № 345 «Про внесення змін до рішення виконавчого комітету Кременчуцької міської ради Кременчуцького району Полтавської області від 13.04.2023 № 615</w:t>
      </w:r>
      <w:r w:rsidR="003A64AA" w:rsidRPr="00E634B5">
        <w:rPr>
          <w:sz w:val="28"/>
          <w:szCs w:val="28"/>
          <w:lang w:val="uk-UA" w:eastAsia="ar-SA"/>
        </w:rPr>
        <w:t xml:space="preserve">», </w:t>
      </w:r>
      <w:r w:rsidR="00E634B5">
        <w:rPr>
          <w:sz w:val="28"/>
          <w:szCs w:val="28"/>
          <w:lang w:val="uk-UA" w:eastAsia="ar-SA"/>
        </w:rPr>
        <w:t>а саме:</w:t>
      </w:r>
    </w:p>
    <w:p w:rsidR="00E634B5" w:rsidRDefault="00E634B5" w:rsidP="00E634B5">
      <w:pPr>
        <w:tabs>
          <w:tab w:val="left" w:pos="567"/>
        </w:tabs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lang w:val="uk-UA"/>
        </w:rPr>
        <w:tab/>
        <w:t>1.1.</w:t>
      </w:r>
      <w:r w:rsidRPr="00C11B1A">
        <w:rPr>
          <w:sz w:val="28"/>
          <w:lang w:val="uk-UA"/>
        </w:rPr>
        <w:t xml:space="preserve"> </w:t>
      </w:r>
      <w:r>
        <w:rPr>
          <w:sz w:val="28"/>
          <w:lang w:val="uk-UA"/>
        </w:rPr>
        <w:t>виключити зі складу</w:t>
      </w:r>
      <w:r w:rsidRPr="00C11B1A">
        <w:rPr>
          <w:sz w:val="28"/>
          <w:szCs w:val="28"/>
          <w:lang w:val="uk-UA" w:eastAsia="ar-SA"/>
        </w:rPr>
        <w:t xml:space="preserve"> </w:t>
      </w:r>
      <w:r w:rsidRPr="00E634B5">
        <w:rPr>
          <w:sz w:val="28"/>
          <w:szCs w:val="28"/>
          <w:lang w:val="uk-UA" w:eastAsia="ar-SA"/>
        </w:rPr>
        <w:t>робочої групи з громадської безпеки та відновлення Кременчуцької міської територіальної громади</w:t>
      </w:r>
      <w:r w:rsidRPr="0090444E">
        <w:rPr>
          <w:sz w:val="28"/>
          <w:szCs w:val="28"/>
          <w:lang w:val="uk-UA" w:eastAsia="ar-SA"/>
        </w:rPr>
        <w:t xml:space="preserve"> </w:t>
      </w:r>
      <w:proofErr w:type="spellStart"/>
      <w:r w:rsidR="006C4F91">
        <w:rPr>
          <w:sz w:val="28"/>
          <w:szCs w:val="28"/>
          <w:lang w:val="uk-UA" w:eastAsia="ar-SA"/>
        </w:rPr>
        <w:t>Солтана</w:t>
      </w:r>
      <w:proofErr w:type="spellEnd"/>
      <w:r w:rsidR="006C4F91">
        <w:rPr>
          <w:sz w:val="28"/>
          <w:szCs w:val="28"/>
          <w:lang w:val="uk-UA" w:eastAsia="ar-SA"/>
        </w:rPr>
        <w:t xml:space="preserve"> Артема Миколайовича</w:t>
      </w:r>
      <w:r>
        <w:rPr>
          <w:sz w:val="28"/>
          <w:szCs w:val="28"/>
          <w:lang w:val="uk-UA" w:eastAsia="ar-SA"/>
        </w:rPr>
        <w:t>;</w:t>
      </w:r>
      <w:r w:rsidRPr="00C11B1A">
        <w:rPr>
          <w:sz w:val="28"/>
          <w:szCs w:val="28"/>
          <w:lang w:val="uk-UA" w:eastAsia="ar-SA"/>
        </w:rPr>
        <w:t xml:space="preserve"> </w:t>
      </w:r>
    </w:p>
    <w:p w:rsidR="00E634B5" w:rsidRDefault="00E634B5" w:rsidP="00E634B5">
      <w:pPr>
        <w:tabs>
          <w:tab w:val="left" w:pos="567"/>
        </w:tabs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 xml:space="preserve">1.2. включити до складу </w:t>
      </w:r>
      <w:r w:rsidR="00455046" w:rsidRPr="00E634B5">
        <w:rPr>
          <w:sz w:val="28"/>
          <w:szCs w:val="28"/>
          <w:lang w:val="uk-UA" w:eastAsia="ar-SA"/>
        </w:rPr>
        <w:t>робочої групи з громадської безпеки та відновлення Кременчуцької міської територіальної громади</w:t>
      </w:r>
      <w:r w:rsidRPr="0090444E">
        <w:rPr>
          <w:sz w:val="28"/>
          <w:szCs w:val="28"/>
          <w:lang w:val="uk-UA" w:eastAsia="ar-SA"/>
        </w:rPr>
        <w:t xml:space="preserve"> </w:t>
      </w:r>
      <w:r w:rsidR="00101991">
        <w:rPr>
          <w:sz w:val="28"/>
          <w:szCs w:val="28"/>
          <w:lang w:val="uk-UA" w:eastAsia="ar-SA"/>
        </w:rPr>
        <w:t>*******</w:t>
      </w:r>
      <w:r w:rsidR="006C4F91">
        <w:rPr>
          <w:sz w:val="28"/>
          <w:szCs w:val="28"/>
          <w:lang w:val="uk-UA" w:eastAsia="ar-SA"/>
        </w:rPr>
        <w:t xml:space="preserve"> </w:t>
      </w:r>
      <w:r w:rsidR="00101991">
        <w:rPr>
          <w:sz w:val="28"/>
          <w:szCs w:val="28"/>
          <w:lang w:val="uk-UA" w:eastAsia="ar-SA"/>
        </w:rPr>
        <w:t>*******</w:t>
      </w:r>
      <w:r w:rsidR="006C4F91">
        <w:rPr>
          <w:sz w:val="28"/>
          <w:szCs w:val="28"/>
          <w:lang w:val="uk-UA" w:eastAsia="ar-SA"/>
        </w:rPr>
        <w:t xml:space="preserve"> </w:t>
      </w:r>
      <w:r w:rsidR="00101991">
        <w:rPr>
          <w:sz w:val="28"/>
          <w:szCs w:val="28"/>
          <w:lang w:val="uk-UA" w:eastAsia="ar-SA"/>
        </w:rPr>
        <w:t>**************</w:t>
      </w:r>
      <w:r w:rsidR="00455046">
        <w:rPr>
          <w:sz w:val="28"/>
          <w:szCs w:val="28"/>
          <w:lang w:val="uk-UA" w:eastAsia="ar-SA"/>
        </w:rPr>
        <w:t>,</w:t>
      </w:r>
      <w:r w:rsidR="006C4F91">
        <w:rPr>
          <w:sz w:val="28"/>
          <w:szCs w:val="28"/>
          <w:lang w:val="uk-UA" w:eastAsia="ar-SA"/>
        </w:rPr>
        <w:t xml:space="preserve"> </w:t>
      </w:r>
      <w:proofErr w:type="spellStart"/>
      <w:r w:rsidR="006C4F91">
        <w:rPr>
          <w:sz w:val="28"/>
          <w:szCs w:val="28"/>
          <w:lang w:val="uk-UA" w:eastAsia="ar-SA"/>
        </w:rPr>
        <w:t>т.в.о</w:t>
      </w:r>
      <w:proofErr w:type="spellEnd"/>
      <w:r w:rsidR="006C4F91">
        <w:rPr>
          <w:sz w:val="28"/>
          <w:szCs w:val="28"/>
          <w:lang w:val="uk-UA" w:eastAsia="ar-SA"/>
        </w:rPr>
        <w:t>. заступника начальника управління поліції з превентивної діяльності Кременчуцького РУП ГУНП в Полтавській області</w:t>
      </w:r>
      <w:r w:rsidRPr="0090444E">
        <w:rPr>
          <w:sz w:val="28"/>
          <w:szCs w:val="28"/>
          <w:lang w:val="uk-UA" w:eastAsia="ar-SA"/>
        </w:rPr>
        <w:t xml:space="preserve">, </w:t>
      </w:r>
      <w:r w:rsidR="00455046">
        <w:rPr>
          <w:sz w:val="28"/>
          <w:szCs w:val="28"/>
          <w:lang w:val="uk-UA" w:eastAsia="ar-SA"/>
        </w:rPr>
        <w:t>членом робочої групи</w:t>
      </w:r>
      <w:r w:rsidR="00D1260D">
        <w:rPr>
          <w:sz w:val="28"/>
          <w:szCs w:val="28"/>
          <w:lang w:val="uk-UA"/>
        </w:rPr>
        <w:t>.</w:t>
      </w:r>
    </w:p>
    <w:p w:rsidR="003A64AA" w:rsidRPr="00806230" w:rsidRDefault="003A64AA" w:rsidP="00E634B5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3A64AA" w:rsidRPr="00DD1082" w:rsidRDefault="003A64AA" w:rsidP="003A64A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lastRenderedPageBreak/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О.П.</w:t>
      </w:r>
    </w:p>
    <w:p w:rsidR="003A64AA" w:rsidRDefault="003A64AA" w:rsidP="003A64AA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:rsidR="00715066" w:rsidRPr="00D41B60" w:rsidRDefault="003A64AA" w:rsidP="006C4F91">
      <w:pPr>
        <w:tabs>
          <w:tab w:val="left" w:pos="993"/>
        </w:tabs>
        <w:suppressAutoHyphens/>
        <w:jc w:val="both"/>
        <w:rPr>
          <w:sz w:val="28"/>
          <w:szCs w:val="28"/>
          <w:lang w:val="uk-UA" w:eastAsia="en-US"/>
        </w:rPr>
      </w:pPr>
      <w:r w:rsidRPr="00C841DF">
        <w:rPr>
          <w:b/>
          <w:sz w:val="28"/>
          <w:szCs w:val="28"/>
          <w:lang w:val="uk-UA" w:eastAsia="ar-SA"/>
        </w:rPr>
        <w:t>Міський голова</w:t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  <w:t xml:space="preserve">    </w:t>
      </w:r>
      <w:r w:rsidRPr="00C841DF">
        <w:rPr>
          <w:b/>
          <w:sz w:val="28"/>
          <w:szCs w:val="28"/>
          <w:lang w:val="uk-UA" w:eastAsia="ar-SA"/>
        </w:rPr>
        <w:tab/>
        <w:t xml:space="preserve">     Віталій МАЛЕЦЬКИЙ</w:t>
      </w:r>
    </w:p>
    <w:sectPr w:rsidR="00715066" w:rsidRPr="00D41B60" w:rsidSect="0099460E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6FA" w:rsidRDefault="00D806FA" w:rsidP="00806230">
      <w:r>
        <w:separator/>
      </w:r>
    </w:p>
  </w:endnote>
  <w:endnote w:type="continuationSeparator" w:id="0">
    <w:p w:rsidR="00D806FA" w:rsidRDefault="00D806FA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236AD1">
      <w:rPr>
        <w:rStyle w:val="aa"/>
        <w:noProof/>
        <w:sz w:val="20"/>
        <w:szCs w:val="20"/>
      </w:rPr>
      <w:t>2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6C4F91">
      <w:rPr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6FA" w:rsidRDefault="00D806FA" w:rsidP="00806230">
      <w:r>
        <w:separator/>
      </w:r>
    </w:p>
  </w:footnote>
  <w:footnote w:type="continuationSeparator" w:id="0">
    <w:p w:rsidR="00D806FA" w:rsidRDefault="00D806FA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12AF8"/>
    <w:rsid w:val="00012B1B"/>
    <w:rsid w:val="00015B73"/>
    <w:rsid w:val="00016196"/>
    <w:rsid w:val="00024F72"/>
    <w:rsid w:val="000275A0"/>
    <w:rsid w:val="00030E1C"/>
    <w:rsid w:val="000315D1"/>
    <w:rsid w:val="00036373"/>
    <w:rsid w:val="0005290F"/>
    <w:rsid w:val="00077AC2"/>
    <w:rsid w:val="00082C4D"/>
    <w:rsid w:val="00092935"/>
    <w:rsid w:val="000A47D2"/>
    <w:rsid w:val="000E0994"/>
    <w:rsid w:val="000E668D"/>
    <w:rsid w:val="000E6E8A"/>
    <w:rsid w:val="00101991"/>
    <w:rsid w:val="00111564"/>
    <w:rsid w:val="00112F96"/>
    <w:rsid w:val="0011408B"/>
    <w:rsid w:val="00116B63"/>
    <w:rsid w:val="001317D9"/>
    <w:rsid w:val="0015326C"/>
    <w:rsid w:val="0015414E"/>
    <w:rsid w:val="00195665"/>
    <w:rsid w:val="001A575F"/>
    <w:rsid w:val="001B3DF1"/>
    <w:rsid w:val="001B43A6"/>
    <w:rsid w:val="001C1BD3"/>
    <w:rsid w:val="001C2869"/>
    <w:rsid w:val="001C2B60"/>
    <w:rsid w:val="001C4CC9"/>
    <w:rsid w:val="001F4665"/>
    <w:rsid w:val="001F7EA4"/>
    <w:rsid w:val="00207AE3"/>
    <w:rsid w:val="00227F83"/>
    <w:rsid w:val="00231586"/>
    <w:rsid w:val="00236AD1"/>
    <w:rsid w:val="00242976"/>
    <w:rsid w:val="002440F4"/>
    <w:rsid w:val="00252EF6"/>
    <w:rsid w:val="00257759"/>
    <w:rsid w:val="00272B6E"/>
    <w:rsid w:val="00277C99"/>
    <w:rsid w:val="002A44DF"/>
    <w:rsid w:val="002B1998"/>
    <w:rsid w:val="00331A30"/>
    <w:rsid w:val="00336E9F"/>
    <w:rsid w:val="00353F0F"/>
    <w:rsid w:val="00357ECA"/>
    <w:rsid w:val="003808D6"/>
    <w:rsid w:val="00397533"/>
    <w:rsid w:val="003A16D6"/>
    <w:rsid w:val="003A64AA"/>
    <w:rsid w:val="003C2DAA"/>
    <w:rsid w:val="003C7108"/>
    <w:rsid w:val="003D5A73"/>
    <w:rsid w:val="003E2CE6"/>
    <w:rsid w:val="003E3B1A"/>
    <w:rsid w:val="003F622D"/>
    <w:rsid w:val="0040450D"/>
    <w:rsid w:val="00436CDA"/>
    <w:rsid w:val="00437387"/>
    <w:rsid w:val="00455046"/>
    <w:rsid w:val="004551B3"/>
    <w:rsid w:val="0049316E"/>
    <w:rsid w:val="004A0E7A"/>
    <w:rsid w:val="004A1D5D"/>
    <w:rsid w:val="004A7BC9"/>
    <w:rsid w:val="004C0B55"/>
    <w:rsid w:val="004C1F2C"/>
    <w:rsid w:val="004D1504"/>
    <w:rsid w:val="004D22B2"/>
    <w:rsid w:val="005029C9"/>
    <w:rsid w:val="0050495A"/>
    <w:rsid w:val="00523C0E"/>
    <w:rsid w:val="0052428D"/>
    <w:rsid w:val="00541DA0"/>
    <w:rsid w:val="0055263E"/>
    <w:rsid w:val="0055425B"/>
    <w:rsid w:val="00565B4F"/>
    <w:rsid w:val="00566BAB"/>
    <w:rsid w:val="00582C6A"/>
    <w:rsid w:val="005854B6"/>
    <w:rsid w:val="005A394F"/>
    <w:rsid w:val="005A572A"/>
    <w:rsid w:val="005B54A4"/>
    <w:rsid w:val="005C1528"/>
    <w:rsid w:val="005E5FAA"/>
    <w:rsid w:val="005F16B8"/>
    <w:rsid w:val="005F63B6"/>
    <w:rsid w:val="0061660A"/>
    <w:rsid w:val="00642880"/>
    <w:rsid w:val="00654170"/>
    <w:rsid w:val="0067586F"/>
    <w:rsid w:val="0067591E"/>
    <w:rsid w:val="006807BD"/>
    <w:rsid w:val="006A0DAD"/>
    <w:rsid w:val="006A131E"/>
    <w:rsid w:val="006A6068"/>
    <w:rsid w:val="006C47FC"/>
    <w:rsid w:val="006C4F91"/>
    <w:rsid w:val="006D4200"/>
    <w:rsid w:val="006F0ED0"/>
    <w:rsid w:val="006F595C"/>
    <w:rsid w:val="00715066"/>
    <w:rsid w:val="0072056E"/>
    <w:rsid w:val="007211C9"/>
    <w:rsid w:val="00746FC3"/>
    <w:rsid w:val="00753F45"/>
    <w:rsid w:val="007667E0"/>
    <w:rsid w:val="0078056C"/>
    <w:rsid w:val="00783DFE"/>
    <w:rsid w:val="0078439D"/>
    <w:rsid w:val="0079259A"/>
    <w:rsid w:val="00796B03"/>
    <w:rsid w:val="00797DF3"/>
    <w:rsid w:val="007D1109"/>
    <w:rsid w:val="007E0CAF"/>
    <w:rsid w:val="007E4C38"/>
    <w:rsid w:val="007E6B93"/>
    <w:rsid w:val="00806230"/>
    <w:rsid w:val="00812006"/>
    <w:rsid w:val="00821977"/>
    <w:rsid w:val="00824B99"/>
    <w:rsid w:val="00832FA6"/>
    <w:rsid w:val="008366DB"/>
    <w:rsid w:val="00846ABF"/>
    <w:rsid w:val="00851D51"/>
    <w:rsid w:val="008533EF"/>
    <w:rsid w:val="00866CBB"/>
    <w:rsid w:val="008708C3"/>
    <w:rsid w:val="00875A97"/>
    <w:rsid w:val="008823EB"/>
    <w:rsid w:val="008834BD"/>
    <w:rsid w:val="00886DE2"/>
    <w:rsid w:val="00891183"/>
    <w:rsid w:val="0089276A"/>
    <w:rsid w:val="008972BF"/>
    <w:rsid w:val="008A478B"/>
    <w:rsid w:val="008B68CA"/>
    <w:rsid w:val="008C39E8"/>
    <w:rsid w:val="008C5778"/>
    <w:rsid w:val="00920298"/>
    <w:rsid w:val="0092295D"/>
    <w:rsid w:val="0093117A"/>
    <w:rsid w:val="009370AA"/>
    <w:rsid w:val="00982613"/>
    <w:rsid w:val="0099460E"/>
    <w:rsid w:val="00994C5C"/>
    <w:rsid w:val="009A3800"/>
    <w:rsid w:val="009B3706"/>
    <w:rsid w:val="009B72EC"/>
    <w:rsid w:val="009C4F8D"/>
    <w:rsid w:val="009D73F9"/>
    <w:rsid w:val="009E432F"/>
    <w:rsid w:val="009F3A24"/>
    <w:rsid w:val="009F5563"/>
    <w:rsid w:val="00A50010"/>
    <w:rsid w:val="00A5245A"/>
    <w:rsid w:val="00A553E5"/>
    <w:rsid w:val="00A91F67"/>
    <w:rsid w:val="00A9238A"/>
    <w:rsid w:val="00A955BD"/>
    <w:rsid w:val="00AB2CBF"/>
    <w:rsid w:val="00AC2301"/>
    <w:rsid w:val="00AC7313"/>
    <w:rsid w:val="00AC7B7E"/>
    <w:rsid w:val="00AE03AA"/>
    <w:rsid w:val="00AE1290"/>
    <w:rsid w:val="00AE2C30"/>
    <w:rsid w:val="00AE2E13"/>
    <w:rsid w:val="00B04C8F"/>
    <w:rsid w:val="00B14BE7"/>
    <w:rsid w:val="00B40478"/>
    <w:rsid w:val="00B546E5"/>
    <w:rsid w:val="00B733DC"/>
    <w:rsid w:val="00B772A8"/>
    <w:rsid w:val="00B818B8"/>
    <w:rsid w:val="00B93967"/>
    <w:rsid w:val="00B97A8A"/>
    <w:rsid w:val="00BA27BF"/>
    <w:rsid w:val="00BC10BC"/>
    <w:rsid w:val="00BE7030"/>
    <w:rsid w:val="00BF7AE7"/>
    <w:rsid w:val="00C24C69"/>
    <w:rsid w:val="00C520FF"/>
    <w:rsid w:val="00C6285C"/>
    <w:rsid w:val="00C63CB4"/>
    <w:rsid w:val="00C658D2"/>
    <w:rsid w:val="00C8172E"/>
    <w:rsid w:val="00CA2EE2"/>
    <w:rsid w:val="00D116F9"/>
    <w:rsid w:val="00D1260D"/>
    <w:rsid w:val="00D304BC"/>
    <w:rsid w:val="00D3625B"/>
    <w:rsid w:val="00D369FF"/>
    <w:rsid w:val="00D70AF6"/>
    <w:rsid w:val="00D806FA"/>
    <w:rsid w:val="00DA1412"/>
    <w:rsid w:val="00DA7332"/>
    <w:rsid w:val="00DB2AE8"/>
    <w:rsid w:val="00DE46E2"/>
    <w:rsid w:val="00DE588B"/>
    <w:rsid w:val="00DF071D"/>
    <w:rsid w:val="00E0019F"/>
    <w:rsid w:val="00E07975"/>
    <w:rsid w:val="00E17690"/>
    <w:rsid w:val="00E2761B"/>
    <w:rsid w:val="00E3111D"/>
    <w:rsid w:val="00E40321"/>
    <w:rsid w:val="00E41832"/>
    <w:rsid w:val="00E460A1"/>
    <w:rsid w:val="00E5016B"/>
    <w:rsid w:val="00E52EDF"/>
    <w:rsid w:val="00E634B5"/>
    <w:rsid w:val="00E72E8A"/>
    <w:rsid w:val="00EA35E2"/>
    <w:rsid w:val="00EA77AB"/>
    <w:rsid w:val="00EA7922"/>
    <w:rsid w:val="00EB33D4"/>
    <w:rsid w:val="00ED6BCD"/>
    <w:rsid w:val="00F058CB"/>
    <w:rsid w:val="00F07C38"/>
    <w:rsid w:val="00F10450"/>
    <w:rsid w:val="00F24778"/>
    <w:rsid w:val="00F276E4"/>
    <w:rsid w:val="00F303EB"/>
    <w:rsid w:val="00F70ABE"/>
    <w:rsid w:val="00F772A3"/>
    <w:rsid w:val="00F91D54"/>
    <w:rsid w:val="00F96728"/>
    <w:rsid w:val="00FA321B"/>
    <w:rsid w:val="00FA3228"/>
    <w:rsid w:val="00FA3732"/>
    <w:rsid w:val="00FB038B"/>
    <w:rsid w:val="00FB124F"/>
    <w:rsid w:val="00FB4A06"/>
    <w:rsid w:val="00FD541A"/>
    <w:rsid w:val="00FD7E07"/>
    <w:rsid w:val="00FE0054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EDC47-07DE-4E6C-AC71-04D4BA71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86F1A-A258-417E-9AD0-95D6CC5A6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Olga Polushko</cp:lastModifiedBy>
  <cp:revision>3</cp:revision>
  <cp:lastPrinted>2024-11-27T07:23:00Z</cp:lastPrinted>
  <dcterms:created xsi:type="dcterms:W3CDTF">2024-11-27T08:06:00Z</dcterms:created>
  <dcterms:modified xsi:type="dcterms:W3CDTF">2024-12-10T08:23:00Z</dcterms:modified>
</cp:coreProperties>
</file>