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71F763EC" w:rsidR="00A17C72" w:rsidRPr="005C3ADB" w:rsidRDefault="00A17C72" w:rsidP="004F36D7">
      <w:pPr>
        <w:tabs>
          <w:tab w:val="left" w:pos="708"/>
          <w:tab w:val="left" w:pos="5760"/>
          <w:tab w:val="left" w:pos="6549"/>
        </w:tabs>
        <w:ind w:firstLine="567"/>
        <w:rPr>
          <w:b/>
          <w:bCs/>
          <w:sz w:val="27"/>
          <w:szCs w:val="27"/>
          <w:lang w:val="ru-RU"/>
        </w:rPr>
      </w:pPr>
      <w:r w:rsidRPr="005C3ADB">
        <w:rPr>
          <w:b/>
          <w:sz w:val="27"/>
          <w:szCs w:val="27"/>
        </w:rPr>
        <w:tab/>
      </w:r>
      <w:r w:rsidRPr="005C3ADB">
        <w:rPr>
          <w:b/>
          <w:sz w:val="27"/>
          <w:szCs w:val="27"/>
        </w:rPr>
        <w:tab/>
        <w:t xml:space="preserve">    </w:t>
      </w:r>
      <w:r w:rsidR="005C3ADB">
        <w:rPr>
          <w:b/>
          <w:bCs/>
          <w:sz w:val="27"/>
          <w:szCs w:val="27"/>
          <w:lang w:val="ru-RU"/>
        </w:rPr>
        <w:t>02.09</w:t>
      </w:r>
      <w:r w:rsidRPr="005C3ADB">
        <w:rPr>
          <w:b/>
          <w:bCs/>
          <w:sz w:val="27"/>
          <w:szCs w:val="27"/>
          <w:lang w:val="ru-RU"/>
        </w:rPr>
        <w:t>.2024</w:t>
      </w:r>
      <w:r w:rsidRPr="005C3ADB">
        <w:rPr>
          <w:b/>
          <w:bCs/>
          <w:sz w:val="27"/>
          <w:szCs w:val="27"/>
        </w:rPr>
        <w:t xml:space="preserve">   № </w:t>
      </w:r>
      <w:r w:rsidR="005C3ADB">
        <w:rPr>
          <w:b/>
          <w:bCs/>
          <w:sz w:val="27"/>
          <w:szCs w:val="27"/>
          <w:lang w:val="ru-RU"/>
        </w:rPr>
        <w:t>2083</w:t>
      </w:r>
    </w:p>
    <w:p w14:paraId="119796B4" w14:textId="77777777" w:rsidR="00A17C72" w:rsidRPr="005C3ADB" w:rsidRDefault="00A17C72" w:rsidP="004F36D7">
      <w:pPr>
        <w:tabs>
          <w:tab w:val="left" w:pos="708"/>
          <w:tab w:val="left" w:pos="5760"/>
          <w:tab w:val="left" w:pos="6549"/>
        </w:tabs>
        <w:ind w:firstLine="567"/>
        <w:rPr>
          <w:b/>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0D9083F1" w:rsidR="00A17C72" w:rsidRPr="007317D4" w:rsidRDefault="00A17C72" w:rsidP="004F36D7">
      <w:pPr>
        <w:rPr>
          <w:sz w:val="28"/>
          <w:szCs w:val="28"/>
        </w:rPr>
      </w:pPr>
      <w:r w:rsidRPr="00D8605C">
        <w:rPr>
          <w:sz w:val="28"/>
          <w:szCs w:val="28"/>
        </w:rPr>
        <w:t xml:space="preserve">від  </w:t>
      </w:r>
      <w:r w:rsidR="00772CE6" w:rsidRPr="00772CE6">
        <w:rPr>
          <w:sz w:val="28"/>
          <w:szCs w:val="28"/>
          <w:u w:val="single"/>
        </w:rPr>
        <w:t>15</w:t>
      </w:r>
      <w:r w:rsidRPr="00772CE6">
        <w:rPr>
          <w:sz w:val="28"/>
          <w:szCs w:val="28"/>
          <w:u w:val="single"/>
        </w:rPr>
        <w:t>.0</w:t>
      </w:r>
      <w:r w:rsidR="00A8535D" w:rsidRPr="00772CE6">
        <w:rPr>
          <w:sz w:val="28"/>
          <w:szCs w:val="28"/>
          <w:u w:val="single"/>
        </w:rPr>
        <w:t>8</w:t>
      </w:r>
      <w:r w:rsidRPr="00D8605C">
        <w:rPr>
          <w:sz w:val="28"/>
          <w:szCs w:val="28"/>
          <w:u w:val="single"/>
        </w:rPr>
        <w:t>.2024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77777777" w:rsidR="00A17C72" w:rsidRPr="007317D4" w:rsidRDefault="00A17C72"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77777777" w:rsidR="00A17C72" w:rsidRPr="007317D4" w:rsidRDefault="00A17C72" w:rsidP="007E0DC9">
            <w:pPr>
              <w:rPr>
                <w:sz w:val="27"/>
                <w:szCs w:val="27"/>
              </w:rPr>
            </w:pPr>
            <w:r w:rsidRPr="007317D4">
              <w:rPr>
                <w:sz w:val="27"/>
                <w:szCs w:val="27"/>
              </w:rPr>
              <w:t>Сергія Павловича Киричейка</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0CF1F759" w14:textId="3F169FBB" w:rsidR="00CB6DBF" w:rsidRPr="008C1A6B" w:rsidRDefault="00E155C4" w:rsidP="00CB6DBF">
      <w:pPr>
        <w:ind w:firstLine="567"/>
        <w:jc w:val="both"/>
        <w:rPr>
          <w:sz w:val="28"/>
          <w:szCs w:val="28"/>
        </w:rPr>
      </w:pPr>
      <w:r w:rsidRPr="009E495E">
        <w:rPr>
          <w:sz w:val="28"/>
          <w:szCs w:val="28"/>
        </w:rPr>
        <w:t>17.07.2024</w:t>
      </w:r>
      <w:r w:rsidR="00CB6DBF" w:rsidRPr="009E495E">
        <w:rPr>
          <w:sz w:val="28"/>
          <w:szCs w:val="28"/>
        </w:rPr>
        <w:t xml:space="preserve"> </w:t>
      </w:r>
      <w:r w:rsidRPr="009E495E">
        <w:rPr>
          <w:sz w:val="28"/>
          <w:szCs w:val="28"/>
        </w:rPr>
        <w:t>спе</w:t>
      </w:r>
      <w:r>
        <w:rPr>
          <w:sz w:val="28"/>
          <w:szCs w:val="28"/>
        </w:rPr>
        <w:t>ціалістом відділу контроля за станом благоустрою управлінням з питань благоустрою району та організаційної роботи з населенням Крюківської районної адміністрації Кременчуцької міської ради Кременчуцького району Полтавської області</w:t>
      </w:r>
      <w:r w:rsidR="00CB6DBF" w:rsidRPr="008C1A6B">
        <w:rPr>
          <w:sz w:val="28"/>
          <w:szCs w:val="28"/>
        </w:rPr>
        <w:t xml:space="preserve"> було розміщене (наклеєне) </w:t>
      </w:r>
      <w:r w:rsidR="00CB6DBF" w:rsidRPr="008C1A6B">
        <w:rPr>
          <w:color w:val="000000"/>
          <w:sz w:val="28"/>
          <w:szCs w:val="28"/>
        </w:rPr>
        <w:t xml:space="preserve">повідомлення на </w:t>
      </w:r>
      <w:r w:rsidR="009E495E" w:rsidRPr="009E495E">
        <w:rPr>
          <w:sz w:val="28"/>
          <w:szCs w:val="28"/>
        </w:rPr>
        <w:t>металоконструкці</w:t>
      </w:r>
      <w:r w:rsidR="009E495E">
        <w:rPr>
          <w:sz w:val="28"/>
          <w:szCs w:val="28"/>
        </w:rPr>
        <w:t>ї</w:t>
      </w:r>
      <w:r w:rsidR="009E495E" w:rsidRPr="009E495E">
        <w:rPr>
          <w:sz w:val="28"/>
          <w:szCs w:val="28"/>
        </w:rPr>
        <w:t xml:space="preserve"> (гараж)</w:t>
      </w:r>
      <w:r w:rsidR="00CB6DBF" w:rsidRPr="009E495E">
        <w:rPr>
          <w:sz w:val="28"/>
          <w:szCs w:val="28"/>
        </w:rPr>
        <w:t xml:space="preserve"> </w:t>
      </w:r>
      <w:r w:rsidR="00AD6733">
        <w:rPr>
          <w:sz w:val="28"/>
          <w:szCs w:val="28"/>
        </w:rPr>
        <w:t>який розташований на зеленій зоні</w:t>
      </w:r>
      <w:r w:rsidR="009E495E" w:rsidRPr="009E495E">
        <w:rPr>
          <w:sz w:val="28"/>
          <w:szCs w:val="28"/>
        </w:rPr>
        <w:t xml:space="preserve"> по</w:t>
      </w:r>
      <w:r w:rsidR="00CB6DBF" w:rsidRPr="009E495E">
        <w:rPr>
          <w:sz w:val="28"/>
          <w:szCs w:val="28"/>
        </w:rPr>
        <w:t xml:space="preserve"> вул. </w:t>
      </w:r>
      <w:r w:rsidR="009E495E" w:rsidRPr="009E495E">
        <w:rPr>
          <w:sz w:val="28"/>
          <w:szCs w:val="28"/>
        </w:rPr>
        <w:t>Ярмарковій</w:t>
      </w:r>
      <w:r w:rsidR="00CB6DBF" w:rsidRPr="009E495E">
        <w:rPr>
          <w:sz w:val="28"/>
          <w:szCs w:val="28"/>
        </w:rPr>
        <w:t xml:space="preserve">, </w:t>
      </w:r>
      <w:r w:rsidR="009E495E" w:rsidRPr="009E495E">
        <w:rPr>
          <w:sz w:val="28"/>
          <w:szCs w:val="28"/>
        </w:rPr>
        <w:t>в районі</w:t>
      </w:r>
      <w:r w:rsidR="00CB6DBF" w:rsidRPr="009E495E">
        <w:rPr>
          <w:sz w:val="28"/>
          <w:szCs w:val="28"/>
        </w:rPr>
        <w:t xml:space="preserve"> буд. № </w:t>
      </w:r>
      <w:r w:rsidR="009E495E" w:rsidRPr="009E495E">
        <w:rPr>
          <w:sz w:val="28"/>
          <w:szCs w:val="28"/>
        </w:rPr>
        <w:t>85</w:t>
      </w:r>
      <w:r w:rsidR="00CB6DBF" w:rsidRPr="009E495E">
        <w:rPr>
          <w:sz w:val="28"/>
          <w:szCs w:val="28"/>
        </w:rPr>
        <w:t xml:space="preserve"> </w:t>
      </w:r>
      <w:r w:rsidR="002E148D">
        <w:rPr>
          <w:sz w:val="28"/>
          <w:szCs w:val="28"/>
        </w:rPr>
        <w:t>(</w:t>
      </w:r>
      <w:r w:rsidR="00CB6DBF" w:rsidRPr="009E495E">
        <w:rPr>
          <w:sz w:val="28"/>
          <w:szCs w:val="28"/>
        </w:rPr>
        <w:t xml:space="preserve">по </w:t>
      </w:r>
      <w:r w:rsidR="009E495E" w:rsidRPr="009E495E">
        <w:rPr>
          <w:sz w:val="28"/>
          <w:szCs w:val="28"/>
        </w:rPr>
        <w:t xml:space="preserve">вул. В’ячеслава </w:t>
      </w:r>
      <w:proofErr w:type="spellStart"/>
      <w:r w:rsidR="009E495E" w:rsidRPr="009E495E">
        <w:rPr>
          <w:sz w:val="28"/>
          <w:szCs w:val="28"/>
        </w:rPr>
        <w:t>Чорновола</w:t>
      </w:r>
      <w:proofErr w:type="spellEnd"/>
      <w:r w:rsidR="002E148D">
        <w:rPr>
          <w:sz w:val="28"/>
          <w:szCs w:val="28"/>
        </w:rPr>
        <w:t>)</w:t>
      </w:r>
      <w:r w:rsidR="00CB6DBF" w:rsidRPr="009E495E">
        <w:rPr>
          <w:sz w:val="28"/>
          <w:szCs w:val="28"/>
        </w:rPr>
        <w:t>,</w:t>
      </w:r>
      <w:r w:rsidR="00CB6DBF" w:rsidRPr="008C1A6B">
        <w:rPr>
          <w:color w:val="000000"/>
          <w:sz w:val="28"/>
          <w:szCs w:val="28"/>
        </w:rPr>
        <w:t xml:space="preserve"> в м. Кременчуці, </w:t>
      </w:r>
      <w:r w:rsidR="00CB6DBF" w:rsidRPr="008C1A6B">
        <w:rPr>
          <w:sz w:val="28"/>
          <w:szCs w:val="28"/>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w:t>
      </w:r>
      <w:proofErr w:type="spellStart"/>
      <w:r w:rsidR="00CB6DBF" w:rsidRPr="008C1A6B">
        <w:rPr>
          <w:sz w:val="28"/>
          <w:szCs w:val="28"/>
        </w:rPr>
        <w:t>попереджено</w:t>
      </w:r>
      <w:proofErr w:type="spellEnd"/>
      <w:r w:rsidR="00CB6DBF" w:rsidRPr="008C1A6B">
        <w:rPr>
          <w:sz w:val="28"/>
          <w:szCs w:val="28"/>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9AAC675" w14:textId="0B464211" w:rsidR="00CB6DBF" w:rsidRPr="008C1A6B" w:rsidRDefault="009E495E" w:rsidP="00CB6DBF">
      <w:pPr>
        <w:ind w:firstLine="567"/>
        <w:jc w:val="both"/>
        <w:rPr>
          <w:sz w:val="28"/>
          <w:szCs w:val="28"/>
        </w:rPr>
      </w:pPr>
      <w:r w:rsidRPr="009E495E">
        <w:rPr>
          <w:sz w:val="28"/>
          <w:szCs w:val="28"/>
        </w:rPr>
        <w:t>12.08.2024</w:t>
      </w:r>
      <w:r w:rsidR="00CB6DBF" w:rsidRPr="008C1A6B">
        <w:rPr>
          <w:color w:val="000000"/>
          <w:sz w:val="28"/>
          <w:szCs w:val="28"/>
        </w:rPr>
        <w:t xml:space="preserve"> на </w:t>
      </w:r>
      <w:proofErr w:type="spellStart"/>
      <w:r w:rsidR="00CB6DBF" w:rsidRPr="008C1A6B">
        <w:rPr>
          <w:color w:val="000000"/>
          <w:sz w:val="28"/>
          <w:szCs w:val="28"/>
        </w:rPr>
        <w:t>вебпорталі</w:t>
      </w:r>
      <w:proofErr w:type="spellEnd"/>
      <w:r w:rsidR="00CB6DBF" w:rsidRPr="008C1A6B">
        <w:rPr>
          <w:color w:val="000000"/>
          <w:sz w:val="28"/>
          <w:szCs w:val="28"/>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CB6DBF" w:rsidRPr="008C1A6B">
        <w:rPr>
          <w:color w:val="000000"/>
          <w:sz w:val="28"/>
          <w:szCs w:val="28"/>
        </w:rPr>
        <w:t>вебпорталу</w:t>
      </w:r>
      <w:proofErr w:type="spellEnd"/>
      <w:r w:rsidR="00CB6DBF" w:rsidRPr="008C1A6B">
        <w:rPr>
          <w:color w:val="000000"/>
          <w:sz w:val="28"/>
          <w:szCs w:val="28"/>
        </w:rPr>
        <w:t xml:space="preserve"> Кременчуцької міської ради Кременчуцького району Полтавської області бул</w:t>
      </w:r>
      <w:r>
        <w:rPr>
          <w:color w:val="000000"/>
          <w:sz w:val="28"/>
          <w:szCs w:val="28"/>
        </w:rPr>
        <w:t>о</w:t>
      </w:r>
      <w:r w:rsidR="00CB6DBF" w:rsidRPr="008C1A6B">
        <w:rPr>
          <w:color w:val="000000"/>
          <w:sz w:val="28"/>
          <w:szCs w:val="28"/>
        </w:rPr>
        <w:t xml:space="preserve"> розміщен</w:t>
      </w:r>
      <w:r>
        <w:rPr>
          <w:color w:val="000000"/>
          <w:sz w:val="28"/>
          <w:szCs w:val="28"/>
        </w:rPr>
        <w:t>о</w:t>
      </w:r>
      <w:r w:rsidR="00CB6DBF" w:rsidRPr="008C1A6B">
        <w:rPr>
          <w:color w:val="000000"/>
          <w:sz w:val="28"/>
          <w:szCs w:val="28"/>
        </w:rPr>
        <w:t xml:space="preserve"> оголошення з запрошенням власник</w:t>
      </w:r>
      <w:r>
        <w:rPr>
          <w:color w:val="000000"/>
          <w:sz w:val="28"/>
          <w:szCs w:val="28"/>
        </w:rPr>
        <w:t>а</w:t>
      </w:r>
      <w:r w:rsidR="00CB6DBF" w:rsidRPr="008C1A6B">
        <w:rPr>
          <w:color w:val="000000"/>
          <w:sz w:val="28"/>
          <w:szCs w:val="28"/>
        </w:rPr>
        <w:t xml:space="preserve"> </w:t>
      </w:r>
      <w:r w:rsidRPr="009E495E">
        <w:rPr>
          <w:sz w:val="28"/>
          <w:szCs w:val="28"/>
        </w:rPr>
        <w:t>металоконструкції (гаража)</w:t>
      </w:r>
      <w:r w:rsidR="00CB6DBF" w:rsidRPr="009E495E">
        <w:rPr>
          <w:sz w:val="28"/>
          <w:szCs w:val="28"/>
        </w:rPr>
        <w:t>, як</w:t>
      </w:r>
      <w:r w:rsidRPr="009E495E">
        <w:rPr>
          <w:sz w:val="28"/>
          <w:szCs w:val="28"/>
        </w:rPr>
        <w:t>ий</w:t>
      </w:r>
      <w:r w:rsidR="00CB6DBF" w:rsidRPr="009E495E">
        <w:rPr>
          <w:sz w:val="28"/>
          <w:szCs w:val="28"/>
        </w:rPr>
        <w:t xml:space="preserve"> розташован</w:t>
      </w:r>
      <w:r w:rsidRPr="009E495E">
        <w:rPr>
          <w:sz w:val="28"/>
          <w:szCs w:val="28"/>
        </w:rPr>
        <w:t>ий</w:t>
      </w:r>
      <w:r w:rsidR="00AD6733">
        <w:rPr>
          <w:sz w:val="28"/>
          <w:szCs w:val="28"/>
        </w:rPr>
        <w:t xml:space="preserve"> на зеленій зоні</w:t>
      </w:r>
      <w:r w:rsidR="00CB6DBF" w:rsidRPr="00CB6DBF">
        <w:rPr>
          <w:color w:val="FF0000"/>
          <w:sz w:val="28"/>
          <w:szCs w:val="28"/>
        </w:rPr>
        <w:t xml:space="preserve"> </w:t>
      </w:r>
      <w:r w:rsidRPr="009E495E">
        <w:rPr>
          <w:sz w:val="28"/>
          <w:szCs w:val="28"/>
        </w:rPr>
        <w:t xml:space="preserve">по вул. Ярмарковій, в районі буд. № 85 </w:t>
      </w:r>
      <w:r w:rsidR="002E148D">
        <w:rPr>
          <w:sz w:val="28"/>
          <w:szCs w:val="28"/>
        </w:rPr>
        <w:t>(</w:t>
      </w:r>
      <w:r w:rsidRPr="009E495E">
        <w:rPr>
          <w:sz w:val="28"/>
          <w:szCs w:val="28"/>
        </w:rPr>
        <w:t xml:space="preserve">по вул. В’ячеслава </w:t>
      </w:r>
      <w:proofErr w:type="spellStart"/>
      <w:r w:rsidRPr="009E495E">
        <w:rPr>
          <w:sz w:val="28"/>
          <w:szCs w:val="28"/>
        </w:rPr>
        <w:t>Чорновола</w:t>
      </w:r>
      <w:proofErr w:type="spellEnd"/>
      <w:r w:rsidR="002E148D">
        <w:rPr>
          <w:sz w:val="28"/>
          <w:szCs w:val="28"/>
        </w:rPr>
        <w:t>)</w:t>
      </w:r>
      <w:r w:rsidRPr="009E495E">
        <w:rPr>
          <w:sz w:val="28"/>
          <w:szCs w:val="28"/>
        </w:rPr>
        <w:t>,</w:t>
      </w:r>
      <w:r w:rsidRPr="008C1A6B">
        <w:rPr>
          <w:color w:val="000000"/>
          <w:sz w:val="28"/>
          <w:szCs w:val="28"/>
        </w:rPr>
        <w:t xml:space="preserve"> в м. Кременчуці</w:t>
      </w:r>
      <w:r w:rsidR="00CB6DBF" w:rsidRPr="008C1A6B">
        <w:rPr>
          <w:color w:val="000000"/>
          <w:sz w:val="28"/>
          <w:szCs w:val="28"/>
        </w:rPr>
        <w:t>,</w:t>
      </w:r>
      <w:r w:rsidR="00CB6DBF"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59E1356" w14:textId="5E2D2D60"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9E495E" w:rsidRPr="009E495E">
        <w:rPr>
          <w:sz w:val="28"/>
          <w:szCs w:val="28"/>
          <w:u w:val="single"/>
        </w:rPr>
        <w:t>15.08.2024</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6F9E7A0F" w14:textId="68B5FF37" w:rsidR="00A17C72" w:rsidRPr="001F39CF" w:rsidRDefault="00AD6733" w:rsidP="001F39CF">
      <w:pPr>
        <w:ind w:firstLine="567"/>
        <w:jc w:val="both"/>
        <w:rPr>
          <w:sz w:val="28"/>
          <w:szCs w:val="28"/>
        </w:rPr>
      </w:pPr>
      <w:r>
        <w:rPr>
          <w:sz w:val="28"/>
          <w:szCs w:val="28"/>
        </w:rPr>
        <w:t>Що гараж який розташований на зеленій зоні</w:t>
      </w:r>
      <w:r w:rsidR="00A17C72" w:rsidRPr="009E495E">
        <w:rPr>
          <w:sz w:val="28"/>
          <w:szCs w:val="28"/>
        </w:rPr>
        <w:t xml:space="preserve"> </w:t>
      </w:r>
      <w:r w:rsidR="001F39CF" w:rsidRPr="001F39CF">
        <w:rPr>
          <w:sz w:val="28"/>
          <w:szCs w:val="28"/>
        </w:rPr>
        <w:t xml:space="preserve">по </w:t>
      </w:r>
      <w:r w:rsidR="009E495E" w:rsidRPr="001F39CF">
        <w:rPr>
          <w:sz w:val="28"/>
          <w:szCs w:val="28"/>
        </w:rPr>
        <w:t xml:space="preserve">вул. Ярмарковій, в районі буд. № 85 </w:t>
      </w:r>
      <w:r w:rsidR="002E148D">
        <w:rPr>
          <w:sz w:val="28"/>
          <w:szCs w:val="28"/>
        </w:rPr>
        <w:t>(</w:t>
      </w:r>
      <w:r w:rsidR="009E495E" w:rsidRPr="001F39CF">
        <w:rPr>
          <w:sz w:val="28"/>
          <w:szCs w:val="28"/>
        </w:rPr>
        <w:t xml:space="preserve">по вул. В’ячеслава </w:t>
      </w:r>
      <w:proofErr w:type="spellStart"/>
      <w:r w:rsidR="009E495E" w:rsidRPr="001F39CF">
        <w:rPr>
          <w:sz w:val="28"/>
          <w:szCs w:val="28"/>
        </w:rPr>
        <w:t>Чорновола</w:t>
      </w:r>
      <w:proofErr w:type="spellEnd"/>
      <w:r w:rsidR="002E148D">
        <w:rPr>
          <w:sz w:val="28"/>
          <w:szCs w:val="28"/>
        </w:rPr>
        <w:t>),</w:t>
      </w:r>
      <w:r w:rsidR="001F39CF" w:rsidRPr="001F39CF">
        <w:rPr>
          <w:sz w:val="28"/>
          <w:szCs w:val="28"/>
        </w:rPr>
        <w:t xml:space="preserve"> розташована металоконструкція (гараж)</w:t>
      </w:r>
      <w:r w:rsidR="00A17C72" w:rsidRPr="001F39CF">
        <w:rPr>
          <w:sz w:val="28"/>
          <w:szCs w:val="28"/>
        </w:rPr>
        <w:t>.</w:t>
      </w:r>
    </w:p>
    <w:p w14:paraId="5CDFC189" w14:textId="47AA5A59" w:rsidR="00A17C72" w:rsidRPr="001F39CF" w:rsidRDefault="00A17C72" w:rsidP="00E45B20">
      <w:pPr>
        <w:ind w:firstLine="567"/>
        <w:jc w:val="both"/>
        <w:rPr>
          <w:sz w:val="28"/>
          <w:szCs w:val="28"/>
        </w:rPr>
      </w:pPr>
      <w:r w:rsidRPr="001F39CF">
        <w:rPr>
          <w:sz w:val="28"/>
          <w:szCs w:val="28"/>
        </w:rPr>
        <w:t xml:space="preserve">За інформацією управління містобудування та архітектури </w:t>
      </w:r>
      <w:r w:rsidR="001F39CF" w:rsidRPr="001F39CF">
        <w:rPr>
          <w:sz w:val="28"/>
          <w:szCs w:val="28"/>
        </w:rPr>
        <w:t>щодо вищевказаної металоконструкції (гаража) інформація</w:t>
      </w:r>
      <w:r w:rsidRPr="001F39CF">
        <w:rPr>
          <w:sz w:val="28"/>
          <w:szCs w:val="28"/>
        </w:rPr>
        <w:t xml:space="preserve"> відсутн</w:t>
      </w:r>
      <w:r w:rsidR="001F39CF" w:rsidRPr="001F39CF">
        <w:rPr>
          <w:sz w:val="28"/>
          <w:szCs w:val="28"/>
        </w:rPr>
        <w:t>я</w:t>
      </w:r>
      <w:r w:rsidRPr="001F39CF">
        <w:rPr>
          <w:sz w:val="28"/>
          <w:szCs w:val="28"/>
        </w:rPr>
        <w:t>.</w:t>
      </w:r>
    </w:p>
    <w:p w14:paraId="0F107C97" w14:textId="22E55C7E" w:rsidR="00A17C72" w:rsidRPr="00D84FE3" w:rsidRDefault="00A17C72" w:rsidP="004F36D7">
      <w:pPr>
        <w:ind w:firstLine="567"/>
        <w:jc w:val="both"/>
        <w:rPr>
          <w:sz w:val="20"/>
          <w:szCs w:val="20"/>
        </w:rPr>
      </w:pPr>
      <w:r w:rsidRPr="00654132">
        <w:rPr>
          <w:color w:val="000000"/>
          <w:sz w:val="28"/>
          <w:szCs w:val="28"/>
        </w:rPr>
        <w:t xml:space="preserve">За інформацією управління земельних ресурсів гараж </w:t>
      </w:r>
      <w:r w:rsidRPr="00D84FE3">
        <w:rPr>
          <w:sz w:val="28"/>
          <w:szCs w:val="28"/>
        </w:rPr>
        <w:t>розташован</w:t>
      </w:r>
      <w:r w:rsidR="00D84FE3" w:rsidRPr="00D84FE3">
        <w:rPr>
          <w:sz w:val="28"/>
          <w:szCs w:val="28"/>
        </w:rPr>
        <w:t>ий</w:t>
      </w:r>
      <w:r w:rsidRPr="00D84FE3">
        <w:rPr>
          <w:sz w:val="28"/>
          <w:szCs w:val="28"/>
        </w:rPr>
        <w:t xml:space="preserve"> на землях комунальної власності, не наданих у власність чи користування.</w:t>
      </w:r>
    </w:p>
    <w:p w14:paraId="06885BD7" w14:textId="541A2404" w:rsidR="00A17C72" w:rsidRDefault="00A17C72"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002E148D" w:rsidRPr="002E148D">
        <w:rPr>
          <w:sz w:val="28"/>
          <w:szCs w:val="28"/>
          <w:u w:val="single"/>
        </w:rPr>
        <w:t>15.08</w:t>
      </w:r>
      <w:r w:rsidRPr="002E148D">
        <w:rPr>
          <w:sz w:val="28"/>
          <w:szCs w:val="28"/>
          <w:u w:val="single"/>
        </w:rPr>
        <w:t>.2024</w:t>
      </w:r>
      <w:r w:rsidRPr="005C6EED">
        <w:rPr>
          <w:sz w:val="28"/>
          <w:szCs w:val="28"/>
        </w:rPr>
        <w:t xml:space="preserve"> вищевказане</w:t>
      </w:r>
      <w:r w:rsidRPr="001F1FF5">
        <w:rPr>
          <w:sz w:val="28"/>
          <w:szCs w:val="28"/>
        </w:rPr>
        <w:t xml:space="preserve"> рухоме майно не демонтоване.</w:t>
      </w:r>
    </w:p>
    <w:p w14:paraId="09E489EB" w14:textId="1F8BB565" w:rsidR="00D84FE3" w:rsidRDefault="00D84FE3" w:rsidP="004F36D7">
      <w:pPr>
        <w:ind w:firstLine="567"/>
        <w:jc w:val="both"/>
        <w:rPr>
          <w:sz w:val="28"/>
          <w:szCs w:val="28"/>
        </w:rPr>
      </w:pPr>
    </w:p>
    <w:p w14:paraId="4DBA9FEF" w14:textId="0B966F2A" w:rsidR="00D84FE3" w:rsidRDefault="00D84FE3" w:rsidP="004F36D7">
      <w:pPr>
        <w:ind w:firstLine="567"/>
        <w:jc w:val="both"/>
        <w:rPr>
          <w:sz w:val="28"/>
          <w:szCs w:val="28"/>
        </w:rPr>
      </w:pPr>
    </w:p>
    <w:p w14:paraId="253361D8" w14:textId="77777777" w:rsidR="00D84FE3" w:rsidRPr="001F1FF5" w:rsidRDefault="00D84FE3" w:rsidP="004F36D7">
      <w:pPr>
        <w:ind w:firstLine="567"/>
        <w:jc w:val="both"/>
        <w:rPr>
          <w:sz w:val="28"/>
          <w:szCs w:val="28"/>
        </w:rPr>
      </w:pP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77777777"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3B0"/>
    <w:rsid w:val="0001767B"/>
    <w:rsid w:val="000257D2"/>
    <w:rsid w:val="00056E2D"/>
    <w:rsid w:val="000830CE"/>
    <w:rsid w:val="000852DD"/>
    <w:rsid w:val="000B4F0C"/>
    <w:rsid w:val="000E226E"/>
    <w:rsid w:val="000E745D"/>
    <w:rsid w:val="000F22DC"/>
    <w:rsid w:val="001235A2"/>
    <w:rsid w:val="001848C4"/>
    <w:rsid w:val="001958F0"/>
    <w:rsid w:val="001A2DDF"/>
    <w:rsid w:val="001E1BC2"/>
    <w:rsid w:val="001F1FF5"/>
    <w:rsid w:val="001F39CF"/>
    <w:rsid w:val="001F3E38"/>
    <w:rsid w:val="00207861"/>
    <w:rsid w:val="00237884"/>
    <w:rsid w:val="002452A2"/>
    <w:rsid w:val="00256A4C"/>
    <w:rsid w:val="00270D93"/>
    <w:rsid w:val="00273D2E"/>
    <w:rsid w:val="002A7CF7"/>
    <w:rsid w:val="002B477E"/>
    <w:rsid w:val="002C47DC"/>
    <w:rsid w:val="002C6D28"/>
    <w:rsid w:val="002D6DEA"/>
    <w:rsid w:val="002E148D"/>
    <w:rsid w:val="002E28A5"/>
    <w:rsid w:val="002F2EA4"/>
    <w:rsid w:val="003658D9"/>
    <w:rsid w:val="003A3C7B"/>
    <w:rsid w:val="003A4E51"/>
    <w:rsid w:val="003B20FA"/>
    <w:rsid w:val="003B2C3D"/>
    <w:rsid w:val="003C7AEC"/>
    <w:rsid w:val="003E3263"/>
    <w:rsid w:val="003E5D71"/>
    <w:rsid w:val="00406E37"/>
    <w:rsid w:val="004103AE"/>
    <w:rsid w:val="00434A2A"/>
    <w:rsid w:val="004648EA"/>
    <w:rsid w:val="00471C96"/>
    <w:rsid w:val="00484F8F"/>
    <w:rsid w:val="004F36D7"/>
    <w:rsid w:val="005069CF"/>
    <w:rsid w:val="005207BE"/>
    <w:rsid w:val="00530B36"/>
    <w:rsid w:val="00590A03"/>
    <w:rsid w:val="0059432B"/>
    <w:rsid w:val="005A39C9"/>
    <w:rsid w:val="005B7A94"/>
    <w:rsid w:val="005C0362"/>
    <w:rsid w:val="005C3ADB"/>
    <w:rsid w:val="005C6EED"/>
    <w:rsid w:val="005D1BEA"/>
    <w:rsid w:val="006013A1"/>
    <w:rsid w:val="006023CD"/>
    <w:rsid w:val="00605ED4"/>
    <w:rsid w:val="006235F9"/>
    <w:rsid w:val="00625EC4"/>
    <w:rsid w:val="006306DC"/>
    <w:rsid w:val="00654132"/>
    <w:rsid w:val="00662555"/>
    <w:rsid w:val="00676275"/>
    <w:rsid w:val="0068000D"/>
    <w:rsid w:val="006874EA"/>
    <w:rsid w:val="00697075"/>
    <w:rsid w:val="006C6360"/>
    <w:rsid w:val="006C6F32"/>
    <w:rsid w:val="006F5586"/>
    <w:rsid w:val="006F7245"/>
    <w:rsid w:val="00700C7C"/>
    <w:rsid w:val="007029B3"/>
    <w:rsid w:val="007317D4"/>
    <w:rsid w:val="00772CE6"/>
    <w:rsid w:val="007C55C7"/>
    <w:rsid w:val="007D0369"/>
    <w:rsid w:val="007E029C"/>
    <w:rsid w:val="007E0DC9"/>
    <w:rsid w:val="007E2A9A"/>
    <w:rsid w:val="007F562A"/>
    <w:rsid w:val="0081186D"/>
    <w:rsid w:val="00846537"/>
    <w:rsid w:val="0086747F"/>
    <w:rsid w:val="00875776"/>
    <w:rsid w:val="008A3085"/>
    <w:rsid w:val="008C393F"/>
    <w:rsid w:val="008C7978"/>
    <w:rsid w:val="00926358"/>
    <w:rsid w:val="00960181"/>
    <w:rsid w:val="00995CE6"/>
    <w:rsid w:val="009A1AB1"/>
    <w:rsid w:val="009A7616"/>
    <w:rsid w:val="009B57D3"/>
    <w:rsid w:val="009C7331"/>
    <w:rsid w:val="009E212B"/>
    <w:rsid w:val="009E495E"/>
    <w:rsid w:val="009F3470"/>
    <w:rsid w:val="00A07F54"/>
    <w:rsid w:val="00A17C72"/>
    <w:rsid w:val="00A271F3"/>
    <w:rsid w:val="00A3231C"/>
    <w:rsid w:val="00A34035"/>
    <w:rsid w:val="00A46BFD"/>
    <w:rsid w:val="00A8504A"/>
    <w:rsid w:val="00A8535D"/>
    <w:rsid w:val="00A903B0"/>
    <w:rsid w:val="00A906FE"/>
    <w:rsid w:val="00A951C6"/>
    <w:rsid w:val="00AB177C"/>
    <w:rsid w:val="00AB66A6"/>
    <w:rsid w:val="00AD5164"/>
    <w:rsid w:val="00AD6733"/>
    <w:rsid w:val="00AE0707"/>
    <w:rsid w:val="00AE2520"/>
    <w:rsid w:val="00AF4CA4"/>
    <w:rsid w:val="00B02CEE"/>
    <w:rsid w:val="00B5401D"/>
    <w:rsid w:val="00B54695"/>
    <w:rsid w:val="00BB2D1E"/>
    <w:rsid w:val="00BC5A94"/>
    <w:rsid w:val="00BC6444"/>
    <w:rsid w:val="00BD424B"/>
    <w:rsid w:val="00C0009F"/>
    <w:rsid w:val="00C6234C"/>
    <w:rsid w:val="00C67615"/>
    <w:rsid w:val="00CA0CF5"/>
    <w:rsid w:val="00CB0113"/>
    <w:rsid w:val="00CB6DBF"/>
    <w:rsid w:val="00CF7894"/>
    <w:rsid w:val="00D64539"/>
    <w:rsid w:val="00D65BFC"/>
    <w:rsid w:val="00D67455"/>
    <w:rsid w:val="00D84FE3"/>
    <w:rsid w:val="00D8605C"/>
    <w:rsid w:val="00DA1197"/>
    <w:rsid w:val="00DB37E2"/>
    <w:rsid w:val="00DC6672"/>
    <w:rsid w:val="00DC6905"/>
    <w:rsid w:val="00DE2917"/>
    <w:rsid w:val="00DF7B2B"/>
    <w:rsid w:val="00E155C4"/>
    <w:rsid w:val="00E45B20"/>
    <w:rsid w:val="00E63178"/>
    <w:rsid w:val="00E65DDF"/>
    <w:rsid w:val="00E67C14"/>
    <w:rsid w:val="00ED79C4"/>
    <w:rsid w:val="00EE5E84"/>
    <w:rsid w:val="00F14B90"/>
    <w:rsid w:val="00F2191B"/>
    <w:rsid w:val="00F26BD9"/>
    <w:rsid w:val="00F60A37"/>
    <w:rsid w:val="00FA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character" w:styleId="a5">
    <w:name w:val="annotation reference"/>
    <w:basedOn w:val="a0"/>
    <w:uiPriority w:val="99"/>
    <w:semiHidden/>
    <w:unhideWhenUsed/>
    <w:rsid w:val="00CB6DBF"/>
    <w:rPr>
      <w:sz w:val="16"/>
      <w:szCs w:val="16"/>
    </w:rPr>
  </w:style>
  <w:style w:type="paragraph" w:styleId="a6">
    <w:name w:val="annotation text"/>
    <w:basedOn w:val="a"/>
    <w:link w:val="a7"/>
    <w:uiPriority w:val="99"/>
    <w:semiHidden/>
    <w:unhideWhenUsed/>
    <w:rsid w:val="00CB6DBF"/>
    <w:rPr>
      <w:sz w:val="20"/>
      <w:szCs w:val="20"/>
    </w:rPr>
  </w:style>
  <w:style w:type="character" w:customStyle="1" w:styleId="a7">
    <w:name w:val="Текст примітки Знак"/>
    <w:basedOn w:val="a0"/>
    <w:link w:val="a6"/>
    <w:uiPriority w:val="99"/>
    <w:semiHidden/>
    <w:rsid w:val="00CB6DBF"/>
    <w:rPr>
      <w:rFonts w:ascii="Times New Roman" w:eastAsia="Times New Roman" w:hAnsi="Times New Roman"/>
      <w:sz w:val="20"/>
      <w:szCs w:val="20"/>
      <w:lang w:val="uk-UA"/>
    </w:rPr>
  </w:style>
  <w:style w:type="paragraph" w:styleId="a8">
    <w:name w:val="annotation subject"/>
    <w:basedOn w:val="a6"/>
    <w:next w:val="a6"/>
    <w:link w:val="a9"/>
    <w:uiPriority w:val="99"/>
    <w:semiHidden/>
    <w:unhideWhenUsed/>
    <w:rsid w:val="00CB6DBF"/>
    <w:rPr>
      <w:b/>
      <w:bCs/>
    </w:rPr>
  </w:style>
  <w:style w:type="character" w:customStyle="1" w:styleId="a9">
    <w:name w:val="Тема примітки Знак"/>
    <w:basedOn w:val="a7"/>
    <w:link w:val="a8"/>
    <w:uiPriority w:val="99"/>
    <w:semiHidden/>
    <w:rsid w:val="00CB6DBF"/>
    <w:rPr>
      <w:rFonts w:ascii="Times New Roman" w:eastAsia="Times New Roman" w:hAnsi="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3</Pages>
  <Words>4365</Words>
  <Characters>2489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12</cp:revision>
  <cp:lastPrinted>2024-08-15T12:30:00Z</cp:lastPrinted>
  <dcterms:created xsi:type="dcterms:W3CDTF">2024-06-24T06:58:00Z</dcterms:created>
  <dcterms:modified xsi:type="dcterms:W3CDTF">2024-09-03T12:13:00Z</dcterms:modified>
</cp:coreProperties>
</file>