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3FCC" w:rsidRPr="00F03FCC" w:rsidRDefault="00F03FCC" w:rsidP="00F03FCC">
      <w:pPr>
        <w:tabs>
          <w:tab w:val="left" w:pos="4140"/>
          <w:tab w:val="left" w:pos="7020"/>
          <w:tab w:val="left" w:pos="72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uk-UA"/>
        </w:rPr>
      </w:pPr>
    </w:p>
    <w:p w:rsidR="00F03FCC" w:rsidRPr="00F03FCC" w:rsidRDefault="00F03FCC" w:rsidP="00F03FC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uk-UA"/>
        </w:rPr>
      </w:pPr>
    </w:p>
    <w:p w:rsidR="00F03FCC" w:rsidRPr="00F03FCC" w:rsidRDefault="00F03FCC" w:rsidP="00F03FC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uk-UA"/>
        </w:rPr>
      </w:pPr>
    </w:p>
    <w:p w:rsidR="00A0484F" w:rsidRDefault="00A0484F" w:rsidP="00A0484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23.08.2024                                                                                                          № 1977</w:t>
      </w:r>
    </w:p>
    <w:p w:rsidR="00F03FCC" w:rsidRPr="00A0484F" w:rsidRDefault="00F03FCC" w:rsidP="00F03FC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</w:pPr>
    </w:p>
    <w:p w:rsidR="00F03FCC" w:rsidRPr="00F03FCC" w:rsidRDefault="00F03FCC" w:rsidP="00F03FC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uk-UA"/>
        </w:rPr>
      </w:pPr>
    </w:p>
    <w:p w:rsidR="00F03FCC" w:rsidRPr="00F03FCC" w:rsidRDefault="00F03FCC" w:rsidP="00F03FC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F03FCC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Про затвердження висновку </w:t>
      </w:r>
    </w:p>
    <w:p w:rsidR="00F03FCC" w:rsidRPr="00F03FCC" w:rsidRDefault="00F03FCC" w:rsidP="00F03FC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F03FCC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щодо доцільності </w:t>
      </w:r>
      <w:r w:rsidRPr="00F03FCC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призначення </w:t>
      </w:r>
    </w:p>
    <w:p w:rsidR="00F03FCC" w:rsidRPr="00F03FCC" w:rsidRDefault="00F03FCC" w:rsidP="00F03FCC">
      <w:pPr>
        <w:tabs>
          <w:tab w:val="left" w:pos="426"/>
          <w:tab w:val="left" w:pos="414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F03FCC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опікуном</w:t>
      </w:r>
      <w:r w:rsidRPr="00F03FCC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</w:t>
      </w:r>
      <w:r w:rsidR="007A3414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******</w:t>
      </w:r>
      <w:r w:rsidR="004B1B40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</w:t>
      </w:r>
      <w:r w:rsidR="007A3414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*</w:t>
      </w:r>
      <w:r w:rsidR="004B1B40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.</w:t>
      </w:r>
      <w:r w:rsidR="007A3414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*</w:t>
      </w:r>
      <w:r w:rsidR="00CB6A0C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.</w:t>
      </w:r>
    </w:p>
    <w:p w:rsidR="00F03FCC" w:rsidRPr="00F03FCC" w:rsidRDefault="00F03FCC" w:rsidP="00F03FC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</w:p>
    <w:p w:rsidR="00F03FCC" w:rsidRPr="003275C9" w:rsidRDefault="00F03FCC" w:rsidP="003275C9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</w:pPr>
      <w:r w:rsidRPr="00F03FCC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ab/>
      </w:r>
      <w:r w:rsidR="003275C9" w:rsidRPr="00E338A0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 xml:space="preserve">До органу опіки та піклування виконавчого комітету Кременчуцької міської ради Кременчуцького району Полтавської області </w:t>
      </w:r>
      <w:r w:rsidR="004B1B40" w:rsidRPr="006E0F22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 xml:space="preserve">звернулася </w:t>
      </w:r>
      <w:r w:rsidR="007A3414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>******</w:t>
      </w:r>
      <w:r w:rsidR="004B1B40" w:rsidRPr="006E0F22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 xml:space="preserve"> </w:t>
      </w:r>
      <w:r w:rsidR="007A3414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>*****</w:t>
      </w:r>
      <w:r w:rsidR="004B1B40" w:rsidRPr="006E0F22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 xml:space="preserve"> </w:t>
      </w:r>
      <w:r w:rsidR="007A3414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>********</w:t>
      </w:r>
      <w:r w:rsidR="004B1B40" w:rsidRPr="006E0F22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 xml:space="preserve">, </w:t>
      </w:r>
      <w:r w:rsidR="007A3414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>**</w:t>
      </w:r>
      <w:r w:rsidR="004B1B40" w:rsidRPr="006E0F22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>.</w:t>
      </w:r>
      <w:r w:rsidR="007A3414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>**.****</w:t>
      </w:r>
      <w:r w:rsidR="004B1B40" w:rsidRPr="006E0F22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 xml:space="preserve"> року народження, із заявою про надання висновку про доцільність призначення її опікуном над </w:t>
      </w:r>
      <w:r w:rsidR="007A3414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>****** ******* ***********</w:t>
      </w:r>
      <w:r w:rsidR="004B1B40" w:rsidRPr="006E0F22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 xml:space="preserve">, </w:t>
      </w:r>
      <w:r w:rsidR="007A3414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>**</w:t>
      </w:r>
      <w:r w:rsidR="004B1B40" w:rsidRPr="006E0F22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>.</w:t>
      </w:r>
      <w:r w:rsidR="007A3414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>**</w:t>
      </w:r>
      <w:r w:rsidR="004B1B40" w:rsidRPr="006E0F22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>.</w:t>
      </w:r>
      <w:r w:rsidR="007A3414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>****</w:t>
      </w:r>
      <w:r w:rsidR="004B1B40" w:rsidRPr="006E0F22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 xml:space="preserve"> року народження</w:t>
      </w:r>
      <w:r w:rsidR="004B1B40" w:rsidRPr="00AB21E7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>, у разі визнання останньої недієздатною</w:t>
      </w:r>
      <w:r w:rsidR="004B1B40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>.</w:t>
      </w:r>
      <w:r w:rsidR="003275C9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 xml:space="preserve"> </w:t>
      </w:r>
      <w:r w:rsidRPr="00F03FCC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 xml:space="preserve">Дослідивши матеріали справи, враховуючи рішення опікунської ради з питань забезпечення прав повнолітніх осіб, які потребують опіки та піклування (протокол засідання опікунської ради з питань забезпечення прав повнолітніх осіб, які потребують опіки та піклування від </w:t>
      </w:r>
      <w:r w:rsidR="00DF5203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>07.08</w:t>
      </w:r>
      <w:r w:rsidR="00F11653" w:rsidRPr="00F11653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.2024</w:t>
      </w:r>
      <w:r w:rsidRPr="00F11653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en-US"/>
        </w:rPr>
        <w:t xml:space="preserve"> </w:t>
      </w:r>
      <w:r w:rsidRPr="0087126C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en-US"/>
        </w:rPr>
        <w:t>№</w:t>
      </w:r>
      <w:r w:rsidR="00DF5203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en-US"/>
        </w:rPr>
        <w:t>8</w:t>
      </w:r>
      <w:r w:rsidRPr="0087126C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en-US"/>
        </w:rPr>
        <w:t>а</w:t>
      </w:r>
      <w:r w:rsidRPr="00F03FCC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 xml:space="preserve">), керуючись </w:t>
      </w:r>
      <w:r w:rsidR="004B1B40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br/>
      </w:r>
      <w:r w:rsidRPr="00F03FCC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>ст. ст. 56, 60, 63</w:t>
      </w:r>
      <w:r w:rsidR="004B1B40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 xml:space="preserve"> Цивільного кодексу України та </w:t>
      </w:r>
      <w:r w:rsidRPr="00F03FCC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 xml:space="preserve">ст. ст. 34, 52, 59 Закону України «Про місцеве самоврядування в Україні», виконавчий комітет Кременчуцької міської ради Кременчуцького району Полтавської області </w:t>
      </w:r>
    </w:p>
    <w:p w:rsidR="00F03FCC" w:rsidRPr="00F03FCC" w:rsidRDefault="00F03FCC" w:rsidP="00F03FC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F03FCC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вирішив:</w:t>
      </w:r>
    </w:p>
    <w:p w:rsidR="00F03FCC" w:rsidRPr="00F03FCC" w:rsidRDefault="00F03FCC" w:rsidP="00F03FCC">
      <w:pPr>
        <w:tabs>
          <w:tab w:val="left" w:pos="567"/>
          <w:tab w:val="left" w:pos="709"/>
          <w:tab w:val="left" w:pos="851"/>
          <w:tab w:val="left" w:pos="993"/>
          <w:tab w:val="left" w:pos="702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 w:rsidRPr="00F03FCC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ab/>
        <w:t xml:space="preserve">1. Затвердити висновок органу опіки та піклування виконавчого комітету Кременчуцької міської ради Кременчуцького району Полтавської області про доцільність призначення опікуном </w:t>
      </w:r>
      <w:r w:rsidR="007A3414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>****** *****</w:t>
      </w:r>
      <w:r w:rsidR="004B1B40" w:rsidRPr="006E0F22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 xml:space="preserve"> </w:t>
      </w:r>
      <w:r w:rsidR="007A3414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>********</w:t>
      </w:r>
      <w:r w:rsidR="004B1B40" w:rsidRPr="00E338A0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="003275C9" w:rsidRPr="00E338A0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над </w:t>
      </w:r>
      <w:r w:rsidR="007A341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******</w:t>
      </w:r>
      <w:r w:rsidR="004B1B40" w:rsidRPr="006E0F22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 xml:space="preserve"> </w:t>
      </w:r>
      <w:r w:rsidR="007A3414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>*******</w:t>
      </w:r>
      <w:r w:rsidR="004B1B40" w:rsidRPr="006E0F22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 xml:space="preserve"> </w:t>
      </w:r>
      <w:r w:rsidR="007A3414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>***********</w:t>
      </w:r>
      <w:r w:rsidR="004B1B40" w:rsidRPr="00E338A0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 xml:space="preserve"> </w:t>
      </w:r>
      <w:r w:rsidR="003275C9" w:rsidRPr="00E338A0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>у разі визнання останньо</w:t>
      </w:r>
      <w:r w:rsidR="003275C9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>ї</w:t>
      </w:r>
      <w:r w:rsidR="003275C9" w:rsidRPr="00E338A0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 xml:space="preserve"> недієздатн</w:t>
      </w:r>
      <w:r w:rsidR="00D32EEA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>ою</w:t>
      </w:r>
      <w:r w:rsidRPr="00F03FCC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>.</w:t>
      </w:r>
    </w:p>
    <w:p w:rsidR="00F03FCC" w:rsidRPr="00F03FCC" w:rsidRDefault="00F03FCC" w:rsidP="00F03FCC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 w:rsidRPr="00F03FCC">
        <w:rPr>
          <w:rFonts w:ascii="Times New Roman" w:eastAsia="Calibri" w:hAnsi="Times New Roman" w:cs="Times New Roman"/>
          <w:sz w:val="28"/>
          <w:szCs w:val="28"/>
          <w:lang w:val="uk-UA" w:eastAsia="en-US"/>
        </w:rPr>
        <w:tab/>
        <w:t>2. Оприлюднити рішення відповідно до вимог законодавства.</w:t>
      </w:r>
    </w:p>
    <w:p w:rsidR="00F03FCC" w:rsidRPr="00F03FCC" w:rsidRDefault="00F03FCC" w:rsidP="00F03FCC">
      <w:pPr>
        <w:tabs>
          <w:tab w:val="left" w:pos="567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03FCC"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  <w:t xml:space="preserve">3. Контроль за </w:t>
      </w:r>
      <w:proofErr w:type="spellStart"/>
      <w:r w:rsidRPr="00F03FCC">
        <w:rPr>
          <w:rFonts w:ascii="Times New Roman" w:eastAsia="Times New Roman" w:hAnsi="Times New Roman" w:cs="Times New Roman"/>
          <w:sz w:val="28"/>
          <w:szCs w:val="28"/>
          <w:lang w:eastAsia="uk-UA"/>
        </w:rPr>
        <w:t>виконанням</w:t>
      </w:r>
      <w:proofErr w:type="spellEnd"/>
      <w:r w:rsidRPr="00F03FC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proofErr w:type="gramStart"/>
      <w:r w:rsidRPr="00F03FCC">
        <w:rPr>
          <w:rFonts w:ascii="Times New Roman" w:eastAsia="Times New Roman" w:hAnsi="Times New Roman" w:cs="Times New Roman"/>
          <w:sz w:val="28"/>
          <w:szCs w:val="28"/>
          <w:lang w:eastAsia="uk-UA"/>
        </w:rPr>
        <w:t>р</w:t>
      </w:r>
      <w:proofErr w:type="gramEnd"/>
      <w:r w:rsidRPr="00F03FCC">
        <w:rPr>
          <w:rFonts w:ascii="Times New Roman" w:eastAsia="Times New Roman" w:hAnsi="Times New Roman" w:cs="Times New Roman"/>
          <w:sz w:val="28"/>
          <w:szCs w:val="28"/>
          <w:lang w:eastAsia="uk-UA"/>
        </w:rPr>
        <w:t>ішення</w:t>
      </w:r>
      <w:proofErr w:type="spellEnd"/>
      <w:r w:rsidRPr="00F03FC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F03FCC">
        <w:rPr>
          <w:rFonts w:ascii="Times New Roman" w:eastAsia="Times New Roman" w:hAnsi="Times New Roman" w:cs="Times New Roman"/>
          <w:sz w:val="28"/>
          <w:szCs w:val="28"/>
          <w:lang w:eastAsia="uk-UA"/>
        </w:rPr>
        <w:t>покласти</w:t>
      </w:r>
      <w:proofErr w:type="spellEnd"/>
      <w:r w:rsidRPr="00F03FC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 заступника </w:t>
      </w:r>
      <w:proofErr w:type="spellStart"/>
      <w:r w:rsidRPr="00F03FCC">
        <w:rPr>
          <w:rFonts w:ascii="Times New Roman" w:eastAsia="Times New Roman" w:hAnsi="Times New Roman" w:cs="Times New Roman"/>
          <w:sz w:val="28"/>
          <w:szCs w:val="28"/>
          <w:lang w:eastAsia="uk-UA"/>
        </w:rPr>
        <w:t>міського</w:t>
      </w:r>
      <w:proofErr w:type="spellEnd"/>
      <w:r w:rsidRPr="00F03FC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F03FCC">
        <w:rPr>
          <w:rFonts w:ascii="Times New Roman" w:eastAsia="Times New Roman" w:hAnsi="Times New Roman" w:cs="Times New Roman"/>
          <w:sz w:val="28"/>
          <w:szCs w:val="28"/>
          <w:lang w:eastAsia="uk-UA"/>
        </w:rPr>
        <w:t>голови</w:t>
      </w:r>
      <w:proofErr w:type="spellEnd"/>
      <w:r w:rsidRPr="00F03FC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Усанову О.П.</w:t>
      </w:r>
    </w:p>
    <w:p w:rsidR="00F03FCC" w:rsidRPr="00F03FCC" w:rsidRDefault="00F03FCC" w:rsidP="00F03FC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F03FCC" w:rsidRPr="00F03FCC" w:rsidRDefault="00F03FCC" w:rsidP="00F03FC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514277" w:rsidRPr="00514277" w:rsidRDefault="002416E1" w:rsidP="00F03FCC">
      <w:pPr>
        <w:tabs>
          <w:tab w:val="left" w:pos="7088"/>
          <w:tab w:val="left" w:pos="72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Міський голова                                                                   Віталій МАЛЕЦЬКИЙ</w:t>
      </w:r>
    </w:p>
    <w:p w:rsidR="00AE14D6" w:rsidRDefault="00AE14D6"/>
    <w:sectPr w:rsidR="00AE14D6" w:rsidSect="00F03FCC">
      <w:footerReference w:type="default" r:id="rId6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E3E3A" w:rsidRDefault="003E3E3A" w:rsidP="003E3E3A">
      <w:pPr>
        <w:spacing w:after="0" w:line="240" w:lineRule="auto"/>
      </w:pPr>
      <w:r>
        <w:separator/>
      </w:r>
    </w:p>
  </w:endnote>
  <w:endnote w:type="continuationSeparator" w:id="1">
    <w:p w:rsidR="003E3E3A" w:rsidRDefault="003E3E3A" w:rsidP="003E3E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3E3A" w:rsidRPr="003E3E3A" w:rsidRDefault="003E3E3A" w:rsidP="003E3E3A">
    <w:pPr>
      <w:tabs>
        <w:tab w:val="center" w:pos="4677"/>
        <w:tab w:val="right" w:pos="9355"/>
      </w:tabs>
      <w:spacing w:after="0" w:line="240" w:lineRule="auto"/>
      <w:jc w:val="center"/>
      <w:rPr>
        <w:rFonts w:ascii="Times New Roman" w:eastAsia="Times New Roman" w:hAnsi="Times New Roman" w:cs="Times New Roman"/>
        <w:sz w:val="20"/>
        <w:szCs w:val="24"/>
      </w:rPr>
    </w:pPr>
    <w:r w:rsidRPr="003E3E3A">
      <w:rPr>
        <w:rFonts w:ascii="Times New Roman" w:eastAsia="Times New Roman" w:hAnsi="Times New Roman" w:cs="Times New Roman"/>
        <w:sz w:val="20"/>
        <w:szCs w:val="24"/>
      </w:rPr>
      <w:t>________________________________________________________________________________________________</w:t>
    </w:r>
  </w:p>
  <w:p w:rsidR="003E3E3A" w:rsidRPr="003E3E3A" w:rsidRDefault="003E3E3A" w:rsidP="003E3E3A">
    <w:pPr>
      <w:tabs>
        <w:tab w:val="center" w:pos="4677"/>
        <w:tab w:val="right" w:pos="9355"/>
      </w:tabs>
      <w:spacing w:after="0" w:line="240" w:lineRule="auto"/>
      <w:jc w:val="center"/>
      <w:rPr>
        <w:rFonts w:ascii="Times New Roman" w:eastAsia="Times New Roman" w:hAnsi="Times New Roman" w:cs="Times New Roman"/>
        <w:sz w:val="20"/>
        <w:szCs w:val="24"/>
      </w:rPr>
    </w:pPr>
    <w:proofErr w:type="spellStart"/>
    <w:proofErr w:type="gramStart"/>
    <w:r w:rsidRPr="003E3E3A">
      <w:rPr>
        <w:rFonts w:ascii="Times New Roman" w:eastAsia="Times New Roman" w:hAnsi="Times New Roman" w:cs="Times New Roman"/>
        <w:sz w:val="20"/>
        <w:szCs w:val="24"/>
      </w:rPr>
      <w:t>Р</w:t>
    </w:r>
    <w:proofErr w:type="gramEnd"/>
    <w:r w:rsidRPr="003E3E3A">
      <w:rPr>
        <w:rFonts w:ascii="Times New Roman" w:eastAsia="Times New Roman" w:hAnsi="Times New Roman" w:cs="Times New Roman"/>
        <w:sz w:val="20"/>
        <w:szCs w:val="24"/>
      </w:rPr>
      <w:t>ішення</w:t>
    </w:r>
    <w:proofErr w:type="spellEnd"/>
    <w:r w:rsidRPr="003E3E3A">
      <w:rPr>
        <w:rFonts w:ascii="Times New Roman" w:eastAsia="Times New Roman" w:hAnsi="Times New Roman" w:cs="Times New Roman"/>
        <w:sz w:val="20"/>
        <w:szCs w:val="24"/>
      </w:rPr>
      <w:t xml:space="preserve"> </w:t>
    </w:r>
    <w:proofErr w:type="spellStart"/>
    <w:r w:rsidRPr="003E3E3A">
      <w:rPr>
        <w:rFonts w:ascii="Times New Roman" w:eastAsia="Times New Roman" w:hAnsi="Times New Roman" w:cs="Times New Roman"/>
        <w:sz w:val="20"/>
        <w:szCs w:val="24"/>
      </w:rPr>
      <w:t>виконавчого</w:t>
    </w:r>
    <w:proofErr w:type="spellEnd"/>
    <w:r w:rsidRPr="003E3E3A">
      <w:rPr>
        <w:rFonts w:ascii="Times New Roman" w:eastAsia="Times New Roman" w:hAnsi="Times New Roman" w:cs="Times New Roman"/>
        <w:sz w:val="20"/>
        <w:szCs w:val="24"/>
      </w:rPr>
      <w:t xml:space="preserve"> </w:t>
    </w:r>
    <w:proofErr w:type="spellStart"/>
    <w:r w:rsidRPr="003E3E3A">
      <w:rPr>
        <w:rFonts w:ascii="Times New Roman" w:eastAsia="Times New Roman" w:hAnsi="Times New Roman" w:cs="Times New Roman"/>
        <w:sz w:val="20"/>
        <w:szCs w:val="24"/>
      </w:rPr>
      <w:t>комітету</w:t>
    </w:r>
    <w:proofErr w:type="spellEnd"/>
    <w:r w:rsidRPr="003E3E3A">
      <w:rPr>
        <w:rFonts w:ascii="Times New Roman" w:eastAsia="Times New Roman" w:hAnsi="Times New Roman" w:cs="Times New Roman"/>
        <w:sz w:val="20"/>
        <w:szCs w:val="24"/>
      </w:rPr>
      <w:t xml:space="preserve"> </w:t>
    </w:r>
    <w:proofErr w:type="spellStart"/>
    <w:r w:rsidRPr="003E3E3A">
      <w:rPr>
        <w:rFonts w:ascii="Times New Roman" w:eastAsia="Times New Roman" w:hAnsi="Times New Roman" w:cs="Times New Roman"/>
        <w:sz w:val="20"/>
        <w:szCs w:val="24"/>
      </w:rPr>
      <w:t>Кременчуцької</w:t>
    </w:r>
    <w:proofErr w:type="spellEnd"/>
    <w:r w:rsidRPr="003E3E3A">
      <w:rPr>
        <w:rFonts w:ascii="Times New Roman" w:eastAsia="Times New Roman" w:hAnsi="Times New Roman" w:cs="Times New Roman"/>
        <w:sz w:val="20"/>
        <w:szCs w:val="24"/>
      </w:rPr>
      <w:t xml:space="preserve"> </w:t>
    </w:r>
    <w:proofErr w:type="spellStart"/>
    <w:r w:rsidRPr="003E3E3A">
      <w:rPr>
        <w:rFonts w:ascii="Times New Roman" w:eastAsia="Times New Roman" w:hAnsi="Times New Roman" w:cs="Times New Roman"/>
        <w:sz w:val="20"/>
        <w:szCs w:val="24"/>
      </w:rPr>
      <w:t>міської</w:t>
    </w:r>
    <w:proofErr w:type="spellEnd"/>
    <w:r w:rsidRPr="003E3E3A">
      <w:rPr>
        <w:rFonts w:ascii="Times New Roman" w:eastAsia="Times New Roman" w:hAnsi="Times New Roman" w:cs="Times New Roman"/>
        <w:sz w:val="20"/>
        <w:szCs w:val="24"/>
      </w:rPr>
      <w:t xml:space="preserve"> ради </w:t>
    </w:r>
    <w:proofErr w:type="spellStart"/>
    <w:r w:rsidRPr="003E3E3A">
      <w:rPr>
        <w:rFonts w:ascii="Times New Roman" w:eastAsia="Times New Roman" w:hAnsi="Times New Roman" w:cs="Times New Roman"/>
        <w:sz w:val="20"/>
        <w:szCs w:val="24"/>
      </w:rPr>
      <w:t>Кременчуцького</w:t>
    </w:r>
    <w:proofErr w:type="spellEnd"/>
    <w:r w:rsidRPr="003E3E3A">
      <w:rPr>
        <w:rFonts w:ascii="Times New Roman" w:eastAsia="Times New Roman" w:hAnsi="Times New Roman" w:cs="Times New Roman"/>
        <w:sz w:val="20"/>
        <w:szCs w:val="24"/>
      </w:rPr>
      <w:t xml:space="preserve"> району </w:t>
    </w:r>
    <w:proofErr w:type="spellStart"/>
    <w:r w:rsidRPr="003E3E3A">
      <w:rPr>
        <w:rFonts w:ascii="Times New Roman" w:eastAsia="Times New Roman" w:hAnsi="Times New Roman" w:cs="Times New Roman"/>
        <w:sz w:val="20"/>
        <w:szCs w:val="24"/>
      </w:rPr>
      <w:t>Полтавської</w:t>
    </w:r>
    <w:proofErr w:type="spellEnd"/>
    <w:r w:rsidRPr="003E3E3A">
      <w:rPr>
        <w:rFonts w:ascii="Times New Roman" w:eastAsia="Times New Roman" w:hAnsi="Times New Roman" w:cs="Times New Roman"/>
        <w:sz w:val="20"/>
        <w:szCs w:val="24"/>
      </w:rPr>
      <w:t xml:space="preserve"> </w:t>
    </w:r>
    <w:proofErr w:type="spellStart"/>
    <w:r w:rsidRPr="003E3E3A">
      <w:rPr>
        <w:rFonts w:ascii="Times New Roman" w:eastAsia="Times New Roman" w:hAnsi="Times New Roman" w:cs="Times New Roman"/>
        <w:sz w:val="20"/>
        <w:szCs w:val="24"/>
      </w:rPr>
      <w:t>області</w:t>
    </w:r>
    <w:proofErr w:type="spellEnd"/>
  </w:p>
  <w:p w:rsidR="003E3E3A" w:rsidRPr="003E3E3A" w:rsidRDefault="003E3E3A" w:rsidP="003E3E3A">
    <w:pPr>
      <w:tabs>
        <w:tab w:val="center" w:pos="4677"/>
        <w:tab w:val="right" w:pos="9355"/>
      </w:tabs>
      <w:spacing w:after="0" w:line="240" w:lineRule="auto"/>
      <w:jc w:val="center"/>
      <w:rPr>
        <w:rFonts w:ascii="Times New Roman" w:eastAsia="Times New Roman" w:hAnsi="Times New Roman" w:cs="Times New Roman"/>
        <w:sz w:val="20"/>
        <w:szCs w:val="24"/>
      </w:rPr>
    </w:pPr>
  </w:p>
  <w:p w:rsidR="003E3E3A" w:rsidRPr="003E3E3A" w:rsidRDefault="003E3E3A" w:rsidP="003E3E3A">
    <w:pPr>
      <w:tabs>
        <w:tab w:val="center" w:pos="4677"/>
        <w:tab w:val="right" w:pos="9355"/>
      </w:tabs>
      <w:spacing w:after="0" w:line="240" w:lineRule="auto"/>
      <w:jc w:val="center"/>
      <w:rPr>
        <w:rFonts w:ascii="Times New Roman" w:eastAsia="Times New Roman" w:hAnsi="Times New Roman" w:cs="Times New Roman"/>
        <w:sz w:val="20"/>
        <w:szCs w:val="24"/>
      </w:rPr>
    </w:pPr>
    <w:proofErr w:type="spellStart"/>
    <w:r w:rsidRPr="003E3E3A">
      <w:rPr>
        <w:rFonts w:ascii="Times New Roman" w:eastAsia="Times New Roman" w:hAnsi="Times New Roman" w:cs="Times New Roman"/>
        <w:sz w:val="20"/>
        <w:szCs w:val="24"/>
      </w:rPr>
      <w:t>від</w:t>
    </w:r>
    <w:proofErr w:type="spellEnd"/>
    <w:r w:rsidRPr="003E3E3A">
      <w:rPr>
        <w:rFonts w:ascii="Times New Roman" w:eastAsia="Times New Roman" w:hAnsi="Times New Roman" w:cs="Times New Roman"/>
        <w:sz w:val="20"/>
        <w:szCs w:val="24"/>
      </w:rPr>
      <w:t xml:space="preserve">  _____________20_____№ _______</w:t>
    </w:r>
  </w:p>
  <w:p w:rsidR="003E3E3A" w:rsidRPr="003E3E3A" w:rsidRDefault="003E3E3A" w:rsidP="003E3E3A">
    <w:pPr>
      <w:tabs>
        <w:tab w:val="center" w:pos="4677"/>
        <w:tab w:val="right" w:pos="9355"/>
      </w:tabs>
      <w:spacing w:after="0" w:line="240" w:lineRule="auto"/>
      <w:jc w:val="center"/>
      <w:rPr>
        <w:rFonts w:ascii="Times New Roman" w:eastAsia="Times New Roman" w:hAnsi="Times New Roman" w:cs="Times New Roman"/>
        <w:sz w:val="20"/>
        <w:szCs w:val="24"/>
      </w:rPr>
    </w:pPr>
    <w:r w:rsidRPr="003E3E3A">
      <w:rPr>
        <w:rFonts w:ascii="Times New Roman" w:eastAsia="Times New Roman" w:hAnsi="Times New Roman" w:cs="Times New Roman"/>
        <w:sz w:val="20"/>
        <w:szCs w:val="24"/>
      </w:rPr>
      <w:tab/>
    </w:r>
    <w:proofErr w:type="spellStart"/>
    <w:r w:rsidRPr="003E3E3A">
      <w:rPr>
        <w:rFonts w:ascii="Times New Roman" w:eastAsia="Times New Roman" w:hAnsi="Times New Roman" w:cs="Times New Roman"/>
        <w:sz w:val="20"/>
        <w:szCs w:val="24"/>
      </w:rPr>
      <w:t>Сторінка</w:t>
    </w:r>
    <w:proofErr w:type="spellEnd"/>
    <w:r w:rsidRPr="003E3E3A">
      <w:rPr>
        <w:rFonts w:ascii="Times New Roman" w:eastAsia="Times New Roman" w:hAnsi="Times New Roman" w:cs="Times New Roman"/>
        <w:sz w:val="20"/>
        <w:szCs w:val="24"/>
      </w:rPr>
      <w:t xml:space="preserve"> </w:t>
    </w:r>
    <w:r w:rsidR="00C66AA3" w:rsidRPr="003E3E3A">
      <w:rPr>
        <w:rFonts w:ascii="Times New Roman" w:eastAsia="Times New Roman" w:hAnsi="Times New Roman" w:cs="Times New Roman"/>
        <w:sz w:val="20"/>
        <w:szCs w:val="24"/>
      </w:rPr>
      <w:fldChar w:fldCharType="begin"/>
    </w:r>
    <w:r w:rsidRPr="003E3E3A">
      <w:rPr>
        <w:rFonts w:ascii="Times New Roman" w:eastAsia="Times New Roman" w:hAnsi="Times New Roman" w:cs="Times New Roman"/>
        <w:sz w:val="20"/>
        <w:szCs w:val="24"/>
      </w:rPr>
      <w:instrText xml:space="preserve"> PAGE </w:instrText>
    </w:r>
    <w:r w:rsidR="00C66AA3" w:rsidRPr="003E3E3A">
      <w:rPr>
        <w:rFonts w:ascii="Times New Roman" w:eastAsia="Times New Roman" w:hAnsi="Times New Roman" w:cs="Times New Roman"/>
        <w:sz w:val="20"/>
        <w:szCs w:val="24"/>
      </w:rPr>
      <w:fldChar w:fldCharType="separate"/>
    </w:r>
    <w:r w:rsidR="00A0484F">
      <w:rPr>
        <w:rFonts w:ascii="Times New Roman" w:eastAsia="Times New Roman" w:hAnsi="Times New Roman" w:cs="Times New Roman"/>
        <w:noProof/>
        <w:sz w:val="20"/>
        <w:szCs w:val="24"/>
      </w:rPr>
      <w:t>1</w:t>
    </w:r>
    <w:r w:rsidR="00C66AA3" w:rsidRPr="003E3E3A">
      <w:rPr>
        <w:rFonts w:ascii="Times New Roman" w:eastAsia="Times New Roman" w:hAnsi="Times New Roman" w:cs="Times New Roman"/>
        <w:sz w:val="20"/>
        <w:szCs w:val="24"/>
      </w:rPr>
      <w:fldChar w:fldCharType="end"/>
    </w:r>
    <w:r w:rsidRPr="003E3E3A">
      <w:rPr>
        <w:rFonts w:ascii="Times New Roman" w:eastAsia="Times New Roman" w:hAnsi="Times New Roman" w:cs="Times New Roman"/>
        <w:sz w:val="20"/>
        <w:szCs w:val="24"/>
      </w:rPr>
      <w:t xml:space="preserve"> </w:t>
    </w:r>
    <w:proofErr w:type="spellStart"/>
    <w:r w:rsidRPr="003E3E3A">
      <w:rPr>
        <w:rFonts w:ascii="Times New Roman" w:eastAsia="Times New Roman" w:hAnsi="Times New Roman" w:cs="Times New Roman"/>
        <w:sz w:val="20"/>
        <w:szCs w:val="24"/>
      </w:rPr>
      <w:t>з</w:t>
    </w:r>
    <w:proofErr w:type="spellEnd"/>
    <w:r w:rsidRPr="003E3E3A">
      <w:rPr>
        <w:rFonts w:ascii="Times New Roman" w:eastAsia="Times New Roman" w:hAnsi="Times New Roman" w:cs="Times New Roman"/>
        <w:sz w:val="20"/>
        <w:szCs w:val="24"/>
      </w:rPr>
      <w:t xml:space="preserve"> 1</w:t>
    </w:r>
    <w:r w:rsidRPr="003E3E3A">
      <w:rPr>
        <w:rFonts w:ascii="Times New Roman" w:eastAsia="Times New Roman" w:hAnsi="Times New Roman" w:cs="Times New Roman"/>
        <w:sz w:val="20"/>
        <w:szCs w:val="24"/>
      </w:rPr>
      <w:tab/>
    </w:r>
  </w:p>
  <w:p w:rsidR="003E3E3A" w:rsidRDefault="003E3E3A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E3E3A" w:rsidRDefault="003E3E3A" w:rsidP="003E3E3A">
      <w:pPr>
        <w:spacing w:after="0" w:line="240" w:lineRule="auto"/>
      </w:pPr>
      <w:r>
        <w:separator/>
      </w:r>
    </w:p>
  </w:footnote>
  <w:footnote w:type="continuationSeparator" w:id="1">
    <w:p w:rsidR="003E3E3A" w:rsidRDefault="003E3E3A" w:rsidP="003E3E3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F03FCC"/>
    <w:rsid w:val="000A203C"/>
    <w:rsid w:val="0017737B"/>
    <w:rsid w:val="001B0C0B"/>
    <w:rsid w:val="002416E1"/>
    <w:rsid w:val="00317309"/>
    <w:rsid w:val="003275C9"/>
    <w:rsid w:val="003E3E3A"/>
    <w:rsid w:val="00412B71"/>
    <w:rsid w:val="00494343"/>
    <w:rsid w:val="004B1B40"/>
    <w:rsid w:val="00514277"/>
    <w:rsid w:val="00530974"/>
    <w:rsid w:val="005B3E35"/>
    <w:rsid w:val="005C10B4"/>
    <w:rsid w:val="005F408B"/>
    <w:rsid w:val="00605A5D"/>
    <w:rsid w:val="00612F7F"/>
    <w:rsid w:val="006B1C80"/>
    <w:rsid w:val="007055EE"/>
    <w:rsid w:val="00722991"/>
    <w:rsid w:val="007456DC"/>
    <w:rsid w:val="00767FED"/>
    <w:rsid w:val="007A3414"/>
    <w:rsid w:val="007B2F32"/>
    <w:rsid w:val="0086759A"/>
    <w:rsid w:val="0087126C"/>
    <w:rsid w:val="00900CE8"/>
    <w:rsid w:val="009A69C0"/>
    <w:rsid w:val="009B2FBB"/>
    <w:rsid w:val="009C4B99"/>
    <w:rsid w:val="009D0DE1"/>
    <w:rsid w:val="00A0484F"/>
    <w:rsid w:val="00AE14D6"/>
    <w:rsid w:val="00B47B33"/>
    <w:rsid w:val="00B53A10"/>
    <w:rsid w:val="00C66AA3"/>
    <w:rsid w:val="00C747CB"/>
    <w:rsid w:val="00CB6A0C"/>
    <w:rsid w:val="00D02074"/>
    <w:rsid w:val="00D32EEA"/>
    <w:rsid w:val="00DF5203"/>
    <w:rsid w:val="00E41ABF"/>
    <w:rsid w:val="00F03FCC"/>
    <w:rsid w:val="00F11653"/>
    <w:rsid w:val="00F3747F"/>
    <w:rsid w:val="00FF40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73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3E3E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3E3E3A"/>
  </w:style>
  <w:style w:type="paragraph" w:styleId="a5">
    <w:name w:val="footer"/>
    <w:basedOn w:val="a"/>
    <w:link w:val="a6"/>
    <w:uiPriority w:val="99"/>
    <w:semiHidden/>
    <w:unhideWhenUsed/>
    <w:rsid w:val="003E3E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3E3E3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651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238</Words>
  <Characters>1357</Characters>
  <Application>Microsoft Office Word</Application>
  <DocSecurity>0</DocSecurity>
  <Lines>11</Lines>
  <Paragraphs>3</Paragraphs>
  <ScaleCrop>false</ScaleCrop>
  <Company>Microsoft</Company>
  <LinksUpToDate>false</LinksUpToDate>
  <CharactersWithSpaces>1592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24</cp:revision>
  <cp:lastPrinted>2024-06-04T08:37:00Z</cp:lastPrinted>
  <dcterms:created xsi:type="dcterms:W3CDTF">2024-02-21T07:39:00Z</dcterms:created>
  <dcterms:modified xsi:type="dcterms:W3CDTF">2024-08-27T05:37:00Z</dcterms:modified>
</cp:coreProperties>
</file>