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CC" w:rsidRPr="00F03FCC" w:rsidRDefault="00F03FCC" w:rsidP="00F03FCC">
      <w:pPr>
        <w:tabs>
          <w:tab w:val="left" w:pos="4140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912CA2" w:rsidRPr="00912CA2" w:rsidRDefault="00912CA2" w:rsidP="0091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2C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23.08.2024                                                                                                          № 19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76</w:t>
      </w:r>
    </w:p>
    <w:p w:rsidR="00F03FCC" w:rsidRPr="00912CA2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висновку 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щодо доцільності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призначення </w:t>
      </w:r>
    </w:p>
    <w:p w:rsidR="00F03FCC" w:rsidRPr="00F03FCC" w:rsidRDefault="00F03FCC" w:rsidP="00F03FCC">
      <w:pPr>
        <w:tabs>
          <w:tab w:val="left" w:pos="426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опікуном</w:t>
      </w: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2A5D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****</w:t>
      </w:r>
      <w:r w:rsidR="00DF520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2A5D8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DF520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2A5D8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CB6A0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3FCC" w:rsidRPr="003275C9" w:rsidRDefault="00F03FCC" w:rsidP="003275C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 органу опіки та піклування виконавчого комітету Кременчуцької міської ради Кременчуцького району Полтавської області звернувся 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DF5203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DF5203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</w:t>
      </w:r>
      <w:r w:rsidR="00DF5203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DF5203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**.****</w:t>
      </w:r>
      <w:r w:rsidR="00DF5203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із заявою про надання висновку про доцільність призначення його опікуном над 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</w:t>
      </w:r>
      <w:r w:rsidR="00DF5203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DF5203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</w:t>
      </w:r>
      <w:r w:rsidR="00DF5203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**.**</w:t>
      </w:r>
      <w:r w:rsidR="00DF5203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DF5203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та її майном у разі визнання останньої недієздатною</w:t>
      </w:r>
      <w:r w:rsidR="00DF5203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Дослідивши матеріали справи, враховуючи рішення опікунської ради з питань забезпечення прав повнолітніх осіб, які потребують опіки та піклування (протокол засідання опікунської ради з питань забезпечення прав повнолітніх осіб, які потребують опіки та піклування від </w:t>
      </w:r>
      <w:r w:rsidR="00DF520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07.08</w:t>
      </w:r>
      <w:r w:rsidR="00F11653" w:rsidRPr="00F1165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.2024</w:t>
      </w:r>
      <w:r w:rsidRPr="00F116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№</w:t>
      </w:r>
      <w:r w:rsidR="00DF520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8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а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), керуючись ст. ст. 56, 60, 63</w:t>
      </w:r>
      <w:r w:rsidR="00F34A3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 74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Цивільного кодексу України та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  <w:t xml:space="preserve">ст. ст. 34, 52, 59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03FCC" w:rsidRPr="00F03FCC" w:rsidRDefault="00F03FCC" w:rsidP="00F03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F03FCC" w:rsidRPr="00F03FCC" w:rsidRDefault="00F03FCC" w:rsidP="00F03FCC">
      <w:pPr>
        <w:tabs>
          <w:tab w:val="left" w:pos="567"/>
          <w:tab w:val="left" w:pos="709"/>
          <w:tab w:val="left" w:pos="851"/>
          <w:tab w:val="left" w:pos="993"/>
          <w:tab w:val="left" w:pos="70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 xml:space="preserve">1. Затвердити висновок органу опіки та піклування виконавчого комітету Кременчуцької міської ради Кременчуцького району Полтавської області про доцільність призначення опікуном 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DF5203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DF5203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</w:t>
      </w:r>
      <w:r w:rsidR="00DF5203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275C9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 </w:t>
      </w:r>
      <w:r w:rsidR="002A5D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*****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******</w:t>
      </w:r>
      <w:r w:rsidR="00DF5203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A5D8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</w:t>
      </w:r>
      <w:r w:rsidR="00F3747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та її майном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F03FCC" w:rsidRPr="00F03FCC" w:rsidRDefault="00F03FCC" w:rsidP="00F03FC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2. Оприлюднити рішення відповідно до вимог законодавства.</w:t>
      </w:r>
    </w:p>
    <w:p w:rsidR="00F03FCC" w:rsidRPr="00F03FCC" w:rsidRDefault="00F03FCC" w:rsidP="00F03FC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3. Контроль за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заступника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Усанову О.П.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277" w:rsidRPr="00514277" w:rsidRDefault="002416E1" w:rsidP="00F03FCC">
      <w:pPr>
        <w:tabs>
          <w:tab w:val="left" w:pos="7088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Міський голова                                                                   Віталій МАЛЕЦЬКИЙ</w:t>
      </w:r>
    </w:p>
    <w:p w:rsidR="00AE14D6" w:rsidRDefault="00AE14D6"/>
    <w:sectPr w:rsidR="00AE14D6" w:rsidSect="00F03FCC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3A" w:rsidRDefault="003E3E3A" w:rsidP="003E3E3A">
      <w:pPr>
        <w:spacing w:after="0" w:line="240" w:lineRule="auto"/>
      </w:pPr>
      <w:r>
        <w:separator/>
      </w:r>
    </w:p>
  </w:endnote>
  <w:end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>________________________________________________________________________________________________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proofErr w:type="gramStart"/>
    <w:r w:rsidRPr="003E3E3A">
      <w:rPr>
        <w:rFonts w:ascii="Times New Roman" w:eastAsia="Times New Roman" w:hAnsi="Times New Roman" w:cs="Times New Roman"/>
        <w:sz w:val="20"/>
        <w:szCs w:val="24"/>
      </w:rPr>
      <w:t>Р</w:t>
    </w:r>
    <w:proofErr w:type="gramEnd"/>
    <w:r w:rsidRPr="003E3E3A">
      <w:rPr>
        <w:rFonts w:ascii="Times New Roman" w:eastAsia="Times New Roman" w:hAnsi="Times New Roman" w:cs="Times New Roman"/>
        <w:sz w:val="20"/>
        <w:szCs w:val="24"/>
      </w:rPr>
      <w:t>ішення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виконавчого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комітету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міської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ради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району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Полтавської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області</w:t>
    </w:r>
    <w:proofErr w:type="spellEnd"/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від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 _____________20_____№ 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ab/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Сторінка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r w:rsidR="00AE7074" w:rsidRPr="003E3E3A">
      <w:rPr>
        <w:rFonts w:ascii="Times New Roman" w:eastAsia="Times New Roman" w:hAnsi="Times New Roman" w:cs="Times New Roman"/>
        <w:sz w:val="20"/>
        <w:szCs w:val="24"/>
      </w:rPr>
      <w:fldChar w:fldCharType="begin"/>
    </w:r>
    <w:r w:rsidRPr="003E3E3A">
      <w:rPr>
        <w:rFonts w:ascii="Times New Roman" w:eastAsia="Times New Roman" w:hAnsi="Times New Roman" w:cs="Times New Roman"/>
        <w:sz w:val="20"/>
        <w:szCs w:val="24"/>
      </w:rPr>
      <w:instrText xml:space="preserve"> PAGE </w:instrText>
    </w:r>
    <w:r w:rsidR="00AE7074" w:rsidRPr="003E3E3A">
      <w:rPr>
        <w:rFonts w:ascii="Times New Roman" w:eastAsia="Times New Roman" w:hAnsi="Times New Roman" w:cs="Times New Roman"/>
        <w:sz w:val="20"/>
        <w:szCs w:val="24"/>
      </w:rPr>
      <w:fldChar w:fldCharType="separate"/>
    </w:r>
    <w:r w:rsidR="00912CA2">
      <w:rPr>
        <w:rFonts w:ascii="Times New Roman" w:eastAsia="Times New Roman" w:hAnsi="Times New Roman" w:cs="Times New Roman"/>
        <w:noProof/>
        <w:sz w:val="20"/>
        <w:szCs w:val="24"/>
      </w:rPr>
      <w:t>1</w:t>
    </w:r>
    <w:r w:rsidR="00AE7074" w:rsidRPr="003E3E3A">
      <w:rPr>
        <w:rFonts w:ascii="Times New Roman" w:eastAsia="Times New Roman" w:hAnsi="Times New Roman" w:cs="Times New Roman"/>
        <w:sz w:val="20"/>
        <w:szCs w:val="24"/>
      </w:rPr>
      <w:fldChar w:fldCharType="end"/>
    </w:r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з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1</w:t>
    </w:r>
    <w:r w:rsidRPr="003E3E3A">
      <w:rPr>
        <w:rFonts w:ascii="Times New Roman" w:eastAsia="Times New Roman" w:hAnsi="Times New Roman" w:cs="Times New Roman"/>
        <w:sz w:val="20"/>
        <w:szCs w:val="24"/>
      </w:rPr>
      <w:tab/>
    </w:r>
  </w:p>
  <w:p w:rsidR="003E3E3A" w:rsidRDefault="003E3E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3A" w:rsidRDefault="003E3E3A" w:rsidP="003E3E3A">
      <w:pPr>
        <w:spacing w:after="0" w:line="240" w:lineRule="auto"/>
      </w:pPr>
      <w:r>
        <w:separator/>
      </w:r>
    </w:p>
  </w:footnote>
  <w:foot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3FCC"/>
    <w:rsid w:val="000A203C"/>
    <w:rsid w:val="0017737B"/>
    <w:rsid w:val="001B0C0B"/>
    <w:rsid w:val="002416E1"/>
    <w:rsid w:val="002A5D86"/>
    <w:rsid w:val="003275C9"/>
    <w:rsid w:val="00391CFD"/>
    <w:rsid w:val="003E3E3A"/>
    <w:rsid w:val="00412B71"/>
    <w:rsid w:val="00494343"/>
    <w:rsid w:val="00512E44"/>
    <w:rsid w:val="00514277"/>
    <w:rsid w:val="00530974"/>
    <w:rsid w:val="005B3E35"/>
    <w:rsid w:val="005C10B4"/>
    <w:rsid w:val="005F408B"/>
    <w:rsid w:val="00605A5D"/>
    <w:rsid w:val="00612F7F"/>
    <w:rsid w:val="007055EE"/>
    <w:rsid w:val="00722991"/>
    <w:rsid w:val="007456DC"/>
    <w:rsid w:val="00767FED"/>
    <w:rsid w:val="007B2F32"/>
    <w:rsid w:val="0086759A"/>
    <w:rsid w:val="0087126C"/>
    <w:rsid w:val="00901638"/>
    <w:rsid w:val="00912CA2"/>
    <w:rsid w:val="009A69C0"/>
    <w:rsid w:val="009C4B99"/>
    <w:rsid w:val="009D0DE1"/>
    <w:rsid w:val="00AE14D6"/>
    <w:rsid w:val="00AE7074"/>
    <w:rsid w:val="00B47B33"/>
    <w:rsid w:val="00B53A10"/>
    <w:rsid w:val="00C747CB"/>
    <w:rsid w:val="00CB6A0C"/>
    <w:rsid w:val="00CC648B"/>
    <w:rsid w:val="00D02074"/>
    <w:rsid w:val="00D32EEA"/>
    <w:rsid w:val="00DF5203"/>
    <w:rsid w:val="00E41ABF"/>
    <w:rsid w:val="00F03FCC"/>
    <w:rsid w:val="00F11653"/>
    <w:rsid w:val="00F34A37"/>
    <w:rsid w:val="00F3747F"/>
    <w:rsid w:val="00FF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3E3A"/>
  </w:style>
  <w:style w:type="paragraph" w:styleId="a5">
    <w:name w:val="footer"/>
    <w:basedOn w:val="a"/>
    <w:link w:val="a6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7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242</Words>
  <Characters>1382</Characters>
  <Application>Microsoft Office Word</Application>
  <DocSecurity>0</DocSecurity>
  <Lines>11</Lines>
  <Paragraphs>3</Paragraphs>
  <ScaleCrop>false</ScaleCrop>
  <Company>Microsoft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24</cp:revision>
  <cp:lastPrinted>2024-06-04T08:37:00Z</cp:lastPrinted>
  <dcterms:created xsi:type="dcterms:W3CDTF">2024-02-21T07:39:00Z</dcterms:created>
  <dcterms:modified xsi:type="dcterms:W3CDTF">2024-08-27T05:36:00Z</dcterms:modified>
</cp:coreProperties>
</file>