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004D" w14:textId="77777777" w:rsidR="009156B5" w:rsidRDefault="009156B5" w:rsidP="00FC56F1">
      <w:pPr>
        <w:tabs>
          <w:tab w:val="center" w:pos="4677"/>
          <w:tab w:val="right" w:pos="9355"/>
        </w:tabs>
        <w:spacing w:line="100" w:lineRule="atLeast"/>
        <w:ind w:right="-15"/>
        <w:jc w:val="both"/>
        <w:rPr>
          <w:b/>
          <w:bCs/>
          <w:sz w:val="24"/>
          <w:szCs w:val="24"/>
          <w:lang w:val="ru-RU"/>
        </w:rPr>
      </w:pPr>
    </w:p>
    <w:p w14:paraId="6B5E5F9D" w14:textId="77777777" w:rsidR="009156B5" w:rsidRDefault="009156B5" w:rsidP="00FC56F1">
      <w:pPr>
        <w:tabs>
          <w:tab w:val="center" w:pos="4677"/>
          <w:tab w:val="right" w:pos="9355"/>
        </w:tabs>
        <w:spacing w:line="100" w:lineRule="atLeast"/>
        <w:ind w:right="-15"/>
        <w:jc w:val="both"/>
        <w:rPr>
          <w:b/>
          <w:bCs/>
          <w:sz w:val="24"/>
          <w:szCs w:val="24"/>
          <w:lang w:val="ru-RU"/>
        </w:rPr>
      </w:pPr>
    </w:p>
    <w:p w14:paraId="1E86FB7B" w14:textId="592D6C39" w:rsidR="009156B5" w:rsidRDefault="009156B5" w:rsidP="00FC56F1">
      <w:pPr>
        <w:tabs>
          <w:tab w:val="center" w:pos="4677"/>
          <w:tab w:val="right" w:pos="9355"/>
        </w:tabs>
        <w:spacing w:line="100" w:lineRule="atLeast"/>
        <w:ind w:right="-15"/>
        <w:jc w:val="both"/>
        <w:rPr>
          <w:b/>
          <w:bCs/>
          <w:sz w:val="24"/>
          <w:szCs w:val="24"/>
          <w:lang w:val="ru-RU"/>
        </w:rPr>
      </w:pPr>
    </w:p>
    <w:p w14:paraId="3E9D9D66" w14:textId="3FAC31F7" w:rsidR="00CA5AA4" w:rsidRDefault="00CA5AA4" w:rsidP="00FC56F1">
      <w:pPr>
        <w:tabs>
          <w:tab w:val="center" w:pos="4677"/>
          <w:tab w:val="right" w:pos="9355"/>
        </w:tabs>
        <w:spacing w:line="100" w:lineRule="atLeast"/>
        <w:ind w:right="-15"/>
        <w:jc w:val="both"/>
        <w:rPr>
          <w:b/>
          <w:bCs/>
          <w:sz w:val="24"/>
          <w:szCs w:val="24"/>
          <w:lang w:val="ru-RU"/>
        </w:rPr>
      </w:pPr>
    </w:p>
    <w:p w14:paraId="0BB95F80" w14:textId="2CA4BDCF" w:rsidR="00CA5AA4" w:rsidRDefault="00CA5AA4" w:rsidP="00FC56F1">
      <w:pPr>
        <w:tabs>
          <w:tab w:val="center" w:pos="4677"/>
          <w:tab w:val="right" w:pos="9355"/>
        </w:tabs>
        <w:spacing w:line="100" w:lineRule="atLeast"/>
        <w:ind w:right="-15"/>
        <w:jc w:val="both"/>
        <w:rPr>
          <w:b/>
          <w:bCs/>
          <w:sz w:val="24"/>
          <w:szCs w:val="24"/>
          <w:lang w:val="ru-RU"/>
        </w:rPr>
      </w:pPr>
    </w:p>
    <w:p w14:paraId="61822870" w14:textId="1E4EC63F" w:rsidR="00A638E3" w:rsidRDefault="00A638E3" w:rsidP="00A638E3">
      <w:pPr>
        <w:tabs>
          <w:tab w:val="center" w:pos="4677"/>
          <w:tab w:val="right" w:pos="9355"/>
        </w:tabs>
        <w:spacing w:line="100" w:lineRule="atLeast"/>
        <w:ind w:right="-15"/>
        <w:jc w:val="both"/>
        <w:rPr>
          <w:b/>
          <w:bCs/>
          <w:sz w:val="24"/>
          <w:szCs w:val="24"/>
          <w:lang w:val="ru-RU"/>
        </w:rPr>
      </w:pPr>
      <w:r>
        <w:rPr>
          <w:b/>
          <w:bCs/>
          <w:lang w:val="ru-RU"/>
        </w:rPr>
        <w:t>01.08.2024</w:t>
      </w:r>
      <w:r>
        <w:rPr>
          <w:b/>
          <w:bCs/>
          <w:lang w:val="ru-RU"/>
        </w:rPr>
        <w:tab/>
      </w:r>
      <w:r>
        <w:rPr>
          <w:b/>
          <w:bCs/>
          <w:lang w:val="ru-RU"/>
        </w:rPr>
        <w:tab/>
        <w:t>№ 17</w:t>
      </w:r>
      <w:r>
        <w:rPr>
          <w:b/>
          <w:bCs/>
          <w:lang w:val="ru-RU"/>
        </w:rPr>
        <w:t>89</w:t>
      </w:r>
    </w:p>
    <w:p w14:paraId="22FDEF6F" w14:textId="77777777" w:rsidR="00CA5AA4" w:rsidRPr="00D75FE7" w:rsidRDefault="00CA5AA4" w:rsidP="00FC56F1">
      <w:pPr>
        <w:tabs>
          <w:tab w:val="center" w:pos="4677"/>
          <w:tab w:val="right" w:pos="9355"/>
        </w:tabs>
        <w:spacing w:line="100" w:lineRule="atLeast"/>
        <w:ind w:right="-15"/>
        <w:jc w:val="both"/>
        <w:rPr>
          <w:b/>
          <w:bCs/>
          <w:sz w:val="24"/>
          <w:szCs w:val="24"/>
          <w:lang w:val="ru-RU"/>
        </w:rPr>
      </w:pPr>
    </w:p>
    <w:p w14:paraId="03E4EDE3"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14:paraId="0086C136"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Фонду Кременчуцької міської </w:t>
      </w:r>
    </w:p>
    <w:p w14:paraId="4CAEDA61"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територіальної громади </w:t>
      </w:r>
    </w:p>
    <w:p w14:paraId="00BD5276" w14:textId="44EDA35D" w:rsidR="00CC67EC" w:rsidRDefault="00CC67EC" w:rsidP="00915561">
      <w:pPr>
        <w:tabs>
          <w:tab w:val="center" w:pos="4677"/>
          <w:tab w:val="right" w:pos="9355"/>
        </w:tabs>
        <w:spacing w:line="100" w:lineRule="atLeast"/>
        <w:ind w:right="-15"/>
        <w:jc w:val="both"/>
        <w:rPr>
          <w:sz w:val="12"/>
          <w:szCs w:val="12"/>
        </w:rPr>
      </w:pPr>
    </w:p>
    <w:p w14:paraId="6BA10C50" w14:textId="77777777" w:rsidR="00D75FE7" w:rsidRDefault="00D75FE7" w:rsidP="00915561">
      <w:pPr>
        <w:tabs>
          <w:tab w:val="center" w:pos="4677"/>
          <w:tab w:val="right" w:pos="9355"/>
        </w:tabs>
        <w:spacing w:line="100" w:lineRule="atLeast"/>
        <w:ind w:right="-15"/>
        <w:jc w:val="both"/>
        <w:rPr>
          <w:sz w:val="12"/>
          <w:szCs w:val="12"/>
        </w:rPr>
      </w:pPr>
    </w:p>
    <w:p w14:paraId="0CDCFB41" w14:textId="57BE1C8E" w:rsidR="00915561" w:rsidRDefault="00915561" w:rsidP="00915561">
      <w:pPr>
        <w:tabs>
          <w:tab w:val="left" w:pos="567"/>
          <w:tab w:val="center" w:pos="4677"/>
          <w:tab w:val="right" w:pos="9355"/>
        </w:tabs>
        <w:ind w:right="-17" w:firstLine="567"/>
        <w:jc w:val="both"/>
      </w:pPr>
      <w:r>
        <w:tab/>
      </w:r>
      <w:r w:rsidR="002F6DC5">
        <w:rPr>
          <w:bCs/>
          <w:color w:val="000000"/>
        </w:rPr>
        <w:t xml:space="preserve">Враховуючи звернення </w:t>
      </w:r>
      <w:r w:rsidR="00DF1508" w:rsidRPr="00DF1508">
        <w:rPr>
          <w:color w:val="000000"/>
        </w:rPr>
        <w:t>Департаменту соціального захисту населення Кременчуцької міської ради Кременчуцького району Полтавської області</w:t>
      </w:r>
      <w:r w:rsidR="002F6DC5">
        <w:rPr>
          <w:bCs/>
          <w:color w:val="000000"/>
        </w:rPr>
        <w:t xml:space="preserve"> </w:t>
      </w:r>
      <w:r w:rsidR="00DF1508">
        <w:rPr>
          <w:bCs/>
          <w:color w:val="000000"/>
        </w:rPr>
        <w:br/>
      </w:r>
      <w:r w:rsidR="002F6DC5">
        <w:rPr>
          <w:bCs/>
          <w:color w:val="000000"/>
        </w:rPr>
        <w:t xml:space="preserve">від </w:t>
      </w:r>
      <w:r w:rsidR="00DF1508">
        <w:rPr>
          <w:bCs/>
          <w:color w:val="000000"/>
        </w:rPr>
        <w:t>22</w:t>
      </w:r>
      <w:r w:rsidR="002F6DC5">
        <w:rPr>
          <w:bCs/>
          <w:color w:val="000000"/>
        </w:rPr>
        <w:t>.0</w:t>
      </w:r>
      <w:r w:rsidR="002F6DC5">
        <w:rPr>
          <w:bCs/>
          <w:color w:val="000000"/>
          <w:lang w:val="ru-RU"/>
        </w:rPr>
        <w:t>7</w:t>
      </w:r>
      <w:r w:rsidR="002F6DC5">
        <w:rPr>
          <w:bCs/>
          <w:color w:val="000000"/>
        </w:rPr>
        <w:t>.2024 № </w:t>
      </w:r>
      <w:r w:rsidR="00DF1508">
        <w:rPr>
          <w:bCs/>
          <w:color w:val="000000"/>
        </w:rPr>
        <w:t>26-04/1427</w:t>
      </w:r>
      <w:r w:rsidR="002F6DC5">
        <w:rPr>
          <w:color w:val="000000"/>
        </w:rPr>
        <w:t xml:space="preserve">, </w:t>
      </w:r>
      <w:r w:rsidR="002F6DC5" w:rsidRPr="00196391">
        <w:rPr>
          <w:bCs/>
          <w:color w:val="000000"/>
        </w:rPr>
        <w:t>к</w:t>
      </w:r>
      <w:r w:rsidR="002F6DC5" w:rsidRPr="00196391">
        <w:rPr>
          <w:color w:val="000000"/>
        </w:rPr>
        <w:t>еруючись рішеннями Кременчуцької</w:t>
      </w:r>
      <w:r w:rsidR="002F6DC5" w:rsidRPr="00206EBD">
        <w:rPr>
          <w:color w:val="000000"/>
        </w:rPr>
        <w:t xml:space="preserve"> міської ради Кременчуцького району Полтавської області </w:t>
      </w:r>
      <w:r w:rsidR="006803FF" w:rsidRPr="008F3E15">
        <w:t xml:space="preserve">від </w:t>
      </w:r>
      <w:r w:rsidR="00DF1508">
        <w:t>31</w:t>
      </w:r>
      <w:r w:rsidR="006803FF">
        <w:t xml:space="preserve"> </w:t>
      </w:r>
      <w:r w:rsidR="00DF1508">
        <w:t>травня</w:t>
      </w:r>
      <w:r w:rsidR="006803FF">
        <w:t xml:space="preserve"> </w:t>
      </w:r>
      <w:r w:rsidR="006803FF" w:rsidRPr="008F3E15">
        <w:t>202</w:t>
      </w:r>
      <w:r w:rsidR="006803FF">
        <w:t>4</w:t>
      </w:r>
      <w:r w:rsidR="006803FF" w:rsidRPr="008F3E15">
        <w:t xml:space="preserve"> року</w:t>
      </w:r>
      <w:r w:rsidR="006803FF">
        <w:rPr>
          <w:color w:val="000000"/>
        </w:rPr>
        <w:t xml:space="preserve"> «</w:t>
      </w:r>
      <w:r w:rsidR="00DF1508" w:rsidRPr="00DF1508">
        <w:rPr>
          <w:color w:val="000000"/>
        </w:rPr>
        <w:t>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w:t>
      </w:r>
      <w:r w:rsidR="006803FF">
        <w:rPr>
          <w:color w:val="000000"/>
        </w:rPr>
        <w:t>»</w:t>
      </w:r>
      <w:r w:rsidR="002F6DC5">
        <w:rPr>
          <w:color w:val="000000"/>
        </w:rPr>
        <w:t xml:space="preserve"> та </w:t>
      </w:r>
      <w:r w:rsidR="00DF1508">
        <w:rPr>
          <w:color w:val="000000"/>
        </w:rPr>
        <w:br/>
      </w:r>
      <w:r w:rsidR="002F6DC5" w:rsidRPr="00206EBD">
        <w:rPr>
          <w:color w:val="000000"/>
        </w:rPr>
        <w:t xml:space="preserve">від </w:t>
      </w:r>
      <w:r w:rsidR="002F6DC5">
        <w:rPr>
          <w:color w:val="000000"/>
        </w:rPr>
        <w:t xml:space="preserve">22 </w:t>
      </w:r>
      <w:r w:rsidR="002F6DC5" w:rsidRPr="00206EBD">
        <w:rPr>
          <w:color w:val="000000"/>
        </w:rPr>
        <w:t>березня 2022 року «Про створення Стабілізаційного Фонду</w:t>
      </w:r>
      <w:r w:rsidR="002F6DC5">
        <w:rPr>
          <w:color w:val="000000"/>
        </w:rPr>
        <w:t xml:space="preserve"> в новій редакції</w:t>
      </w:r>
      <w:r w:rsidR="002F6DC5" w:rsidRPr="00206EBD">
        <w:rPr>
          <w:color w:val="000000"/>
        </w:rPr>
        <w:t>»</w:t>
      </w:r>
      <w:r w:rsidR="002F6DC5">
        <w:rPr>
          <w:color w:val="000000"/>
        </w:rPr>
        <w:t xml:space="preserve"> (зі змінами)</w:t>
      </w:r>
      <w:r>
        <w:t>, 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149FA6FC" w14:textId="77777777" w:rsidR="00915561" w:rsidRPr="00D75FE7" w:rsidRDefault="00915561" w:rsidP="00915561">
      <w:pPr>
        <w:tabs>
          <w:tab w:val="left" w:pos="567"/>
          <w:tab w:val="center" w:pos="4677"/>
          <w:tab w:val="right" w:pos="9355"/>
        </w:tabs>
        <w:ind w:right="-17" w:firstLine="567"/>
        <w:jc w:val="both"/>
        <w:rPr>
          <w:sz w:val="22"/>
          <w:szCs w:val="22"/>
        </w:rPr>
      </w:pPr>
    </w:p>
    <w:p w14:paraId="4BD5D821" w14:textId="77777777" w:rsidR="00915561" w:rsidRDefault="00915561" w:rsidP="00915561">
      <w:pPr>
        <w:tabs>
          <w:tab w:val="center" w:pos="4677"/>
          <w:tab w:val="center" w:pos="5110"/>
          <w:tab w:val="left" w:pos="6288"/>
          <w:tab w:val="right" w:pos="9355"/>
        </w:tabs>
        <w:ind w:right="-15" w:firstLine="567"/>
        <w:rPr>
          <w:b/>
          <w:bCs/>
        </w:rPr>
      </w:pPr>
      <w:r>
        <w:rPr>
          <w:b/>
          <w:bCs/>
        </w:rPr>
        <w:tab/>
      </w:r>
      <w:r w:rsidRPr="0084171F">
        <w:rPr>
          <w:b/>
          <w:bCs/>
        </w:rPr>
        <w:t>вирішив:</w:t>
      </w:r>
    </w:p>
    <w:p w14:paraId="65D147DF" w14:textId="1EB0BA7A" w:rsidR="00915561" w:rsidRPr="00D75FE7" w:rsidRDefault="00915561" w:rsidP="00915561">
      <w:pPr>
        <w:tabs>
          <w:tab w:val="center" w:pos="4677"/>
          <w:tab w:val="center" w:pos="5110"/>
          <w:tab w:val="left" w:pos="6288"/>
          <w:tab w:val="right" w:pos="9355"/>
        </w:tabs>
        <w:ind w:right="-15" w:firstLine="567"/>
        <w:jc w:val="center"/>
        <w:rPr>
          <w:b/>
          <w:bCs/>
          <w:sz w:val="22"/>
          <w:szCs w:val="22"/>
        </w:rPr>
      </w:pPr>
    </w:p>
    <w:p w14:paraId="483CA86C" w14:textId="163FC034" w:rsidR="00915561" w:rsidRDefault="00915561" w:rsidP="00CA5AA4">
      <w:pPr>
        <w:numPr>
          <w:ilvl w:val="0"/>
          <w:numId w:val="1"/>
        </w:numPr>
        <w:tabs>
          <w:tab w:val="left" w:pos="993"/>
        </w:tabs>
        <w:ind w:left="0" w:firstLine="567"/>
        <w:jc w:val="both"/>
        <w:rPr>
          <w:rFonts w:eastAsia="Times New Roman"/>
        </w:rPr>
      </w:pPr>
      <w:r>
        <w:t xml:space="preserve">Виділити з Стабілізаційного Фонду Кременчуцької міської територіальної громади кошти в сумі </w:t>
      </w:r>
      <w:r w:rsidR="006803FF">
        <w:t>1 </w:t>
      </w:r>
      <w:r w:rsidR="00DF1508">
        <w:t>643</w:t>
      </w:r>
      <w:r w:rsidR="006803FF">
        <w:t> </w:t>
      </w:r>
      <w:r w:rsidR="00DF1508">
        <w:t>795</w:t>
      </w:r>
      <w:r>
        <w:t xml:space="preserve"> грн </w:t>
      </w:r>
      <w:r w:rsidR="00DF1508">
        <w:t xml:space="preserve">21 коп. </w:t>
      </w:r>
      <w:r w:rsidR="00DF1508" w:rsidRPr="00DF1508">
        <w:rPr>
          <w:color w:val="000000"/>
        </w:rPr>
        <w:t>Департаменту соціального захисту населення</w:t>
      </w:r>
      <w:r w:rsidR="002F6DC5">
        <w:rPr>
          <w:bCs/>
          <w:color w:val="000000"/>
        </w:rPr>
        <w:t xml:space="preserve"> Кременчуцької міської ради Кременчуцького району Полтавської області</w:t>
      </w:r>
      <w:r w:rsidRPr="00A06922">
        <w:t xml:space="preserve"> по КПКВКМБ </w:t>
      </w:r>
      <w:r w:rsidR="00DF1508">
        <w:t>0813160</w:t>
      </w:r>
      <w:r w:rsidRPr="00A06922">
        <w:t xml:space="preserve"> «</w:t>
      </w:r>
      <w:r w:rsidR="00DF1508" w:rsidRPr="00DF1508">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r w:rsidRPr="00A06922">
        <w:t xml:space="preserve">» </w:t>
      </w:r>
      <w:bookmarkStart w:id="0" w:name="_Hlk105408861"/>
      <w:r w:rsidR="00DF1508">
        <w:t>для виплати компенсації фізичним особам, які надають соціальні послуги громадян</w:t>
      </w:r>
      <w:r w:rsidR="00EE6509">
        <w:t>ам</w:t>
      </w:r>
      <w:r w:rsidR="00DF1508">
        <w:t xml:space="preserve"> похилого віку, особам з інвалідністю, дітям з інвалідністю, хворим, які не здатні до самообслуговування і потребують сторонньої допомоги</w:t>
      </w:r>
      <w:r>
        <w:rPr>
          <w:rFonts w:eastAsia="Times New Roman"/>
        </w:rPr>
        <w:t>.</w:t>
      </w:r>
    </w:p>
    <w:p w14:paraId="67043406" w14:textId="199ADEE1" w:rsidR="00CA5AA4" w:rsidRPr="00D75FE7" w:rsidRDefault="00CA5AA4" w:rsidP="00D75FE7">
      <w:pPr>
        <w:numPr>
          <w:ilvl w:val="0"/>
          <w:numId w:val="1"/>
        </w:numPr>
        <w:tabs>
          <w:tab w:val="left" w:pos="993"/>
        </w:tabs>
        <w:ind w:left="0" w:firstLine="567"/>
        <w:jc w:val="both"/>
        <w:rPr>
          <w:rFonts w:eastAsia="Times New Roman"/>
        </w:rPr>
      </w:pPr>
      <w:r>
        <w:rPr>
          <w:color w:val="000000"/>
        </w:rPr>
        <w:t xml:space="preserve">Директору </w:t>
      </w:r>
      <w:r w:rsidR="00D75FE7" w:rsidRPr="00C00B88">
        <w:rPr>
          <w:color w:val="000000"/>
        </w:rPr>
        <w:t>Департаменту соціального захисту населення Кременчуцької міської ради Кременчуцького району Полтавської області Доценко М.М.</w:t>
      </w:r>
      <w:r w:rsidRPr="002D1FD5">
        <w:rPr>
          <w:color w:val="000000"/>
        </w:rPr>
        <w:t xml:space="preserve"> </w:t>
      </w:r>
      <w:r w:rsidRPr="00D76BE3">
        <w:rPr>
          <w:color w:val="000000"/>
        </w:rPr>
        <w:t>на чергову сесію</w:t>
      </w:r>
      <w:r w:rsidRPr="00D76BE3">
        <w:t xml:space="preserve"> Кременчуцької міської ради Кременчуцького </w:t>
      </w:r>
      <w:r w:rsidRPr="00D76BE3">
        <w:rPr>
          <w:color w:val="000000"/>
        </w:rPr>
        <w:t xml:space="preserve">району Полтавської області підготувати проєкт рішення щодо внесення відповідних змін </w:t>
      </w:r>
      <w:r w:rsidRPr="00D75FE7">
        <w:rPr>
          <w:color w:val="000000"/>
        </w:rPr>
        <w:t>до</w:t>
      </w:r>
      <w:r w:rsidRPr="00D75FE7">
        <w:t xml:space="preserve"> </w:t>
      </w:r>
      <w:r w:rsidR="00D75FE7">
        <w:rPr>
          <w:color w:val="000000"/>
        </w:rPr>
        <w:t>п</w:t>
      </w:r>
      <w:r w:rsidR="00D75FE7" w:rsidRPr="00DF1508">
        <w:rPr>
          <w:color w:val="000000"/>
        </w:rPr>
        <w:t xml:space="preserve">рограми соціального забезпечення та соціального захисту населення Кременчуцької міської територіальної громади «Турбота» </w:t>
      </w:r>
      <w:r w:rsidR="00D75FE7">
        <w:rPr>
          <w:rFonts w:eastAsia="Times New Roman"/>
        </w:rPr>
        <w:br/>
      </w:r>
      <w:r w:rsidR="00D75FE7" w:rsidRPr="00D75FE7">
        <w:rPr>
          <w:color w:val="000000"/>
        </w:rPr>
        <w:t>на 2024-2026 роки</w:t>
      </w:r>
      <w:r>
        <w:t>.</w:t>
      </w:r>
    </w:p>
    <w:p w14:paraId="3A7887D5" w14:textId="00304B1C" w:rsidR="002F6DC5" w:rsidRDefault="00CA5AA4" w:rsidP="00915561">
      <w:pPr>
        <w:tabs>
          <w:tab w:val="left" w:pos="567"/>
        </w:tabs>
        <w:ind w:firstLine="567"/>
        <w:jc w:val="both"/>
        <w:rPr>
          <w:color w:val="000000"/>
        </w:rPr>
      </w:pPr>
      <w:r>
        <w:rPr>
          <w:color w:val="000000"/>
        </w:rPr>
        <w:lastRenderedPageBreak/>
        <w:t>3</w:t>
      </w:r>
      <w:r w:rsidR="002F6DC5">
        <w:rPr>
          <w:color w:val="000000"/>
        </w:rPr>
        <w:t>. </w:t>
      </w:r>
      <w:r w:rsidR="004305B1" w:rsidRPr="00B331F4">
        <w:rPr>
          <w:color w:val="000000"/>
        </w:rPr>
        <w:t>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w:t>
      </w:r>
      <w:r w:rsidR="004305B1">
        <w:rPr>
          <w:color w:val="000000"/>
        </w:rPr>
        <w:t xml:space="preserve">4 </w:t>
      </w:r>
      <w:r w:rsidR="004305B1" w:rsidRPr="00B331F4">
        <w:rPr>
          <w:color w:val="000000"/>
        </w:rPr>
        <w:t xml:space="preserve">рік </w:t>
      </w:r>
      <w:r w:rsidR="004305B1">
        <w:rPr>
          <w:color w:val="000000"/>
        </w:rPr>
        <w:t xml:space="preserve">та </w:t>
      </w:r>
      <w:r w:rsidR="004305B1" w:rsidRPr="00206EBD">
        <w:rPr>
          <w:color w:val="000000"/>
        </w:rPr>
        <w:t xml:space="preserve">перерахувати кошти на рахунок </w:t>
      </w:r>
      <w:r w:rsidR="00D75FE7" w:rsidRPr="00C00B88">
        <w:rPr>
          <w:color w:val="000000"/>
        </w:rPr>
        <w:t>Департаменту соціального захисту населення</w:t>
      </w:r>
      <w:r w:rsidR="004305B1">
        <w:t xml:space="preserve"> Кременчуцької міської ради Кременчуцького </w:t>
      </w:r>
      <w:r w:rsidR="004305B1">
        <w:rPr>
          <w:color w:val="000000"/>
        </w:rPr>
        <w:t>району Полтавської області</w:t>
      </w:r>
      <w:r w:rsidR="004305B1" w:rsidRPr="00206EBD">
        <w:t xml:space="preserve"> </w:t>
      </w:r>
      <w:r w:rsidR="004305B1" w:rsidRPr="00206EBD">
        <w:rPr>
          <w:color w:val="000000"/>
        </w:rPr>
        <w:t>згідно з кошторисними призначеннями</w:t>
      </w:r>
      <w:r w:rsidR="002F6DC5" w:rsidRPr="00C00B88">
        <w:rPr>
          <w:color w:val="000000"/>
        </w:rPr>
        <w:t>.</w:t>
      </w:r>
    </w:p>
    <w:p w14:paraId="765F16C4" w14:textId="772707CD" w:rsidR="00CC67EC" w:rsidRDefault="00CA5AA4" w:rsidP="00915561">
      <w:pPr>
        <w:tabs>
          <w:tab w:val="left" w:pos="567"/>
        </w:tabs>
        <w:ind w:firstLine="567"/>
        <w:jc w:val="both"/>
        <w:rPr>
          <w:color w:val="000000"/>
        </w:rPr>
      </w:pPr>
      <w:r>
        <w:rPr>
          <w:color w:val="000000"/>
        </w:rPr>
        <w:t>4</w:t>
      </w:r>
      <w:r w:rsidR="00CC67EC">
        <w:rPr>
          <w:color w:val="000000"/>
        </w:rPr>
        <w:t>. </w:t>
      </w:r>
      <w:r w:rsidR="00D75FE7" w:rsidRPr="00C00B88">
        <w:rPr>
          <w:color w:val="000000"/>
        </w:rPr>
        <w:t xml:space="preserve">Директору Департаменту соціального захисту населення Кременчуцької міської ради Кременчуцького району Полтавської області Доценко М.М. </w:t>
      </w:r>
      <w:r w:rsidR="00EE6509">
        <w:rPr>
          <w:color w:val="000000"/>
        </w:rPr>
        <w:t>внести зміни до</w:t>
      </w:r>
      <w:r w:rsidR="00D75FE7">
        <w:rPr>
          <w:color w:val="000000"/>
        </w:rPr>
        <w:t xml:space="preserve"> паспорт</w:t>
      </w:r>
      <w:r w:rsidR="00EE6509">
        <w:rPr>
          <w:color w:val="000000"/>
        </w:rPr>
        <w:t>а</w:t>
      </w:r>
      <w:r w:rsidR="00D75FE7" w:rsidRPr="00C00B88">
        <w:t xml:space="preserve"> бюджетної програми на 202</w:t>
      </w:r>
      <w:r w:rsidR="00D75FE7">
        <w:t>4</w:t>
      </w:r>
      <w:r w:rsidR="00D75FE7" w:rsidRPr="00C00B88">
        <w:t xml:space="preserve"> рік </w:t>
      </w:r>
      <w:r w:rsidR="00D75FE7" w:rsidRPr="00D75FE7">
        <w:rPr>
          <w:color w:val="000000"/>
        </w:rPr>
        <w:t>та здійснити виплати згідно з</w:t>
      </w:r>
      <w:r w:rsidR="00D75FE7" w:rsidRPr="002C792B">
        <w:rPr>
          <w:color w:val="000000"/>
        </w:rPr>
        <w:t xml:space="preserve"> </w:t>
      </w:r>
      <w:r w:rsidR="00D75FE7">
        <w:rPr>
          <w:color w:val="000000"/>
        </w:rPr>
        <w:t>цим рішенням</w:t>
      </w:r>
      <w:r w:rsidR="00CC67EC">
        <w:t>.</w:t>
      </w:r>
    </w:p>
    <w:bookmarkEnd w:id="0"/>
    <w:p w14:paraId="1CE468B4" w14:textId="60893885" w:rsidR="00915561" w:rsidRDefault="00CA5AA4" w:rsidP="00915561">
      <w:pPr>
        <w:ind w:firstLine="567"/>
        <w:jc w:val="both"/>
      </w:pPr>
      <w:r>
        <w:rPr>
          <w:color w:val="000000"/>
        </w:rPr>
        <w:t>5</w:t>
      </w:r>
      <w:r w:rsidR="00915561">
        <w:rPr>
          <w:color w:val="000000"/>
        </w:rPr>
        <w:t>. Рішення затвердити на</w:t>
      </w:r>
      <w:r w:rsidR="00915561">
        <w:t xml:space="preserve"> черговій сесії Кременчуцької міської ради Кременчуцького району Полтавської області.</w:t>
      </w:r>
    </w:p>
    <w:p w14:paraId="01918D39" w14:textId="2A007C5E" w:rsidR="00915561" w:rsidRDefault="00CA5AA4" w:rsidP="00915561">
      <w:pPr>
        <w:ind w:firstLine="567"/>
        <w:jc w:val="both"/>
      </w:pPr>
      <w:r>
        <w:t>6</w:t>
      </w:r>
      <w:r w:rsidR="00915561">
        <w:t>. Контроль за виконанням рішення покласти на першого заступника міського голови Пелипенка В.М.</w:t>
      </w:r>
      <w:r w:rsidR="00D06DEB">
        <w:t xml:space="preserve"> </w:t>
      </w:r>
      <w:bookmarkStart w:id="1" w:name="_Hlk173154974"/>
      <w:r w:rsidR="00D06DEB">
        <w:t>та</w:t>
      </w:r>
      <w:r w:rsidR="00915561">
        <w:t xml:space="preserve"> </w:t>
      </w:r>
      <w:r>
        <w:t>заступника міського голови Усанову О.П.</w:t>
      </w:r>
      <w:bookmarkEnd w:id="1"/>
    </w:p>
    <w:p w14:paraId="47E3704A" w14:textId="1BCE2EF7" w:rsidR="00915561" w:rsidRDefault="00915561" w:rsidP="00915561">
      <w:pPr>
        <w:tabs>
          <w:tab w:val="left" w:pos="720"/>
          <w:tab w:val="center" w:pos="4677"/>
          <w:tab w:val="right" w:pos="9355"/>
        </w:tabs>
        <w:spacing w:line="100" w:lineRule="atLeast"/>
        <w:ind w:right="-82"/>
        <w:jc w:val="both"/>
      </w:pPr>
    </w:p>
    <w:p w14:paraId="4FEC67D0" w14:textId="3B57653D" w:rsidR="00D06DEB" w:rsidRDefault="00D06DEB" w:rsidP="00915561">
      <w:pPr>
        <w:tabs>
          <w:tab w:val="left" w:pos="720"/>
          <w:tab w:val="center" w:pos="4677"/>
          <w:tab w:val="right" w:pos="9355"/>
        </w:tabs>
        <w:spacing w:line="100" w:lineRule="atLeast"/>
        <w:ind w:right="-82"/>
        <w:jc w:val="both"/>
      </w:pPr>
    </w:p>
    <w:p w14:paraId="55E72F09" w14:textId="10A8D0FB" w:rsidR="009156B5" w:rsidRDefault="009156B5" w:rsidP="00CC67EC">
      <w:pPr>
        <w:tabs>
          <w:tab w:val="left" w:pos="600"/>
        </w:tabs>
        <w:ind w:right="-2"/>
      </w:pPr>
      <w:r w:rsidRPr="00CC14B3">
        <w:rPr>
          <w:b/>
          <w:bCs/>
        </w:rPr>
        <w:t>Міський голова                                                                   Віталій МАЛЕЦЬКИЙ</w:t>
      </w:r>
    </w:p>
    <w:sectPr w:rsidR="009156B5" w:rsidSect="00394255">
      <w:headerReference w:type="default" r:id="rId8"/>
      <w:footerReference w:type="default" r:id="rId9"/>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7301A" w14:textId="77777777" w:rsidR="00D86AC2" w:rsidRDefault="00D86AC2">
      <w:r>
        <w:separator/>
      </w:r>
    </w:p>
  </w:endnote>
  <w:endnote w:type="continuationSeparator" w:id="0">
    <w:p w14:paraId="2EA221DE" w14:textId="77777777" w:rsidR="00D86AC2" w:rsidRDefault="00D8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1039" w14:textId="77777777" w:rsidR="009156B5" w:rsidRPr="00510602" w:rsidRDefault="009156B5"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6B8A3465" w14:textId="77777777" w:rsidR="009156B5" w:rsidRPr="00EE6338" w:rsidRDefault="009156B5"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3008F0CB" w14:textId="77777777" w:rsidR="009156B5" w:rsidRPr="00EE6338" w:rsidRDefault="009156B5" w:rsidP="006D247B">
    <w:pPr>
      <w:tabs>
        <w:tab w:val="center" w:pos="4677"/>
        <w:tab w:val="left" w:pos="6463"/>
      </w:tabs>
      <w:ind w:left="540"/>
      <w:jc w:val="center"/>
      <w:rPr>
        <w:sz w:val="12"/>
        <w:szCs w:val="12"/>
      </w:rPr>
    </w:pPr>
  </w:p>
  <w:p w14:paraId="620A5703" w14:textId="77777777" w:rsidR="009156B5" w:rsidRPr="00EE6338" w:rsidRDefault="009156B5" w:rsidP="00E81A6C">
    <w:pPr>
      <w:jc w:val="center"/>
      <w:rPr>
        <w:sz w:val="20"/>
        <w:szCs w:val="20"/>
      </w:rPr>
    </w:pPr>
    <w:r w:rsidRPr="00EE6338">
      <w:rPr>
        <w:sz w:val="20"/>
        <w:szCs w:val="20"/>
      </w:rPr>
      <w:t>від _________ 20 ____    №  ______</w:t>
    </w:r>
  </w:p>
  <w:p w14:paraId="41B901EE" w14:textId="77777777" w:rsidR="009156B5" w:rsidRPr="00EE6338" w:rsidRDefault="009156B5"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A92736">
      <w:rPr>
        <w:rStyle w:val="a5"/>
        <w:noProof/>
        <w:sz w:val="20"/>
        <w:szCs w:val="20"/>
      </w:rPr>
      <w:t>1</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A92736">
      <w:rPr>
        <w:rStyle w:val="a5"/>
        <w:noProof/>
        <w:sz w:val="20"/>
        <w:szCs w:val="20"/>
      </w:rPr>
      <w:t>2</w:t>
    </w:r>
    <w:r w:rsidRPr="00EE6338">
      <w:rPr>
        <w:rStyle w:val="a5"/>
        <w:sz w:val="20"/>
        <w:szCs w:val="20"/>
      </w:rPr>
      <w:fldChar w:fldCharType="end"/>
    </w:r>
  </w:p>
  <w:p w14:paraId="718BDA41" w14:textId="77777777" w:rsidR="009156B5" w:rsidRPr="00EE6338" w:rsidRDefault="009156B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85CAE" w14:textId="77777777" w:rsidR="00D86AC2" w:rsidRDefault="00D86AC2">
      <w:r>
        <w:separator/>
      </w:r>
    </w:p>
  </w:footnote>
  <w:footnote w:type="continuationSeparator" w:id="0">
    <w:p w14:paraId="4D971DBD" w14:textId="77777777" w:rsidR="00D86AC2" w:rsidRDefault="00D86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1F46" w14:textId="77777777" w:rsidR="009156B5" w:rsidRDefault="009156B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B581E"/>
    <w:multiLevelType w:val="hybridMultilevel"/>
    <w:tmpl w:val="5754B08C"/>
    <w:lvl w:ilvl="0" w:tplc="A5228582">
      <w:start w:val="1"/>
      <w:numFmt w:val="decimal"/>
      <w:lvlText w:val="%1."/>
      <w:lvlJc w:val="left"/>
      <w:pPr>
        <w:ind w:left="927" w:hanging="360"/>
      </w:pPr>
      <w:rPr>
        <w:rFonts w:eastAsia="MS Mincho"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56F1"/>
    <w:rsid w:val="000031B9"/>
    <w:rsid w:val="00007D85"/>
    <w:rsid w:val="00007E32"/>
    <w:rsid w:val="0001724A"/>
    <w:rsid w:val="000177B4"/>
    <w:rsid w:val="00023EFA"/>
    <w:rsid w:val="00033423"/>
    <w:rsid w:val="00040D01"/>
    <w:rsid w:val="00043300"/>
    <w:rsid w:val="00045E49"/>
    <w:rsid w:val="00046E44"/>
    <w:rsid w:val="00052727"/>
    <w:rsid w:val="00056CE9"/>
    <w:rsid w:val="000674AC"/>
    <w:rsid w:val="00070E8E"/>
    <w:rsid w:val="000748D9"/>
    <w:rsid w:val="00075DA6"/>
    <w:rsid w:val="00076197"/>
    <w:rsid w:val="00080433"/>
    <w:rsid w:val="000872BD"/>
    <w:rsid w:val="00090967"/>
    <w:rsid w:val="00091391"/>
    <w:rsid w:val="000946F4"/>
    <w:rsid w:val="000957A4"/>
    <w:rsid w:val="000C22CE"/>
    <w:rsid w:val="000D0C31"/>
    <w:rsid w:val="000D22D0"/>
    <w:rsid w:val="000D6B07"/>
    <w:rsid w:val="000E2BC9"/>
    <w:rsid w:val="000F6A2A"/>
    <w:rsid w:val="00107E75"/>
    <w:rsid w:val="0011201F"/>
    <w:rsid w:val="001146D8"/>
    <w:rsid w:val="001148CB"/>
    <w:rsid w:val="00117BCC"/>
    <w:rsid w:val="00121A8C"/>
    <w:rsid w:val="00131B9F"/>
    <w:rsid w:val="00133B3F"/>
    <w:rsid w:val="00134D73"/>
    <w:rsid w:val="00143E69"/>
    <w:rsid w:val="00155B1B"/>
    <w:rsid w:val="0016337D"/>
    <w:rsid w:val="001658FF"/>
    <w:rsid w:val="00184225"/>
    <w:rsid w:val="00186771"/>
    <w:rsid w:val="00191F33"/>
    <w:rsid w:val="0019419A"/>
    <w:rsid w:val="00196C4A"/>
    <w:rsid w:val="001A2409"/>
    <w:rsid w:val="001A5DC9"/>
    <w:rsid w:val="001B2FD3"/>
    <w:rsid w:val="001C09F7"/>
    <w:rsid w:val="001C1004"/>
    <w:rsid w:val="001C1649"/>
    <w:rsid w:val="001D035C"/>
    <w:rsid w:val="001E3986"/>
    <w:rsid w:val="001E498B"/>
    <w:rsid w:val="001E6B30"/>
    <w:rsid w:val="001F03E8"/>
    <w:rsid w:val="002048AD"/>
    <w:rsid w:val="00205945"/>
    <w:rsid w:val="00216A52"/>
    <w:rsid w:val="0021758C"/>
    <w:rsid w:val="00224475"/>
    <w:rsid w:val="002360A2"/>
    <w:rsid w:val="00236EEE"/>
    <w:rsid w:val="00245AA3"/>
    <w:rsid w:val="002669E2"/>
    <w:rsid w:val="00266F0E"/>
    <w:rsid w:val="00272D5D"/>
    <w:rsid w:val="002844B1"/>
    <w:rsid w:val="00291E4B"/>
    <w:rsid w:val="002957E8"/>
    <w:rsid w:val="002A120E"/>
    <w:rsid w:val="002A65F7"/>
    <w:rsid w:val="002B1268"/>
    <w:rsid w:val="002C750F"/>
    <w:rsid w:val="002E4968"/>
    <w:rsid w:val="002E5069"/>
    <w:rsid w:val="002F6DC5"/>
    <w:rsid w:val="002F7921"/>
    <w:rsid w:val="00302119"/>
    <w:rsid w:val="003075A4"/>
    <w:rsid w:val="00310917"/>
    <w:rsid w:val="003137C1"/>
    <w:rsid w:val="00314326"/>
    <w:rsid w:val="00314ECC"/>
    <w:rsid w:val="00317D7C"/>
    <w:rsid w:val="00317DEB"/>
    <w:rsid w:val="003337E6"/>
    <w:rsid w:val="00334551"/>
    <w:rsid w:val="003348FA"/>
    <w:rsid w:val="00351F8D"/>
    <w:rsid w:val="00352B2B"/>
    <w:rsid w:val="003559F1"/>
    <w:rsid w:val="00372A34"/>
    <w:rsid w:val="00393F6E"/>
    <w:rsid w:val="00394255"/>
    <w:rsid w:val="003961E7"/>
    <w:rsid w:val="003B29B7"/>
    <w:rsid w:val="003C1177"/>
    <w:rsid w:val="003C3A2D"/>
    <w:rsid w:val="003D0DA4"/>
    <w:rsid w:val="003D0FC7"/>
    <w:rsid w:val="003D1655"/>
    <w:rsid w:val="003D4853"/>
    <w:rsid w:val="003D701B"/>
    <w:rsid w:val="00402536"/>
    <w:rsid w:val="00410420"/>
    <w:rsid w:val="004140F0"/>
    <w:rsid w:val="00420125"/>
    <w:rsid w:val="004305B1"/>
    <w:rsid w:val="00430967"/>
    <w:rsid w:val="00442A51"/>
    <w:rsid w:val="004459BD"/>
    <w:rsid w:val="00461138"/>
    <w:rsid w:val="004634CB"/>
    <w:rsid w:val="0046709C"/>
    <w:rsid w:val="004716B8"/>
    <w:rsid w:val="00483BEB"/>
    <w:rsid w:val="004B2FDE"/>
    <w:rsid w:val="004B5D40"/>
    <w:rsid w:val="004B67A3"/>
    <w:rsid w:val="004C045E"/>
    <w:rsid w:val="004C1789"/>
    <w:rsid w:val="004C209B"/>
    <w:rsid w:val="004C7456"/>
    <w:rsid w:val="004D06E8"/>
    <w:rsid w:val="004D2BCE"/>
    <w:rsid w:val="004D49BA"/>
    <w:rsid w:val="004D6443"/>
    <w:rsid w:val="00500B25"/>
    <w:rsid w:val="00505576"/>
    <w:rsid w:val="00510602"/>
    <w:rsid w:val="0051203B"/>
    <w:rsid w:val="005238E2"/>
    <w:rsid w:val="00527A27"/>
    <w:rsid w:val="00527D3C"/>
    <w:rsid w:val="005333CF"/>
    <w:rsid w:val="005335AA"/>
    <w:rsid w:val="00537915"/>
    <w:rsid w:val="00564517"/>
    <w:rsid w:val="00573E30"/>
    <w:rsid w:val="00574DDA"/>
    <w:rsid w:val="00576DE6"/>
    <w:rsid w:val="005A075D"/>
    <w:rsid w:val="005A3239"/>
    <w:rsid w:val="005A590E"/>
    <w:rsid w:val="005C3F44"/>
    <w:rsid w:val="005C6A71"/>
    <w:rsid w:val="005C78D5"/>
    <w:rsid w:val="005D3DB7"/>
    <w:rsid w:val="00603497"/>
    <w:rsid w:val="0060775A"/>
    <w:rsid w:val="00611BA0"/>
    <w:rsid w:val="0061640C"/>
    <w:rsid w:val="00625E63"/>
    <w:rsid w:val="00630629"/>
    <w:rsid w:val="00630EF4"/>
    <w:rsid w:val="00633341"/>
    <w:rsid w:val="006347A9"/>
    <w:rsid w:val="00637407"/>
    <w:rsid w:val="00641CAE"/>
    <w:rsid w:val="00650B0A"/>
    <w:rsid w:val="00651131"/>
    <w:rsid w:val="006552C0"/>
    <w:rsid w:val="006756A6"/>
    <w:rsid w:val="006803FF"/>
    <w:rsid w:val="00682A12"/>
    <w:rsid w:val="006A0F7D"/>
    <w:rsid w:val="006A287B"/>
    <w:rsid w:val="006B3A3B"/>
    <w:rsid w:val="006B3C3E"/>
    <w:rsid w:val="006C4C06"/>
    <w:rsid w:val="006D0CA8"/>
    <w:rsid w:val="006D0E4E"/>
    <w:rsid w:val="006D247B"/>
    <w:rsid w:val="006F1F4C"/>
    <w:rsid w:val="006F2C11"/>
    <w:rsid w:val="00704FD9"/>
    <w:rsid w:val="007062DD"/>
    <w:rsid w:val="007139F6"/>
    <w:rsid w:val="007265D0"/>
    <w:rsid w:val="00735836"/>
    <w:rsid w:val="00737F90"/>
    <w:rsid w:val="00740DF2"/>
    <w:rsid w:val="00742BA9"/>
    <w:rsid w:val="0075168B"/>
    <w:rsid w:val="00754AEE"/>
    <w:rsid w:val="00767F38"/>
    <w:rsid w:val="00771BB7"/>
    <w:rsid w:val="0077477F"/>
    <w:rsid w:val="00775940"/>
    <w:rsid w:val="007834BA"/>
    <w:rsid w:val="00787A8A"/>
    <w:rsid w:val="00791335"/>
    <w:rsid w:val="00791C77"/>
    <w:rsid w:val="007A2BE9"/>
    <w:rsid w:val="007A5245"/>
    <w:rsid w:val="007B1240"/>
    <w:rsid w:val="007B1F5C"/>
    <w:rsid w:val="007B465D"/>
    <w:rsid w:val="007B755B"/>
    <w:rsid w:val="007C2519"/>
    <w:rsid w:val="007D01DB"/>
    <w:rsid w:val="007E1A98"/>
    <w:rsid w:val="007E2016"/>
    <w:rsid w:val="007E2094"/>
    <w:rsid w:val="007E35C8"/>
    <w:rsid w:val="007F10C0"/>
    <w:rsid w:val="007F4F4E"/>
    <w:rsid w:val="00815514"/>
    <w:rsid w:val="0081734B"/>
    <w:rsid w:val="008220BA"/>
    <w:rsid w:val="00834E28"/>
    <w:rsid w:val="0084171F"/>
    <w:rsid w:val="00864BE3"/>
    <w:rsid w:val="00871602"/>
    <w:rsid w:val="0087271C"/>
    <w:rsid w:val="00880D48"/>
    <w:rsid w:val="008812FA"/>
    <w:rsid w:val="00882004"/>
    <w:rsid w:val="008950A2"/>
    <w:rsid w:val="00896817"/>
    <w:rsid w:val="008A6CA9"/>
    <w:rsid w:val="008B45BD"/>
    <w:rsid w:val="008B713F"/>
    <w:rsid w:val="008C0599"/>
    <w:rsid w:val="008C13FA"/>
    <w:rsid w:val="008C312A"/>
    <w:rsid w:val="008C452C"/>
    <w:rsid w:val="008E316D"/>
    <w:rsid w:val="008F5E63"/>
    <w:rsid w:val="00901562"/>
    <w:rsid w:val="009047A1"/>
    <w:rsid w:val="00915561"/>
    <w:rsid w:val="009156B5"/>
    <w:rsid w:val="00926614"/>
    <w:rsid w:val="00944C5D"/>
    <w:rsid w:val="00951D17"/>
    <w:rsid w:val="00955EE2"/>
    <w:rsid w:val="00965638"/>
    <w:rsid w:val="00985F19"/>
    <w:rsid w:val="009A2266"/>
    <w:rsid w:val="009C0DA1"/>
    <w:rsid w:val="009C7B29"/>
    <w:rsid w:val="009D22E1"/>
    <w:rsid w:val="009E446B"/>
    <w:rsid w:val="009F065C"/>
    <w:rsid w:val="009F300C"/>
    <w:rsid w:val="009F3D67"/>
    <w:rsid w:val="009F5DF3"/>
    <w:rsid w:val="00A05B00"/>
    <w:rsid w:val="00A05B47"/>
    <w:rsid w:val="00A12095"/>
    <w:rsid w:val="00A24F6A"/>
    <w:rsid w:val="00A457DB"/>
    <w:rsid w:val="00A47774"/>
    <w:rsid w:val="00A50A9B"/>
    <w:rsid w:val="00A5217E"/>
    <w:rsid w:val="00A57CBB"/>
    <w:rsid w:val="00A602EC"/>
    <w:rsid w:val="00A60846"/>
    <w:rsid w:val="00A638E3"/>
    <w:rsid w:val="00A65C93"/>
    <w:rsid w:val="00A679A3"/>
    <w:rsid w:val="00A73937"/>
    <w:rsid w:val="00A755B3"/>
    <w:rsid w:val="00A81457"/>
    <w:rsid w:val="00A82F9F"/>
    <w:rsid w:val="00A87F13"/>
    <w:rsid w:val="00A91566"/>
    <w:rsid w:val="00A92736"/>
    <w:rsid w:val="00A93F87"/>
    <w:rsid w:val="00AA620A"/>
    <w:rsid w:val="00AB70D9"/>
    <w:rsid w:val="00AC2780"/>
    <w:rsid w:val="00AC2D98"/>
    <w:rsid w:val="00AC370C"/>
    <w:rsid w:val="00AC39EA"/>
    <w:rsid w:val="00AC5789"/>
    <w:rsid w:val="00AC7882"/>
    <w:rsid w:val="00AD4E57"/>
    <w:rsid w:val="00AE5FB9"/>
    <w:rsid w:val="00AF0184"/>
    <w:rsid w:val="00AF3520"/>
    <w:rsid w:val="00AF3860"/>
    <w:rsid w:val="00B01F54"/>
    <w:rsid w:val="00B056DE"/>
    <w:rsid w:val="00B078CD"/>
    <w:rsid w:val="00B12DCD"/>
    <w:rsid w:val="00B12F8C"/>
    <w:rsid w:val="00B15326"/>
    <w:rsid w:val="00B16730"/>
    <w:rsid w:val="00B26685"/>
    <w:rsid w:val="00B3014C"/>
    <w:rsid w:val="00B32624"/>
    <w:rsid w:val="00B43EC3"/>
    <w:rsid w:val="00B50A4F"/>
    <w:rsid w:val="00B52721"/>
    <w:rsid w:val="00B6148C"/>
    <w:rsid w:val="00B63EE9"/>
    <w:rsid w:val="00B72E0D"/>
    <w:rsid w:val="00B77B3B"/>
    <w:rsid w:val="00B804EC"/>
    <w:rsid w:val="00B85433"/>
    <w:rsid w:val="00B878A8"/>
    <w:rsid w:val="00B945E1"/>
    <w:rsid w:val="00BA0AAC"/>
    <w:rsid w:val="00BA505C"/>
    <w:rsid w:val="00BA51B3"/>
    <w:rsid w:val="00BB06DF"/>
    <w:rsid w:val="00BB24AB"/>
    <w:rsid w:val="00BB6A49"/>
    <w:rsid w:val="00BC22CC"/>
    <w:rsid w:val="00BC35EE"/>
    <w:rsid w:val="00BC4104"/>
    <w:rsid w:val="00BD0CE3"/>
    <w:rsid w:val="00BD3450"/>
    <w:rsid w:val="00BD3DF6"/>
    <w:rsid w:val="00BD5237"/>
    <w:rsid w:val="00BD680E"/>
    <w:rsid w:val="00BD766B"/>
    <w:rsid w:val="00BE0B78"/>
    <w:rsid w:val="00BE1208"/>
    <w:rsid w:val="00BE27D4"/>
    <w:rsid w:val="00BE3F56"/>
    <w:rsid w:val="00BE695B"/>
    <w:rsid w:val="00BF1697"/>
    <w:rsid w:val="00C12BBA"/>
    <w:rsid w:val="00C147EB"/>
    <w:rsid w:val="00C150FF"/>
    <w:rsid w:val="00C158ED"/>
    <w:rsid w:val="00C222DF"/>
    <w:rsid w:val="00C23AB0"/>
    <w:rsid w:val="00C26DCB"/>
    <w:rsid w:val="00C30732"/>
    <w:rsid w:val="00C40622"/>
    <w:rsid w:val="00C515CB"/>
    <w:rsid w:val="00C51B08"/>
    <w:rsid w:val="00C541E4"/>
    <w:rsid w:val="00C60E34"/>
    <w:rsid w:val="00C62753"/>
    <w:rsid w:val="00C629E0"/>
    <w:rsid w:val="00C64797"/>
    <w:rsid w:val="00C64AC2"/>
    <w:rsid w:val="00C67446"/>
    <w:rsid w:val="00C7704E"/>
    <w:rsid w:val="00C8130F"/>
    <w:rsid w:val="00C85D00"/>
    <w:rsid w:val="00C90301"/>
    <w:rsid w:val="00C94C66"/>
    <w:rsid w:val="00CA225E"/>
    <w:rsid w:val="00CA5AA4"/>
    <w:rsid w:val="00CA7A16"/>
    <w:rsid w:val="00CB30FC"/>
    <w:rsid w:val="00CC14B3"/>
    <w:rsid w:val="00CC67EC"/>
    <w:rsid w:val="00CD2D0C"/>
    <w:rsid w:val="00CD4DE8"/>
    <w:rsid w:val="00CD5EED"/>
    <w:rsid w:val="00CE5497"/>
    <w:rsid w:val="00CE5860"/>
    <w:rsid w:val="00CF1772"/>
    <w:rsid w:val="00CF23DE"/>
    <w:rsid w:val="00CF4B83"/>
    <w:rsid w:val="00D06DEB"/>
    <w:rsid w:val="00D06FE5"/>
    <w:rsid w:val="00D1019B"/>
    <w:rsid w:val="00D15EFB"/>
    <w:rsid w:val="00D27641"/>
    <w:rsid w:val="00D33088"/>
    <w:rsid w:val="00D4236A"/>
    <w:rsid w:val="00D42930"/>
    <w:rsid w:val="00D444DD"/>
    <w:rsid w:val="00D44DB1"/>
    <w:rsid w:val="00D46B73"/>
    <w:rsid w:val="00D46E4F"/>
    <w:rsid w:val="00D50394"/>
    <w:rsid w:val="00D50BDA"/>
    <w:rsid w:val="00D50F85"/>
    <w:rsid w:val="00D51849"/>
    <w:rsid w:val="00D51A92"/>
    <w:rsid w:val="00D51F51"/>
    <w:rsid w:val="00D60F7A"/>
    <w:rsid w:val="00D75FE7"/>
    <w:rsid w:val="00D86AC2"/>
    <w:rsid w:val="00D95469"/>
    <w:rsid w:val="00DA254F"/>
    <w:rsid w:val="00DB03DE"/>
    <w:rsid w:val="00DB3B16"/>
    <w:rsid w:val="00DC2889"/>
    <w:rsid w:val="00DC54CB"/>
    <w:rsid w:val="00DC78DD"/>
    <w:rsid w:val="00DD0441"/>
    <w:rsid w:val="00DD4E95"/>
    <w:rsid w:val="00DE01FE"/>
    <w:rsid w:val="00DE05E5"/>
    <w:rsid w:val="00DE3FB6"/>
    <w:rsid w:val="00DE42A3"/>
    <w:rsid w:val="00DF1508"/>
    <w:rsid w:val="00DF1B11"/>
    <w:rsid w:val="00E0012B"/>
    <w:rsid w:val="00E20C10"/>
    <w:rsid w:val="00E227EC"/>
    <w:rsid w:val="00E34F0F"/>
    <w:rsid w:val="00E417B7"/>
    <w:rsid w:val="00E54D0B"/>
    <w:rsid w:val="00E572AE"/>
    <w:rsid w:val="00E57C2B"/>
    <w:rsid w:val="00E725B0"/>
    <w:rsid w:val="00E779B4"/>
    <w:rsid w:val="00E81A53"/>
    <w:rsid w:val="00E81A6C"/>
    <w:rsid w:val="00E820F6"/>
    <w:rsid w:val="00E85EE4"/>
    <w:rsid w:val="00E92276"/>
    <w:rsid w:val="00E9286D"/>
    <w:rsid w:val="00E94C97"/>
    <w:rsid w:val="00EA0B1E"/>
    <w:rsid w:val="00EB091B"/>
    <w:rsid w:val="00EB719A"/>
    <w:rsid w:val="00EC1FDA"/>
    <w:rsid w:val="00EC2166"/>
    <w:rsid w:val="00ED1C8D"/>
    <w:rsid w:val="00ED6A34"/>
    <w:rsid w:val="00EE3E17"/>
    <w:rsid w:val="00EE6338"/>
    <w:rsid w:val="00EE6509"/>
    <w:rsid w:val="00EF2F64"/>
    <w:rsid w:val="00EF41C8"/>
    <w:rsid w:val="00EF6336"/>
    <w:rsid w:val="00EF6C45"/>
    <w:rsid w:val="00F03CA4"/>
    <w:rsid w:val="00F055AE"/>
    <w:rsid w:val="00F074DE"/>
    <w:rsid w:val="00F07DAD"/>
    <w:rsid w:val="00F14598"/>
    <w:rsid w:val="00F16458"/>
    <w:rsid w:val="00F167DF"/>
    <w:rsid w:val="00F20DAB"/>
    <w:rsid w:val="00F21AC1"/>
    <w:rsid w:val="00F46C52"/>
    <w:rsid w:val="00F47B42"/>
    <w:rsid w:val="00F557CC"/>
    <w:rsid w:val="00F624C3"/>
    <w:rsid w:val="00F629A3"/>
    <w:rsid w:val="00F629AD"/>
    <w:rsid w:val="00F66933"/>
    <w:rsid w:val="00F7037E"/>
    <w:rsid w:val="00F71427"/>
    <w:rsid w:val="00F80563"/>
    <w:rsid w:val="00F819BE"/>
    <w:rsid w:val="00F90D28"/>
    <w:rsid w:val="00FA35F7"/>
    <w:rsid w:val="00FA3E6E"/>
    <w:rsid w:val="00FB01AD"/>
    <w:rsid w:val="00FC56F1"/>
    <w:rsid w:val="00FC7BB8"/>
    <w:rsid w:val="00FD0B1F"/>
    <w:rsid w:val="00FD199E"/>
    <w:rsid w:val="00FE5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E24E0"/>
  <w15:docId w15:val="{F4554C0E-4A3A-408E-B1AA-76FAF4D0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6F1"/>
    <w:rPr>
      <w:rFonts w:ascii="Times New Roman" w:eastAsia="MS Mincho"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91326">
      <w:marLeft w:val="0"/>
      <w:marRight w:val="0"/>
      <w:marTop w:val="0"/>
      <w:marBottom w:val="0"/>
      <w:divBdr>
        <w:top w:val="none" w:sz="0" w:space="0" w:color="auto"/>
        <w:left w:val="none" w:sz="0" w:space="0" w:color="auto"/>
        <w:bottom w:val="none" w:sz="0" w:space="0" w:color="auto"/>
        <w:right w:val="none" w:sz="0" w:space="0" w:color="auto"/>
      </w:divBdr>
    </w:div>
    <w:div w:id="577591327">
      <w:marLeft w:val="0"/>
      <w:marRight w:val="0"/>
      <w:marTop w:val="0"/>
      <w:marBottom w:val="0"/>
      <w:divBdr>
        <w:top w:val="none" w:sz="0" w:space="0" w:color="auto"/>
        <w:left w:val="none" w:sz="0" w:space="0" w:color="auto"/>
        <w:bottom w:val="none" w:sz="0" w:space="0" w:color="auto"/>
        <w:right w:val="none" w:sz="0" w:space="0" w:color="auto"/>
      </w:divBdr>
    </w:div>
    <w:div w:id="577591328">
      <w:marLeft w:val="0"/>
      <w:marRight w:val="0"/>
      <w:marTop w:val="0"/>
      <w:marBottom w:val="0"/>
      <w:divBdr>
        <w:top w:val="none" w:sz="0" w:space="0" w:color="auto"/>
        <w:left w:val="none" w:sz="0" w:space="0" w:color="auto"/>
        <w:bottom w:val="none" w:sz="0" w:space="0" w:color="auto"/>
        <w:right w:val="none" w:sz="0" w:space="0" w:color="auto"/>
      </w:divBdr>
    </w:div>
    <w:div w:id="577591329">
      <w:marLeft w:val="0"/>
      <w:marRight w:val="0"/>
      <w:marTop w:val="0"/>
      <w:marBottom w:val="0"/>
      <w:divBdr>
        <w:top w:val="none" w:sz="0" w:space="0" w:color="auto"/>
        <w:left w:val="none" w:sz="0" w:space="0" w:color="auto"/>
        <w:bottom w:val="none" w:sz="0" w:space="0" w:color="auto"/>
        <w:right w:val="none" w:sz="0" w:space="0" w:color="auto"/>
      </w:divBdr>
    </w:div>
    <w:div w:id="712000891">
      <w:bodyDiv w:val="1"/>
      <w:marLeft w:val="0"/>
      <w:marRight w:val="0"/>
      <w:marTop w:val="0"/>
      <w:marBottom w:val="0"/>
      <w:divBdr>
        <w:top w:val="none" w:sz="0" w:space="0" w:color="auto"/>
        <w:left w:val="none" w:sz="0" w:space="0" w:color="auto"/>
        <w:bottom w:val="none" w:sz="0" w:space="0" w:color="auto"/>
        <w:right w:val="none" w:sz="0" w:space="0" w:color="auto"/>
      </w:divBdr>
    </w:div>
    <w:div w:id="72707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CB447-D975-4C65-821C-6985961B8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1931</Words>
  <Characters>1102</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Про виділення коштів з Стабілізаційного </vt:lpstr>
    </vt:vector>
  </TitlesOfParts>
  <Company>isp</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виділення коштів з Стабілізаційного </dc:title>
  <dc:subject/>
  <dc:creator>Lenovo</dc:creator>
  <cp:keywords/>
  <dc:description/>
  <cp:lastModifiedBy>Загарова Анна Андріївна</cp:lastModifiedBy>
  <cp:revision>24</cp:revision>
  <cp:lastPrinted>2024-07-31T06:59:00Z</cp:lastPrinted>
  <dcterms:created xsi:type="dcterms:W3CDTF">2023-07-26T05:27:00Z</dcterms:created>
  <dcterms:modified xsi:type="dcterms:W3CDTF">2024-08-02T06:13:00Z</dcterms:modified>
</cp:coreProperties>
</file>