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7FC68E86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F569B38" w14:textId="388DACF4" w:rsidR="0075354B" w:rsidRDefault="007535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C77E57F" w14:textId="58234078" w:rsidR="00DC61A9" w:rsidRDefault="00DC61A9" w:rsidP="00DC61A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01.08.2024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17</w:t>
      </w:r>
      <w:r>
        <w:rPr>
          <w:b/>
          <w:bCs/>
          <w:lang w:val="ru-RU"/>
        </w:rPr>
        <w:t>71</w:t>
      </w:r>
    </w:p>
    <w:p w14:paraId="6CA51A49" w14:textId="77777777" w:rsidR="00A92736" w:rsidRDefault="00A9273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FCAA0E" w14:textId="2A8938BC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5256A4" w14:textId="77777777" w:rsidR="00771602" w:rsidRDefault="00771602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DCFB41" w14:textId="3C4E202F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AE2574" w:rsidRPr="000E3F39">
        <w:rPr>
          <w:szCs w:val="24"/>
        </w:rPr>
        <w:t xml:space="preserve">Враховуючи звернення комунального </w:t>
      </w:r>
      <w:r w:rsidR="00AE2574">
        <w:rPr>
          <w:szCs w:val="24"/>
        </w:rPr>
        <w:t xml:space="preserve">підприємства «Кременчукводоканал» </w:t>
      </w:r>
      <w:r w:rsidR="00AE2574" w:rsidRPr="000E3F39">
        <w:rPr>
          <w:szCs w:val="24"/>
        </w:rPr>
        <w:t>Кременчуцької міської ради Кременчуцького району Полтавської області від</w:t>
      </w:r>
      <w:r w:rsidR="00AE2574">
        <w:rPr>
          <w:szCs w:val="24"/>
        </w:rPr>
        <w:t xml:space="preserve"> 11.07.2024 </w:t>
      </w:r>
      <w:r w:rsidR="00AE2574" w:rsidRPr="000E3F39">
        <w:rPr>
          <w:szCs w:val="24"/>
        </w:rPr>
        <w:t>№</w:t>
      </w:r>
      <w:r w:rsidR="00AE2574">
        <w:rPr>
          <w:szCs w:val="24"/>
        </w:rPr>
        <w:t> 01/4976</w:t>
      </w:r>
      <w:r w:rsidR="00AE2574" w:rsidRPr="000E3F39">
        <w:rPr>
          <w:szCs w:val="24"/>
        </w:rPr>
        <w:t>, керуючись рішеннями Кременчуцької міської ради Кременчуцького</w:t>
      </w:r>
      <w:r w:rsidR="00AE2574">
        <w:rPr>
          <w:szCs w:val="24"/>
        </w:rPr>
        <w:t xml:space="preserve"> </w:t>
      </w:r>
      <w:r w:rsidR="00AE2574" w:rsidRPr="000E3F39">
        <w:rPr>
          <w:szCs w:val="24"/>
        </w:rPr>
        <w:t xml:space="preserve">району Полтавської області </w:t>
      </w:r>
      <w:r w:rsidR="00AE2574">
        <w:rPr>
          <w:szCs w:val="24"/>
        </w:rPr>
        <w:br/>
        <w:t xml:space="preserve">від 23 листопада 2021 року </w:t>
      </w:r>
      <w:r w:rsidR="00AE2574" w:rsidRPr="00166042">
        <w:rPr>
          <w:szCs w:val="24"/>
        </w:rPr>
        <w:t>«</w:t>
      </w:r>
      <w:r w:rsidR="00AE2574" w:rsidRPr="00AE2574">
        <w:rPr>
          <w:szCs w:val="24"/>
        </w:rPr>
        <w:t>Про затвердження Програми забезпечення пожежної безпеки та організації рятувальних робіт на території Кременчуцької міської територіальної громади на 2022-2024 роки</w:t>
      </w:r>
      <w:r w:rsidR="00AE2574" w:rsidRPr="00166042">
        <w:rPr>
          <w:rFonts w:eastAsia="Calibri"/>
        </w:rPr>
        <w:t>»</w:t>
      </w:r>
      <w:r w:rsidR="00AE2574">
        <w:rPr>
          <w:rFonts w:eastAsia="Calibri"/>
        </w:rPr>
        <w:t xml:space="preserve"> та</w:t>
      </w:r>
      <w:r w:rsidR="00AE2574">
        <w:rPr>
          <w:szCs w:val="24"/>
        </w:rPr>
        <w:t xml:space="preserve"> </w:t>
      </w:r>
      <w:r w:rsidR="00AE2574" w:rsidRPr="00CE7CAC">
        <w:rPr>
          <w:szCs w:val="24"/>
        </w:rPr>
        <w:t>від 22 березня 2022 року «Про створення Стабілізаційного Фонду в новій редакції»</w:t>
      </w:r>
      <w:r w:rsidR="00AE2574">
        <w:rPr>
          <w:szCs w:val="24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84171F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28BF26B5" w14:textId="48D659D3" w:rsidR="00915561" w:rsidRPr="00AE2574" w:rsidRDefault="00915561" w:rsidP="00AE2574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Виділити з Стабілізаційного Фонду Кременчуцької міської територіальної громади кошти в сумі </w:t>
      </w:r>
      <w:r w:rsidR="00AE2574">
        <w:t>361 820</w:t>
      </w:r>
      <w:r>
        <w:t xml:space="preserve"> грн </w:t>
      </w:r>
      <w:r w:rsidR="00AE2574">
        <w:rPr>
          <w:szCs w:val="24"/>
        </w:rPr>
        <w:t>Д</w:t>
      </w:r>
      <w:r w:rsidR="00AE2574" w:rsidRPr="00CE7CAC">
        <w:t>епартаменту житлово</w:t>
      </w:r>
      <w:r w:rsidR="00AE2574">
        <w:t xml:space="preserve"> </w:t>
      </w:r>
      <w:r w:rsidR="00AE2574" w:rsidRPr="00CE7CAC">
        <w:t>-</w:t>
      </w:r>
      <w:r w:rsidR="00AE2574">
        <w:t xml:space="preserve"> </w:t>
      </w:r>
      <w:r w:rsidR="00AE2574" w:rsidRPr="00CE7CAC">
        <w:t>комунального господарства Кременчуцької міської</w:t>
      </w:r>
      <w:r w:rsidR="00AE2574">
        <w:t xml:space="preserve"> </w:t>
      </w:r>
      <w:r w:rsidR="00AE2574" w:rsidRPr="00CE7CAC">
        <w:t xml:space="preserve">ради Кременчуцького </w:t>
      </w:r>
      <w:r w:rsidR="00AE2574">
        <w:t xml:space="preserve"> </w:t>
      </w:r>
      <w:r w:rsidR="00AE2574" w:rsidRPr="00CE7CAC">
        <w:t>району</w:t>
      </w:r>
      <w:r w:rsidR="00AE2574">
        <w:t xml:space="preserve"> </w:t>
      </w:r>
      <w:r w:rsidR="00AE2574" w:rsidRPr="00CE7CAC">
        <w:t xml:space="preserve">Полтавської </w:t>
      </w:r>
      <w:r w:rsidR="00AE2574">
        <w:t xml:space="preserve">області </w:t>
      </w:r>
      <w:r w:rsidR="00AE2574" w:rsidRPr="009858EA">
        <w:t xml:space="preserve">по </w:t>
      </w:r>
      <w:r w:rsidRPr="00A06922">
        <w:t xml:space="preserve">КПКВКМБ </w:t>
      </w:r>
      <w:r w:rsidR="00AE2574">
        <w:t>1216020</w:t>
      </w:r>
      <w:r w:rsidRPr="00A06922">
        <w:t xml:space="preserve"> «</w:t>
      </w:r>
      <w:r w:rsidR="00AE2574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A06922">
        <w:t xml:space="preserve">» </w:t>
      </w:r>
      <w:bookmarkStart w:id="0" w:name="_Hlk105408861"/>
      <w:r>
        <w:t xml:space="preserve">для </w:t>
      </w:r>
      <w:r w:rsidR="00771602" w:rsidRPr="00771602">
        <w:t xml:space="preserve">комунального підприємства </w:t>
      </w:r>
      <w:r w:rsidR="00771602">
        <w:t>«</w:t>
      </w:r>
      <w:r w:rsidR="00771602" w:rsidRPr="008D7AF6">
        <w:t>Кременчукводоканал» Кременчуцької міської ради Кременчуцького району Полтавської област</w:t>
      </w:r>
      <w:r w:rsidR="00771602">
        <w:t>і</w:t>
      </w:r>
      <w:r w:rsidRPr="00771602">
        <w:rPr>
          <w:rFonts w:eastAsia="Times New Roman"/>
        </w:rPr>
        <w:t xml:space="preserve"> </w:t>
      </w:r>
      <w:r w:rsidR="00771602">
        <w:rPr>
          <w:rFonts w:eastAsia="Times New Roman"/>
        </w:rPr>
        <w:t>на придбання, заміну та відновлення пожежних гідрантів, придбання та встановлення покажчиків розташування пожежних гідрантів на комунальних мережах централізованого водопостачання</w:t>
      </w:r>
      <w:r w:rsidRPr="00AE2574">
        <w:rPr>
          <w:rFonts w:eastAsia="Times New Roman"/>
        </w:rPr>
        <w:t>.</w:t>
      </w:r>
    </w:p>
    <w:p w14:paraId="483CA86C" w14:textId="45E448FA" w:rsidR="00915561" w:rsidRPr="00C00B88" w:rsidRDefault="00915561" w:rsidP="00AE2574">
      <w:pPr>
        <w:tabs>
          <w:tab w:val="left" w:pos="851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</w:t>
      </w:r>
      <w:r w:rsidR="00771602">
        <w:rPr>
          <w:szCs w:val="24"/>
        </w:rPr>
        <w:t>Д</w:t>
      </w:r>
      <w:r w:rsidR="00771602" w:rsidRPr="00CE7CAC">
        <w:t>епартаменту житлово</w:t>
      </w:r>
      <w:r w:rsidR="00771602">
        <w:t xml:space="preserve"> </w:t>
      </w:r>
      <w:r w:rsidR="00771602" w:rsidRPr="00CE7CAC">
        <w:t>-</w:t>
      </w:r>
      <w:r w:rsidR="00771602">
        <w:t xml:space="preserve"> </w:t>
      </w:r>
      <w:r w:rsidR="00771602" w:rsidRPr="00CE7CAC">
        <w:t>комунального господарства Кременчуцької міської</w:t>
      </w:r>
      <w:r w:rsidR="00771602">
        <w:t xml:space="preserve"> </w:t>
      </w:r>
      <w:r w:rsidR="00771602" w:rsidRPr="00CE7CAC">
        <w:t xml:space="preserve">ради Кременчуцького </w:t>
      </w:r>
      <w:r w:rsidR="00771602">
        <w:t xml:space="preserve"> </w:t>
      </w:r>
      <w:r w:rsidR="00771602" w:rsidRPr="00CE7CAC">
        <w:t>району</w:t>
      </w:r>
      <w:r w:rsidR="00771602">
        <w:t xml:space="preserve"> </w:t>
      </w:r>
      <w:r w:rsidR="00771602" w:rsidRPr="00CE7CAC">
        <w:t xml:space="preserve">Полтавської </w:t>
      </w:r>
      <w:r w:rsidR="00771602">
        <w:t>області</w:t>
      </w:r>
      <w:r w:rsidRPr="00C00B88">
        <w:t xml:space="preserve"> </w:t>
      </w:r>
      <w:r w:rsidRPr="00C00B88">
        <w:rPr>
          <w:color w:val="000000"/>
        </w:rPr>
        <w:t>згідно з кошторисними призначеннями.</w:t>
      </w:r>
    </w:p>
    <w:p w14:paraId="5A1619B0" w14:textId="6F8709A0" w:rsidR="00915561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3. </w:t>
      </w:r>
      <w:r w:rsidR="00771602"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15561">
        <w:rPr>
          <w:color w:val="000000"/>
        </w:rPr>
        <w:t xml:space="preserve">та </w:t>
      </w:r>
      <w:r w:rsidR="00771602" w:rsidRPr="00CE7CAC">
        <w:t xml:space="preserve">перерахувати кошти </w:t>
      </w:r>
      <w:r w:rsidR="00771602" w:rsidRPr="000E3F39">
        <w:rPr>
          <w:szCs w:val="24"/>
        </w:rPr>
        <w:t>комунально</w:t>
      </w:r>
      <w:r w:rsidR="00771602">
        <w:rPr>
          <w:szCs w:val="24"/>
        </w:rPr>
        <w:t>му</w:t>
      </w:r>
      <w:r w:rsidR="00771602" w:rsidRPr="000E3F39">
        <w:rPr>
          <w:szCs w:val="24"/>
        </w:rPr>
        <w:t xml:space="preserve"> </w:t>
      </w:r>
      <w:r w:rsidR="00771602">
        <w:rPr>
          <w:szCs w:val="24"/>
        </w:rPr>
        <w:t xml:space="preserve">підприємству «Кременчукводоканал» </w:t>
      </w:r>
      <w:r w:rsidR="00771602" w:rsidRPr="000E3F39">
        <w:rPr>
          <w:szCs w:val="24"/>
        </w:rPr>
        <w:t>Кременчуцької міської ради Кременчуцького району Полтавської області</w:t>
      </w:r>
      <w:r w:rsidRPr="00C00B88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bookmarkEnd w:id="0"/>
    <w:p w14:paraId="1CE468B4" w14:textId="77777777" w:rsidR="00915561" w:rsidRDefault="00915561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01918D39" w14:textId="544546F7" w:rsidR="00915561" w:rsidRDefault="00915561" w:rsidP="00915561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</w:t>
      </w:r>
      <w:r w:rsidR="00771602"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>
        <w:t xml:space="preserve">. </w:t>
      </w:r>
    </w:p>
    <w:p w14:paraId="47E3704A" w14:textId="7777777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FB64" w14:textId="77777777" w:rsidR="009A0A8D" w:rsidRDefault="009A0A8D">
      <w:r>
        <w:separator/>
      </w:r>
    </w:p>
  </w:endnote>
  <w:endnote w:type="continuationSeparator" w:id="0">
    <w:p w14:paraId="01FF44DE" w14:textId="77777777" w:rsidR="009A0A8D" w:rsidRDefault="009A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4F05" w14:textId="77777777" w:rsidR="009A0A8D" w:rsidRDefault="009A0A8D">
      <w:r>
        <w:separator/>
      </w:r>
    </w:p>
  </w:footnote>
  <w:footnote w:type="continuationSeparator" w:id="0">
    <w:p w14:paraId="2C61503E" w14:textId="77777777" w:rsidR="009A0A8D" w:rsidRDefault="009A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268"/>
    <w:multiLevelType w:val="hybridMultilevel"/>
    <w:tmpl w:val="9CDE85EA"/>
    <w:lvl w:ilvl="0" w:tplc="24485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5576"/>
    <w:rsid w:val="00510602"/>
    <w:rsid w:val="0051203B"/>
    <w:rsid w:val="00527A27"/>
    <w:rsid w:val="00527D3C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4075"/>
    <w:rsid w:val="007265D0"/>
    <w:rsid w:val="00735836"/>
    <w:rsid w:val="00737F90"/>
    <w:rsid w:val="00740DF2"/>
    <w:rsid w:val="00742BA9"/>
    <w:rsid w:val="0075168B"/>
    <w:rsid w:val="0075354B"/>
    <w:rsid w:val="00754AEE"/>
    <w:rsid w:val="00767F38"/>
    <w:rsid w:val="00771602"/>
    <w:rsid w:val="00771BB7"/>
    <w:rsid w:val="0077477F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51D17"/>
    <w:rsid w:val="00955EE2"/>
    <w:rsid w:val="00965638"/>
    <w:rsid w:val="00985F19"/>
    <w:rsid w:val="009A0A8D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257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0C8C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4AC9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61A9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12</cp:revision>
  <cp:lastPrinted>2024-07-29T08:27:00Z</cp:lastPrinted>
  <dcterms:created xsi:type="dcterms:W3CDTF">2023-07-26T05:27:00Z</dcterms:created>
  <dcterms:modified xsi:type="dcterms:W3CDTF">2024-08-02T06:11:00Z</dcterms:modified>
</cp:coreProperties>
</file>