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C2" w:rsidRPr="00BF451B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F451B">
        <w:rPr>
          <w:b/>
          <w:szCs w:val="28"/>
        </w:rPr>
        <w:t xml:space="preserve">  Додаток 8</w:t>
      </w:r>
    </w:p>
    <w:p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747C2" w:rsidRPr="00554C23" w:rsidRDefault="00C747C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554C23">
        <w:rPr>
          <w:b/>
          <w:szCs w:val="28"/>
          <w:lang w:val="ru-RU"/>
        </w:rPr>
        <w:t>21.05.2024</w:t>
      </w:r>
      <w:r w:rsidRPr="00554C23">
        <w:rPr>
          <w:b/>
          <w:szCs w:val="28"/>
        </w:rPr>
        <w:t xml:space="preserve">      № </w:t>
      </w:r>
      <w:bookmarkStart w:id="0" w:name="_GoBack"/>
      <w:bookmarkEnd w:id="0"/>
      <w:r w:rsidR="00554C23">
        <w:rPr>
          <w:b/>
          <w:szCs w:val="28"/>
          <w:lang w:val="ru-RU"/>
        </w:rPr>
        <w:t>1128</w:t>
      </w:r>
    </w:p>
    <w:p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747C2" w:rsidRPr="00A60CD7" w:rsidRDefault="00C747C2" w:rsidP="00BB3037">
      <w:pPr>
        <w:pStyle w:val="21"/>
        <w:tabs>
          <w:tab w:val="left" w:pos="-2244"/>
        </w:tabs>
      </w:pPr>
    </w:p>
    <w:p w:rsidR="00C747C2" w:rsidRPr="00D678C0" w:rsidRDefault="006A7051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38.7pt;margin-top:48.5pt;width:27.45pt;height:18.7pt;rotation:15424699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.75pt">
            <v:imagedata r:id="rId7" o:title=""/>
          </v:shape>
        </w:pict>
      </w:r>
    </w:p>
    <w:p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747C2" w:rsidRPr="006E3A88" w:rsidRDefault="006A7051" w:rsidP="004B3804">
      <w:pPr>
        <w:tabs>
          <w:tab w:val="left" w:pos="-2244"/>
        </w:tabs>
        <w:jc w:val="both"/>
        <w:rPr>
          <w:sz w:val="24"/>
        </w:rPr>
      </w:pPr>
      <w:r w:rsidRPr="006A7051">
        <w:rPr>
          <w:sz w:val="26"/>
          <w:szCs w:val="26"/>
        </w:rPr>
      </w:r>
      <w:r w:rsidRPr="006A7051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>металоконструкція (гараж), яка розташована в районі буд. № 5 по вул. Троїцька,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C747C2" w:rsidRPr="006E3A88">
        <w:rPr>
          <w:sz w:val="24"/>
        </w:rPr>
        <w:t>.</w:t>
      </w:r>
    </w:p>
    <w:p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:rsidR="00C747C2" w:rsidRPr="00AE0CED" w:rsidRDefault="00C747C2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747C2" w:rsidRPr="00A60CD7" w:rsidRDefault="00C747C2" w:rsidP="004B380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747C2" w:rsidRPr="00A60CD7" w:rsidRDefault="00C747C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C747C2" w:rsidRPr="00A60CD7" w:rsidRDefault="00C747C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C2" w:rsidRDefault="00C747C2">
      <w:r>
        <w:separator/>
      </w:r>
    </w:p>
  </w:endnote>
  <w:endnote w:type="continuationSeparator" w:id="1">
    <w:p w:rsidR="00C747C2" w:rsidRDefault="00C74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747C2" w:rsidRPr="00645069" w:rsidRDefault="00C747C2" w:rsidP="000B4AD7">
    <w:pPr>
      <w:jc w:val="center"/>
      <w:rPr>
        <w:sz w:val="16"/>
        <w:szCs w:val="16"/>
      </w:rPr>
    </w:pPr>
  </w:p>
  <w:p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10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C2" w:rsidRDefault="00C747C2">
      <w:r>
        <w:separator/>
      </w:r>
    </w:p>
  </w:footnote>
  <w:footnote w:type="continuationSeparator" w:id="1">
    <w:p w:rsidR="00C747C2" w:rsidRDefault="00C74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1208</Characters>
  <Application>Microsoft Office Word</Application>
  <DocSecurity>0</DocSecurity>
  <Lines>10</Lines>
  <Paragraphs>2</Paragraphs>
  <ScaleCrop>false</ScaleCrop>
  <Company>Privat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2024-05-09T12:09:00Z</cp:lastPrinted>
  <dcterms:created xsi:type="dcterms:W3CDTF">2024-05-06T12:38:00Z</dcterms:created>
  <dcterms:modified xsi:type="dcterms:W3CDTF">2024-05-28T09:50:00Z</dcterms:modified>
</cp:coreProperties>
</file>