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8D32BA" w:rsidRDefault="008D32B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CA74E8" w:rsidRPr="00E5552D" w:rsidRDefault="00E5552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16.05.2024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>№ 1113</w:t>
      </w:r>
    </w:p>
    <w:p w:rsidR="00A80E33" w:rsidRPr="00A80E33" w:rsidRDefault="00A80E33" w:rsidP="00A80E33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color w:val="000000"/>
        </w:rPr>
      </w:pPr>
      <w:r w:rsidRPr="00A80E33">
        <w:rPr>
          <w:rFonts w:eastAsia="Arial Unicode MS"/>
          <w:b/>
          <w:bCs/>
          <w:color w:val="000000"/>
        </w:rPr>
        <w:t xml:space="preserve">Про виділення коштів з цільового </w:t>
      </w:r>
      <w:r w:rsidRPr="00A80E33">
        <w:rPr>
          <w:rFonts w:eastAsia="Arial Unicode MS"/>
          <w:b/>
          <w:bCs/>
          <w:color w:val="000000"/>
        </w:rPr>
        <w:tab/>
        <w:t>фонду</w:t>
      </w:r>
    </w:p>
    <w:p w:rsidR="00A80E33" w:rsidRPr="00A80E33" w:rsidRDefault="00A80E33" w:rsidP="00A80E33">
      <w:pPr>
        <w:widowControl w:val="0"/>
        <w:suppressAutoHyphens/>
        <w:ind w:right="-15"/>
        <w:jc w:val="both"/>
        <w:rPr>
          <w:rFonts w:eastAsia="Arial Unicode MS"/>
          <w:b/>
          <w:bCs/>
          <w:color w:val="000000"/>
        </w:rPr>
      </w:pPr>
      <w:r w:rsidRPr="00A80E33">
        <w:rPr>
          <w:rFonts w:eastAsia="Arial Unicode MS"/>
          <w:b/>
          <w:bCs/>
          <w:color w:val="000000"/>
        </w:rPr>
        <w:t xml:space="preserve">міської ради </w:t>
      </w:r>
    </w:p>
    <w:p w:rsidR="009003B0" w:rsidRDefault="009003B0" w:rsidP="00A65C93">
      <w:pPr>
        <w:tabs>
          <w:tab w:val="left" w:pos="567"/>
        </w:tabs>
        <w:jc w:val="both"/>
        <w:rPr>
          <w:color w:val="000000"/>
        </w:rPr>
      </w:pPr>
    </w:p>
    <w:p w:rsidR="009003B0" w:rsidRDefault="009003B0" w:rsidP="00A65C93">
      <w:pPr>
        <w:tabs>
          <w:tab w:val="left" w:pos="567"/>
        </w:tabs>
        <w:jc w:val="both"/>
        <w:rPr>
          <w:color w:val="000000"/>
        </w:rPr>
      </w:pPr>
    </w:p>
    <w:p w:rsidR="00CA74E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D5519F">
        <w:rPr>
          <w:color w:val="000000"/>
        </w:rPr>
        <w:t xml:space="preserve">комунального підприємства «Інститут розвитку Кременчука» </w:t>
      </w:r>
      <w:r w:rsidR="000467B5">
        <w:rPr>
          <w:color w:val="000000"/>
        </w:rPr>
        <w:t xml:space="preserve">Кременчуцької міської ради Кременчуцького району Полтавської області від </w:t>
      </w:r>
      <w:r w:rsidR="00604500">
        <w:rPr>
          <w:color w:val="000000"/>
        </w:rPr>
        <w:t>0</w:t>
      </w:r>
      <w:r w:rsidR="008D32BA">
        <w:rPr>
          <w:color w:val="000000"/>
        </w:rPr>
        <w:t>9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8D32BA">
        <w:rPr>
          <w:color w:val="000000"/>
        </w:rPr>
        <w:t>5</w:t>
      </w:r>
      <w:r w:rsidR="000467B5">
        <w:rPr>
          <w:color w:val="000000"/>
        </w:rPr>
        <w:t xml:space="preserve">.2024 № </w:t>
      </w:r>
      <w:r w:rsidR="0010301B" w:rsidRPr="0010301B">
        <w:rPr>
          <w:color w:val="000000"/>
        </w:rPr>
        <w:t>03</w:t>
      </w:r>
      <w:r w:rsidR="0010301B">
        <w:rPr>
          <w:color w:val="000000"/>
        </w:rPr>
        <w:t>/</w:t>
      </w:r>
      <w:r w:rsidR="008D32BA">
        <w:rPr>
          <w:color w:val="000000"/>
        </w:rPr>
        <w:t>1</w:t>
      </w:r>
      <w:r w:rsidR="004C40D6">
        <w:rPr>
          <w:color w:val="000000"/>
        </w:rPr>
        <w:t>3</w:t>
      </w:r>
      <w:r w:rsidR="008D32BA">
        <w:rPr>
          <w:color w:val="000000"/>
        </w:rPr>
        <w:t>0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701CB2" w:rsidRPr="00701CB2">
        <w:rPr>
          <w:rFonts w:eastAsia="Arial Unicode MS"/>
          <w:color w:val="000000"/>
        </w:rPr>
        <w:t>від 27 лютого 2007 року «Про затвердження нової редакції Положення  про цільовий  фонд міської ради»</w:t>
      </w:r>
      <w:r w:rsidR="00701CB2">
        <w:rPr>
          <w:rFonts w:eastAsia="Arial Unicode MS"/>
          <w:color w:val="000000"/>
        </w:rPr>
        <w:t xml:space="preserve">, </w:t>
      </w:r>
      <w:r w:rsidR="00701CB2" w:rsidRPr="00701CB2">
        <w:rPr>
          <w:rFonts w:eastAsia="Arial Unicode MS"/>
          <w:color w:val="000000"/>
        </w:rPr>
        <w:t>від  28 лютого 2012 року  «Про  внесення   змін   та    доповнень   до  рішення міської ради від 27 лютого 2007 року «Про затвердження нової редакції Положення про цільовий фонд міської ради»</w:t>
      </w:r>
      <w:r w:rsidR="00701CB2">
        <w:rPr>
          <w:rFonts w:eastAsia="Arial Unicode MS"/>
          <w:color w:val="000000"/>
        </w:rPr>
        <w:t xml:space="preserve"> та </w:t>
      </w:r>
      <w:r w:rsidR="009E172C" w:rsidRPr="00C03C6B">
        <w:rPr>
          <w:color w:val="000000"/>
        </w:rPr>
        <w:t xml:space="preserve">від </w:t>
      </w:r>
      <w:r w:rsidR="00D5519F">
        <w:rPr>
          <w:color w:val="000000"/>
        </w:rPr>
        <w:t xml:space="preserve">15 вересня </w:t>
      </w:r>
      <w:r w:rsidR="00701CB2">
        <w:rPr>
          <w:color w:val="000000"/>
        </w:rPr>
        <w:t xml:space="preserve">                </w:t>
      </w:r>
      <w:r w:rsidR="009E172C" w:rsidRPr="00C03C6B">
        <w:rPr>
          <w:color w:val="000000"/>
        </w:rPr>
        <w:t>202</w:t>
      </w:r>
      <w:r w:rsidR="00D5519F">
        <w:rPr>
          <w:color w:val="000000"/>
        </w:rPr>
        <w:t>3</w:t>
      </w:r>
      <w:r w:rsidR="009E172C" w:rsidRPr="00C03C6B">
        <w:rPr>
          <w:color w:val="000000"/>
        </w:rPr>
        <w:t xml:space="preserve"> року  «Про затвердження </w:t>
      </w:r>
      <w:r w:rsidR="00D5519F">
        <w:rPr>
          <w:color w:val="000000"/>
        </w:rPr>
        <w:t>П</w:t>
      </w:r>
      <w:r w:rsidR="009E172C" w:rsidRPr="00C03C6B">
        <w:rPr>
          <w:color w:val="000000"/>
        </w:rPr>
        <w:t xml:space="preserve">рограми </w:t>
      </w:r>
      <w:r w:rsidR="00D5519F">
        <w:rPr>
          <w:color w:val="000000"/>
        </w:rPr>
        <w:t xml:space="preserve">інвестиційного та міжнародного розвитку </w:t>
      </w:r>
      <w:r w:rsidR="009E172C" w:rsidRPr="00C03C6B">
        <w:rPr>
          <w:color w:val="000000"/>
        </w:rPr>
        <w:t>Кременчуцької   міської   територіальної громади</w:t>
      </w:r>
      <w:r w:rsidR="00D5519F">
        <w:rPr>
          <w:color w:val="000000"/>
        </w:rPr>
        <w:t xml:space="preserve"> на 2022-2024 роки в новій редакції»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9003B0" w:rsidRPr="001C037F" w:rsidRDefault="009003B0" w:rsidP="00A65C93">
      <w:pPr>
        <w:tabs>
          <w:tab w:val="left" w:pos="567"/>
        </w:tabs>
        <w:jc w:val="both"/>
        <w:rPr>
          <w:color w:val="000000"/>
        </w:rPr>
      </w:pPr>
    </w:p>
    <w:p w:rsidR="00CA74E8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9003B0" w:rsidRPr="00871602" w:rsidRDefault="009003B0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9A1EEA" w:rsidRDefault="00537915" w:rsidP="00F92B00">
      <w:pPr>
        <w:tabs>
          <w:tab w:val="left" w:pos="567"/>
        </w:tabs>
        <w:jc w:val="both"/>
        <w:rPr>
          <w:color w:val="000000"/>
        </w:rPr>
      </w:pPr>
      <w:r w:rsidRPr="00735836">
        <w:t xml:space="preserve">        1. Виділити </w:t>
      </w:r>
      <w:r w:rsidR="00701CB2" w:rsidRPr="00701CB2">
        <w:rPr>
          <w:rFonts w:eastAsia="Arial Unicode MS"/>
        </w:rPr>
        <w:t xml:space="preserve">з цільового фонду міської ради кошти в сумі </w:t>
      </w:r>
      <w:r w:rsidR="00701CB2">
        <w:rPr>
          <w:rFonts w:eastAsia="Arial Unicode MS"/>
        </w:rPr>
        <w:t>19</w:t>
      </w:r>
      <w:r w:rsidR="00701CB2" w:rsidRPr="00701CB2">
        <w:rPr>
          <w:rFonts w:eastAsia="Arial Unicode MS"/>
        </w:rPr>
        <w:t xml:space="preserve"> </w:t>
      </w:r>
      <w:r w:rsidR="00701CB2">
        <w:rPr>
          <w:rFonts w:eastAsia="Arial Unicode MS"/>
        </w:rPr>
        <w:t>977</w:t>
      </w:r>
      <w:r w:rsidR="00701CB2" w:rsidRPr="00701CB2">
        <w:rPr>
          <w:rFonts w:eastAsia="Arial Unicode MS"/>
        </w:rPr>
        <w:t xml:space="preserve"> грн за рахунок залишку коштів цільового фонду міської ради станом на 01.01.202</w:t>
      </w:r>
      <w:r w:rsidR="00701CB2">
        <w:rPr>
          <w:rFonts w:eastAsia="Arial Unicode MS"/>
        </w:rPr>
        <w:t>4</w:t>
      </w:r>
      <w:r w:rsidR="00701CB2" w:rsidRPr="00701CB2">
        <w:rPr>
          <w:rFonts w:eastAsia="Arial Unicode MS"/>
        </w:rPr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>021</w:t>
      </w:r>
      <w:r w:rsidR="00D5519F">
        <w:rPr>
          <w:szCs w:val="24"/>
        </w:rPr>
        <w:t>769</w:t>
      </w:r>
      <w:r w:rsidR="00C34F77">
        <w:rPr>
          <w:szCs w:val="24"/>
        </w:rPr>
        <w:t>1</w:t>
      </w:r>
      <w:r w:rsidR="00D5519F">
        <w:rPr>
          <w:szCs w:val="24"/>
        </w:rPr>
        <w:t xml:space="preserve"> «</w:t>
      </w:r>
      <w:r w:rsidR="00C34F77">
        <w:rPr>
          <w:rStyle w:val="rvts11"/>
        </w:rPr>
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</w:r>
      <w:r w:rsidR="009E172C" w:rsidRPr="00741D17">
        <w:rPr>
          <w:szCs w:val="24"/>
        </w:rPr>
        <w:t>»</w:t>
      </w:r>
      <w:r w:rsidR="009A1EEA">
        <w:rPr>
          <w:szCs w:val="24"/>
        </w:rPr>
        <w:t xml:space="preserve"> для </w:t>
      </w:r>
      <w:r w:rsidR="009A1EEA">
        <w:rPr>
          <w:color w:val="000000"/>
        </w:rPr>
        <w:t xml:space="preserve">комунального підприємства «Інститут розвитку Кременчука» Кременчуцької міської ради Кременчуцького району Полтавської області на </w:t>
      </w:r>
      <w:r w:rsidR="00701CB2">
        <w:rPr>
          <w:color w:val="000000"/>
        </w:rPr>
        <w:t>виготовлення інформаційної (</w:t>
      </w:r>
      <w:proofErr w:type="spellStart"/>
      <w:r w:rsidR="00701CB2">
        <w:rPr>
          <w:color w:val="000000"/>
        </w:rPr>
        <w:t>брендованої</w:t>
      </w:r>
      <w:proofErr w:type="spellEnd"/>
      <w:r w:rsidR="00701CB2">
        <w:rPr>
          <w:color w:val="000000"/>
        </w:rPr>
        <w:t xml:space="preserve">) продукції для нагородження активних учасників робочої групи з розробки бренду і використання цієї продукції для презентації Кременчуцької міської територіальної громади. </w:t>
      </w:r>
      <w:r w:rsidR="009A1EEA">
        <w:rPr>
          <w:color w:val="000000"/>
        </w:rPr>
        <w:t xml:space="preserve"> </w:t>
      </w:r>
    </w:p>
    <w:p w:rsidR="009003B0" w:rsidRDefault="009003B0" w:rsidP="00F92B00">
      <w:pPr>
        <w:tabs>
          <w:tab w:val="left" w:pos="567"/>
        </w:tabs>
        <w:jc w:val="both"/>
        <w:rPr>
          <w:color w:val="000000"/>
        </w:rPr>
      </w:pP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lastRenderedPageBreak/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C55B3C">
        <w:rPr>
          <w:color w:val="000000"/>
        </w:rPr>
        <w:t xml:space="preserve">затвердити </w:t>
      </w:r>
      <w:r w:rsidR="00B519AB">
        <w:rPr>
          <w:color w:val="000000"/>
        </w:rPr>
        <w:t xml:space="preserve">паспорт </w:t>
      </w:r>
      <w:r w:rsidRPr="00871602">
        <w:t>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="009A1EEA">
        <w:rPr>
          <w:color w:val="000000"/>
        </w:rPr>
        <w:t>комунальному підприємству «Інститут розвитку Кременчука» Кременчуцької міської ради Кременчуцького району Полтавської області</w:t>
      </w:r>
      <w:r w:rsidR="009A1EEA" w:rsidRPr="00871602">
        <w:rPr>
          <w:color w:val="000000"/>
        </w:rPr>
        <w:t xml:space="preserve"> </w:t>
      </w:r>
      <w:r w:rsidRPr="00871602">
        <w:rPr>
          <w:color w:val="000000"/>
        </w:rPr>
        <w:t xml:space="preserve">згідно з </w:t>
      </w:r>
      <w:r w:rsidR="009A1EEA">
        <w:rPr>
          <w:color w:val="000000"/>
        </w:rPr>
        <w:t>кошторисними призначеннями</w:t>
      </w:r>
      <w:r w:rsidR="00BC22CC">
        <w:rPr>
          <w:color w:val="000000"/>
        </w:rPr>
        <w:t>.</w:t>
      </w: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</w:t>
      </w:r>
      <w:proofErr w:type="spellStart"/>
      <w:r w:rsidR="009003B0" w:rsidRPr="009003B0">
        <w:rPr>
          <w:rFonts w:eastAsia="Arial Unicode MS"/>
          <w:lang w:val="ru-RU"/>
        </w:rPr>
        <w:t>Оприлюднити</w:t>
      </w:r>
      <w:proofErr w:type="spellEnd"/>
      <w:r w:rsidR="009003B0" w:rsidRPr="009003B0">
        <w:rPr>
          <w:rFonts w:eastAsia="Arial Unicode MS"/>
          <w:lang w:val="ru-RU"/>
        </w:rPr>
        <w:t xml:space="preserve"> </w:t>
      </w:r>
      <w:proofErr w:type="spellStart"/>
      <w:proofErr w:type="gramStart"/>
      <w:r w:rsidR="009003B0" w:rsidRPr="009003B0">
        <w:rPr>
          <w:rFonts w:eastAsia="Arial Unicode MS"/>
          <w:lang w:val="ru-RU"/>
        </w:rPr>
        <w:t>р</w:t>
      </w:r>
      <w:proofErr w:type="gramEnd"/>
      <w:r w:rsidR="009003B0" w:rsidRPr="009003B0">
        <w:rPr>
          <w:rFonts w:eastAsia="Arial Unicode MS"/>
          <w:lang w:val="ru-RU"/>
        </w:rPr>
        <w:t>ішення</w:t>
      </w:r>
      <w:proofErr w:type="spellEnd"/>
      <w:r w:rsidR="009003B0" w:rsidRPr="009003B0">
        <w:rPr>
          <w:rFonts w:eastAsia="Arial Unicode MS"/>
          <w:lang w:val="ru-RU"/>
        </w:rPr>
        <w:t xml:space="preserve"> </w:t>
      </w:r>
      <w:proofErr w:type="spellStart"/>
      <w:r w:rsidR="009003B0" w:rsidRPr="009003B0">
        <w:rPr>
          <w:rFonts w:eastAsia="Arial Unicode MS"/>
          <w:lang w:val="ru-RU"/>
        </w:rPr>
        <w:t>відповідно</w:t>
      </w:r>
      <w:proofErr w:type="spellEnd"/>
      <w:r w:rsidR="009003B0" w:rsidRPr="009003B0">
        <w:rPr>
          <w:rFonts w:eastAsia="Arial Unicode MS"/>
          <w:lang w:val="ru-RU"/>
        </w:rPr>
        <w:t xml:space="preserve"> до </w:t>
      </w:r>
      <w:proofErr w:type="spellStart"/>
      <w:r w:rsidR="009003B0" w:rsidRPr="009003B0">
        <w:rPr>
          <w:rFonts w:eastAsia="Arial Unicode MS"/>
          <w:lang w:val="ru-RU"/>
        </w:rPr>
        <w:t>вимог</w:t>
      </w:r>
      <w:proofErr w:type="spellEnd"/>
      <w:r w:rsidR="009003B0" w:rsidRPr="009003B0">
        <w:rPr>
          <w:rFonts w:eastAsia="Arial Unicode MS"/>
          <w:lang w:val="ru-RU"/>
        </w:rPr>
        <w:t xml:space="preserve"> </w:t>
      </w:r>
      <w:proofErr w:type="spellStart"/>
      <w:r w:rsidR="009003B0" w:rsidRPr="009003B0">
        <w:rPr>
          <w:rFonts w:eastAsia="Arial Unicode MS"/>
          <w:lang w:val="ru-RU"/>
        </w:rPr>
        <w:t>законодавства</w:t>
      </w:r>
      <w:proofErr w:type="spellEnd"/>
      <w:r w:rsidR="009003B0" w:rsidRPr="009003B0">
        <w:rPr>
          <w:rFonts w:eastAsia="Arial Unicode MS"/>
          <w:lang w:val="ru-RU"/>
        </w:rPr>
        <w:t>.</w:t>
      </w:r>
      <w:r w:rsidR="009003B0" w:rsidRPr="009003B0">
        <w:rPr>
          <w:rFonts w:eastAsia="Arial Unicode MS"/>
          <w:lang w:val="ru-RU"/>
        </w:rPr>
        <w:tab/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CA74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021" w:left="1701" w:header="709" w:footer="6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684" w:rsidRDefault="005A0684">
      <w:r>
        <w:separator/>
      </w:r>
    </w:p>
  </w:endnote>
  <w:endnote w:type="continuationSeparator" w:id="0">
    <w:p w:rsidR="005A0684" w:rsidRDefault="005A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F77" w:rsidRDefault="00C34F7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F77" w:rsidRDefault="00C34F77" w:rsidP="006D247B">
    <w:pPr>
      <w:tabs>
        <w:tab w:val="center" w:pos="4677"/>
        <w:tab w:val="left" w:pos="6463"/>
      </w:tabs>
      <w:jc w:val="center"/>
      <w:rPr>
        <w:sz w:val="20"/>
        <w:szCs w:val="20"/>
      </w:rPr>
    </w:pPr>
  </w:p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5552D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5552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F77" w:rsidRDefault="00C34F7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684" w:rsidRDefault="005A0684">
      <w:r>
        <w:separator/>
      </w:r>
    </w:p>
  </w:footnote>
  <w:footnote w:type="continuationSeparator" w:id="0">
    <w:p w:rsidR="005A0684" w:rsidRDefault="005A0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F77" w:rsidRDefault="00C34F7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F77" w:rsidRDefault="00C34F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00D2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A6140"/>
    <w:rsid w:val="000B052D"/>
    <w:rsid w:val="000B0945"/>
    <w:rsid w:val="000C22CE"/>
    <w:rsid w:val="000D0C31"/>
    <w:rsid w:val="000D22D0"/>
    <w:rsid w:val="000D6B07"/>
    <w:rsid w:val="000E2BC9"/>
    <w:rsid w:val="000E5FA1"/>
    <w:rsid w:val="000F6A2A"/>
    <w:rsid w:val="0010301B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1BCF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46FA"/>
    <w:rsid w:val="001C56AD"/>
    <w:rsid w:val="001D035C"/>
    <w:rsid w:val="001D706A"/>
    <w:rsid w:val="001D758F"/>
    <w:rsid w:val="001E3043"/>
    <w:rsid w:val="001E69EC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300FB"/>
    <w:rsid w:val="003337E6"/>
    <w:rsid w:val="00334551"/>
    <w:rsid w:val="003348FA"/>
    <w:rsid w:val="003502E8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15CE"/>
    <w:rsid w:val="004140F0"/>
    <w:rsid w:val="00420125"/>
    <w:rsid w:val="004260A2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4EB0"/>
    <w:rsid w:val="0055782A"/>
    <w:rsid w:val="00564517"/>
    <w:rsid w:val="00573E30"/>
    <w:rsid w:val="00574DDA"/>
    <w:rsid w:val="00576DE6"/>
    <w:rsid w:val="005A0684"/>
    <w:rsid w:val="005A075D"/>
    <w:rsid w:val="005A55A8"/>
    <w:rsid w:val="005A590E"/>
    <w:rsid w:val="005B3169"/>
    <w:rsid w:val="005B753B"/>
    <w:rsid w:val="005C3F44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56A6"/>
    <w:rsid w:val="006757D3"/>
    <w:rsid w:val="00682A12"/>
    <w:rsid w:val="00683685"/>
    <w:rsid w:val="006A0F7D"/>
    <w:rsid w:val="006A1F4D"/>
    <w:rsid w:val="006A287B"/>
    <w:rsid w:val="006B3A3B"/>
    <w:rsid w:val="006B3C3E"/>
    <w:rsid w:val="006B477A"/>
    <w:rsid w:val="006B4EA2"/>
    <w:rsid w:val="006C2722"/>
    <w:rsid w:val="006C4C06"/>
    <w:rsid w:val="006D0CA8"/>
    <w:rsid w:val="006D0E4E"/>
    <w:rsid w:val="006D247B"/>
    <w:rsid w:val="006F3700"/>
    <w:rsid w:val="00701CB2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32BA"/>
    <w:rsid w:val="008D41DA"/>
    <w:rsid w:val="008D4ECC"/>
    <w:rsid w:val="008E1B8A"/>
    <w:rsid w:val="008E20DA"/>
    <w:rsid w:val="008E316D"/>
    <w:rsid w:val="008F5E63"/>
    <w:rsid w:val="009003B0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A1EEA"/>
    <w:rsid w:val="009A2266"/>
    <w:rsid w:val="009C0DA1"/>
    <w:rsid w:val="009C0F73"/>
    <w:rsid w:val="009C7B29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0E3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D60BE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34F77"/>
    <w:rsid w:val="00C40622"/>
    <w:rsid w:val="00C5053C"/>
    <w:rsid w:val="00C50777"/>
    <w:rsid w:val="00C515CB"/>
    <w:rsid w:val="00C51849"/>
    <w:rsid w:val="00C51B08"/>
    <w:rsid w:val="00C539EC"/>
    <w:rsid w:val="00C541E4"/>
    <w:rsid w:val="00C55B3C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49DD"/>
    <w:rsid w:val="00CA74E8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19F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215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3FB6"/>
    <w:rsid w:val="00DE42A3"/>
    <w:rsid w:val="00DF0127"/>
    <w:rsid w:val="00DF1B11"/>
    <w:rsid w:val="00E0012B"/>
    <w:rsid w:val="00E06D47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BBF"/>
    <w:rsid w:val="00E5552C"/>
    <w:rsid w:val="00E5552D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3044"/>
    <w:rsid w:val="00EB39C0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3C53"/>
    <w:rsid w:val="00F77347"/>
    <w:rsid w:val="00F80563"/>
    <w:rsid w:val="00F819BE"/>
    <w:rsid w:val="00F8515A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customStyle="1" w:styleId="rvts11">
    <w:name w:val="rvts11"/>
    <w:basedOn w:val="a0"/>
    <w:rsid w:val="001C46FA"/>
  </w:style>
  <w:style w:type="paragraph" w:customStyle="1" w:styleId="ac">
    <w:name w:val="Знак"/>
    <w:basedOn w:val="a"/>
    <w:rsid w:val="00701CB2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customStyle="1" w:styleId="rvts11">
    <w:name w:val="rvts11"/>
    <w:basedOn w:val="a0"/>
    <w:rsid w:val="001C46FA"/>
  </w:style>
  <w:style w:type="paragraph" w:customStyle="1" w:styleId="ac">
    <w:name w:val="Знак"/>
    <w:basedOn w:val="a"/>
    <w:rsid w:val="00701CB2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1946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19</cp:revision>
  <cp:lastPrinted>2024-05-15T08:32:00Z</cp:lastPrinted>
  <dcterms:created xsi:type="dcterms:W3CDTF">2024-05-14T07:37:00Z</dcterms:created>
  <dcterms:modified xsi:type="dcterms:W3CDTF">2024-05-17T08:41:00Z</dcterms:modified>
</cp:coreProperties>
</file>