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lang w:val="en-US"/>
        </w:rPr>
      </w:pPr>
    </w:p>
    <w:p w:rsidR="00021B8C" w:rsidRPr="00B94D9C" w:rsidRDefault="00021B8C" w:rsidP="00021B8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21B8C" w:rsidRPr="00A651C2" w:rsidRDefault="00021B8C" w:rsidP="00021B8C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06.12.2013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664</w:t>
      </w: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lang w:val="en-US"/>
        </w:rPr>
      </w:pP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 громадянам </w:t>
      </w: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EA5ABB" w:rsidRPr="00B94D9C" w:rsidRDefault="00EA5ABB" w:rsidP="00EA5AB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EA5ABB" w:rsidRPr="00B94D9C" w:rsidRDefault="00EA5ABB" w:rsidP="00EA5AB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5ABB" w:rsidRPr="00B94D9C" w:rsidRDefault="00EA5ABB" w:rsidP="00EA5A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року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         п. 3 ч. 1 ст.19  Закону України «Про державну реєстрацію речових прав на нерухоме майно та їх обтяжень», п.3 ст. 86, ст. 51 Житлового Кодексу УРСР, ст. 30  Закону України «Про місцеве самоврядування в Україні», виконавчий комітет Кременчуцької міської ради Полтавської області</w:t>
      </w:r>
    </w:p>
    <w:p w:rsidR="00EA5ABB" w:rsidRPr="00B94D9C" w:rsidRDefault="00EA5ABB" w:rsidP="00EA5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A5ABB" w:rsidRPr="00B94D9C" w:rsidRDefault="00EA5ABB" w:rsidP="00EA5A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ABB" w:rsidRPr="00B94D9C" w:rsidRDefault="00EA5ABB" w:rsidP="00EA5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приватизацію жилих приміщень у гуртожитках згідно з переліком (додається).</w:t>
      </w:r>
    </w:p>
    <w:p w:rsidR="00EA5ABB" w:rsidRPr="00B94D9C" w:rsidRDefault="00EA5ABB" w:rsidP="00EA5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sz w:val="28"/>
          <w:szCs w:val="28"/>
          <w:lang w:val="uk-UA"/>
        </w:rPr>
        <w:t>Органу приватизації управління житлово-комунального господарства Кременчуцької міської ради Полтавської області  оформити розпорядження органу приватизації на приватизацію жилих приміщень вказаних в додатку та видати свідоцтва про право власності на них.</w:t>
      </w:r>
    </w:p>
    <w:p w:rsidR="00EA5ABB" w:rsidRPr="00B94D9C" w:rsidRDefault="00EA5ABB" w:rsidP="00EA5AB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 Медведовського В.В.</w:t>
      </w:r>
    </w:p>
    <w:p w:rsidR="00EA5ABB" w:rsidRPr="00B94D9C" w:rsidRDefault="00EA5ABB" w:rsidP="00EA5AB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ABB" w:rsidRPr="00B94D9C" w:rsidRDefault="00EA5ABB" w:rsidP="00EA5ABB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D9C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B94D9C">
        <w:rPr>
          <w:rFonts w:ascii="Times New Roman" w:hAnsi="Times New Roman" w:cs="Times New Roman"/>
          <w:b/>
          <w:sz w:val="28"/>
          <w:szCs w:val="28"/>
        </w:rPr>
        <w:tab/>
        <w:t xml:space="preserve"> О.М.БАБАЄВ</w:t>
      </w:r>
    </w:p>
    <w:p w:rsidR="00EA5ABB" w:rsidRPr="00B94D9C" w:rsidRDefault="00EA5ABB" w:rsidP="00EA5AB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EA5ABB" w:rsidRPr="00B94D9C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5ABB" w:rsidRPr="00B94D9C" w:rsidRDefault="00EA5ABB" w:rsidP="00EA5AB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Перелік громадян, яким надано дозвіл на приватизацію жилих</w:t>
      </w:r>
    </w:p>
    <w:p w:rsidR="00EA5ABB" w:rsidRDefault="00EA5ABB" w:rsidP="00EA5AB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94D9C">
        <w:rPr>
          <w:rFonts w:ascii="Times New Roman" w:hAnsi="Times New Roman" w:cs="Times New Roman"/>
          <w:b/>
          <w:sz w:val="28"/>
          <w:szCs w:val="28"/>
          <w:lang w:val="uk-UA"/>
        </w:rPr>
        <w:t>кімнат у гуртожитках</w:t>
      </w:r>
    </w:p>
    <w:p w:rsidR="00EA5ABB" w:rsidRDefault="00EA5ABB" w:rsidP="00EA5AB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A5ABB" w:rsidRPr="00B94D9C" w:rsidRDefault="00EA5ABB" w:rsidP="00EA5AB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92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083"/>
        <w:gridCol w:w="3009"/>
        <w:gridCol w:w="992"/>
        <w:gridCol w:w="1417"/>
      </w:tblGrid>
      <w:tr w:rsidR="00EA5ABB" w:rsidRPr="00B94D9C" w:rsidTr="00B945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бу-динку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секції, квартири, кімнати</w:t>
            </w:r>
          </w:p>
        </w:tc>
      </w:tr>
      <w:tr w:rsidR="00EA5ABB" w:rsidRPr="00B94D9C" w:rsidTr="00B9455C">
        <w:trPr>
          <w:trHeight w:val="7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EA5ABB" w:rsidRPr="00B94D9C" w:rsidTr="00B9455C">
        <w:trPr>
          <w:trHeight w:val="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17,</w:t>
            </w:r>
          </w:p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4</w:t>
            </w:r>
          </w:p>
        </w:tc>
      </w:tr>
      <w:tr w:rsidR="00EA5ABB" w:rsidRPr="00B94D9C" w:rsidTr="00B9455C">
        <w:trPr>
          <w:trHeight w:val="9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18,</w:t>
            </w:r>
          </w:p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3,4</w:t>
            </w:r>
          </w:p>
        </w:tc>
      </w:tr>
      <w:tr w:rsidR="00EA5ABB" w:rsidRPr="00B94D9C" w:rsidTr="00B9455C">
        <w:trPr>
          <w:trHeight w:val="9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30,</w:t>
            </w:r>
          </w:p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3,4</w:t>
            </w:r>
          </w:p>
        </w:tc>
      </w:tr>
      <w:tr w:rsidR="00EA5ABB" w:rsidRPr="00B94D9C" w:rsidTr="00B9455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сек.22,</w:t>
            </w:r>
          </w:p>
          <w:p w:rsidR="00EA5ABB" w:rsidRPr="00B94D9C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D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4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B9455C" w:rsidP="00B9455C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</w:t>
            </w:r>
            <w:r w:rsidR="00EA5ABB"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7,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5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11,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кім. 4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17,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кім. 5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Чапаєва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3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F021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F02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Чапаєва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кім.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40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F021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F021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вул.О. Сербіченка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20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35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бульвар Пушкіна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16,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6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Arial Unicode MS" w:eastAsia="Arial Unicode MS" w:hAnsi="Arial Unicode MS" w:cs="Arial Unicode MS"/>
                <w:color w:val="000000" w:themeColor="text1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 76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41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</w:t>
            </w: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ек.24,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4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2, кім..4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51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вул. Республіканська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49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27,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1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23, кім. 3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пров. О.Кошового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98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************************************************************************************************************************************************************************************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12, кім.5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бульвар Пушкіна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27, кім. 5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22,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6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4, кім.3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B9455C" w:rsidP="00B9455C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lastRenderedPageBreak/>
              <w:t>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вул. Гвардійська,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89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Східна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кім.119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сек. 25, кім. 2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Гагаріна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D7BE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57</w:t>
            </w:r>
          </w:p>
        </w:tc>
      </w:tr>
      <w:tr w:rsidR="00EA5ABB" w:rsidRPr="004D7BE1" w:rsidTr="00B9455C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B9455C" w:rsidRDefault="00B9455C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********************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вул. Т.Карнаухова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ABB" w:rsidRPr="004D7BE1" w:rsidRDefault="00EA5ABB" w:rsidP="008B2BED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кім. 913</w:t>
            </w:r>
          </w:p>
        </w:tc>
      </w:tr>
    </w:tbl>
    <w:p w:rsidR="00EA5ABB" w:rsidRPr="004D7BE1" w:rsidRDefault="00EA5ABB" w:rsidP="00EA5ABB">
      <w:pPr>
        <w:rPr>
          <w:color w:val="000000" w:themeColor="text1"/>
          <w:sz w:val="28"/>
          <w:szCs w:val="28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tabs>
          <w:tab w:val="left" w:pos="7088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Керуючий справами                                         </w:t>
      </w:r>
    </w:p>
    <w:p w:rsidR="00EA5ABB" w:rsidRPr="004D7BE1" w:rsidRDefault="00EA5ABB" w:rsidP="00EA5ABB">
      <w:pPr>
        <w:tabs>
          <w:tab w:val="left" w:pos="702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виконкому міської ради                                                     Р.В. ШАПОВАЛОВ</w:t>
      </w:r>
    </w:p>
    <w:p w:rsidR="00EA5ABB" w:rsidRPr="004D7BE1" w:rsidRDefault="00EA5ABB" w:rsidP="00EA5ABB">
      <w:pPr>
        <w:tabs>
          <w:tab w:val="left" w:pos="7088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Начальник управління житлово-</w:t>
      </w:r>
    </w:p>
    <w:p w:rsidR="00EA5ABB" w:rsidRPr="004D7BE1" w:rsidRDefault="00EA5ABB" w:rsidP="00EA5ABB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комунального господарства</w:t>
      </w:r>
    </w:p>
    <w:p w:rsidR="00EA5ABB" w:rsidRPr="004D7BE1" w:rsidRDefault="00EA5ABB" w:rsidP="00EA5ABB">
      <w:pPr>
        <w:tabs>
          <w:tab w:val="left" w:pos="7020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виконавчого комітету </w:t>
      </w:r>
    </w:p>
    <w:p w:rsidR="00EA5ABB" w:rsidRPr="004D7BE1" w:rsidRDefault="00EA5ABB" w:rsidP="00EA5ABB">
      <w:pPr>
        <w:tabs>
          <w:tab w:val="left" w:pos="6804"/>
        </w:tabs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Pr="004D7BE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ab/>
        <w:t>С.М. ЯРОШ</w:t>
      </w:r>
    </w:p>
    <w:p w:rsidR="00EA5ABB" w:rsidRPr="004D7BE1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EA5ABB" w:rsidRPr="004D7BE1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EA5ABB" w:rsidRPr="004D7BE1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EA5ABB" w:rsidRPr="004D7BE1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EA5ABB" w:rsidRPr="004D7BE1" w:rsidRDefault="00EA5ABB" w:rsidP="00EA5AB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p w:rsidR="00693FE3" w:rsidRPr="00B9455C" w:rsidRDefault="00693FE3">
      <w:pPr>
        <w:rPr>
          <w:lang w:val="uk-UA"/>
        </w:rPr>
      </w:pPr>
    </w:p>
    <w:sectPr w:rsidR="00693FE3" w:rsidRPr="00B9455C" w:rsidSect="00B94D9C">
      <w:footerReference w:type="default" r:id="rId7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5BE" w:rsidRDefault="00C875BE" w:rsidP="003B3D73">
      <w:pPr>
        <w:spacing w:after="0" w:line="240" w:lineRule="auto"/>
      </w:pPr>
      <w:r>
        <w:separator/>
      </w:r>
    </w:p>
  </w:endnote>
  <w:endnote w:type="continuationSeparator" w:id="1">
    <w:p w:rsidR="00C875BE" w:rsidRDefault="00C875BE" w:rsidP="003B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D9C" w:rsidRPr="0027011F" w:rsidRDefault="00693FE3" w:rsidP="00B94D9C">
    <w:pPr>
      <w:pStyle w:val="a4"/>
      <w:tabs>
        <w:tab w:val="clear" w:pos="9355"/>
        <w:tab w:val="right" w:pos="-2977"/>
      </w:tabs>
      <w:ind w:right="-1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>____</w:t>
    </w:r>
    <w:r w:rsidRPr="0027011F">
      <w:rPr>
        <w:rFonts w:ascii="Times New Roman" w:hAnsi="Times New Roman" w:cs="Times New Roman"/>
        <w:sz w:val="20"/>
        <w:szCs w:val="20"/>
      </w:rPr>
      <w:t>__________________________________________________________________________________</w:t>
    </w:r>
    <w:r w:rsidRPr="0027011F">
      <w:rPr>
        <w:rFonts w:ascii="Times New Roman" w:hAnsi="Times New Roman" w:cs="Times New Roman"/>
        <w:sz w:val="20"/>
        <w:szCs w:val="20"/>
        <w:lang w:val="uk-UA"/>
      </w:rPr>
      <w:t>______</w:t>
    </w:r>
    <w:r w:rsidRPr="0027011F">
      <w:rPr>
        <w:rFonts w:ascii="Times New Roman" w:hAnsi="Times New Roman" w:cs="Times New Roman"/>
        <w:sz w:val="20"/>
        <w:szCs w:val="20"/>
      </w:rPr>
      <w:t>_</w:t>
    </w:r>
  </w:p>
  <w:p w:rsidR="00B94D9C" w:rsidRPr="0027011F" w:rsidRDefault="00693FE3" w:rsidP="00B94D9C">
    <w:pPr>
      <w:pStyle w:val="a4"/>
      <w:tabs>
        <w:tab w:val="clear" w:pos="4677"/>
        <w:tab w:val="clear" w:pos="9355"/>
        <w:tab w:val="right" w:pos="216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B94D9C" w:rsidRPr="0027011F" w:rsidRDefault="00693FE3" w:rsidP="00B94D9C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b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  <w:lang w:val="uk-UA"/>
      </w:rPr>
      <w:t xml:space="preserve">            </w:t>
    </w:r>
  </w:p>
  <w:p w:rsidR="00B94D9C" w:rsidRPr="0027011F" w:rsidRDefault="00693FE3" w:rsidP="00B94D9C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b/>
        <w:sz w:val="20"/>
        <w:szCs w:val="20"/>
      </w:rPr>
      <w:t>від_________20_____     №______</w:t>
    </w:r>
    <w:r w:rsidRPr="0027011F">
      <w:rPr>
        <w:rFonts w:ascii="Times New Roman" w:hAnsi="Times New Roman" w:cs="Times New Roman"/>
        <w:sz w:val="20"/>
        <w:szCs w:val="20"/>
      </w:rPr>
      <w:t xml:space="preserve">                            </w:t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             </w:t>
    </w:r>
  </w:p>
  <w:p w:rsidR="00B94D9C" w:rsidRPr="00BF0211" w:rsidRDefault="00693FE3" w:rsidP="00B94D9C">
    <w:pPr>
      <w:pStyle w:val="a4"/>
      <w:tabs>
        <w:tab w:val="left" w:pos="3390"/>
      </w:tabs>
      <w:ind w:right="360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27011F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="0085543A" w:rsidRPr="0027011F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27011F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="0085543A" w:rsidRPr="0027011F">
      <w:rPr>
        <w:rFonts w:ascii="Times New Roman" w:hAnsi="Times New Roman" w:cs="Times New Roman"/>
        <w:sz w:val="20"/>
        <w:szCs w:val="20"/>
        <w:lang w:val="uk-UA"/>
      </w:rPr>
      <w:fldChar w:fldCharType="separate"/>
    </w:r>
    <w:r w:rsidR="00021B8C">
      <w:rPr>
        <w:rFonts w:ascii="Times New Roman" w:hAnsi="Times New Roman" w:cs="Times New Roman"/>
        <w:noProof/>
        <w:sz w:val="20"/>
        <w:szCs w:val="20"/>
        <w:lang w:val="uk-UA"/>
      </w:rPr>
      <w:t>4</w:t>
    </w:r>
    <w:r w:rsidR="0085543A" w:rsidRPr="0027011F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27011F">
      <w:rPr>
        <w:rFonts w:ascii="Times New Roman" w:hAnsi="Times New Roman" w:cs="Times New Roman"/>
        <w:sz w:val="20"/>
        <w:szCs w:val="20"/>
        <w:lang w:val="uk-UA"/>
      </w:rPr>
      <w:t xml:space="preserve"> з  </w:t>
    </w:r>
    <w:r>
      <w:rPr>
        <w:rFonts w:ascii="Times New Roman" w:hAnsi="Times New Roman" w:cs="Times New Roman"/>
        <w:sz w:val="20"/>
        <w:szCs w:val="20"/>
        <w:lang w:val="uk-UA"/>
      </w:rPr>
      <w:t>5</w:t>
    </w:r>
  </w:p>
  <w:p w:rsidR="00B94D9C" w:rsidRDefault="00693FE3" w:rsidP="00B94D9C">
    <w:pPr>
      <w:pStyle w:val="a4"/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</w:p>
  <w:p w:rsidR="00B94D9C" w:rsidRDefault="00C875BE" w:rsidP="00B94D9C">
    <w:pPr>
      <w:pStyle w:val="a4"/>
    </w:pPr>
  </w:p>
  <w:p w:rsidR="00B94D9C" w:rsidRDefault="00C875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5BE" w:rsidRDefault="00C875BE" w:rsidP="003B3D73">
      <w:pPr>
        <w:spacing w:after="0" w:line="240" w:lineRule="auto"/>
      </w:pPr>
      <w:r>
        <w:separator/>
      </w:r>
    </w:p>
  </w:footnote>
  <w:footnote w:type="continuationSeparator" w:id="1">
    <w:p w:rsidR="00C875BE" w:rsidRDefault="00C875BE" w:rsidP="003B3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2872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5ABB"/>
    <w:rsid w:val="00021B8C"/>
    <w:rsid w:val="003B3D73"/>
    <w:rsid w:val="00693FE3"/>
    <w:rsid w:val="0085543A"/>
    <w:rsid w:val="00B9455C"/>
    <w:rsid w:val="00C875BE"/>
    <w:rsid w:val="00DB3486"/>
    <w:rsid w:val="00EA5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ABB"/>
    <w:pPr>
      <w:ind w:left="720"/>
      <w:contextualSpacing/>
    </w:pPr>
  </w:style>
  <w:style w:type="paragraph" w:styleId="a4">
    <w:name w:val="footer"/>
    <w:basedOn w:val="a"/>
    <w:link w:val="a5"/>
    <w:unhideWhenUsed/>
    <w:rsid w:val="00EA5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rsid w:val="00EA5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709</Words>
  <Characters>4045</Characters>
  <Application>Microsoft Office Word</Application>
  <DocSecurity>0</DocSecurity>
  <Lines>33</Lines>
  <Paragraphs>9</Paragraphs>
  <ScaleCrop>false</ScaleCrop>
  <Company>Microsoft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2013-11-28T14:28:00Z</dcterms:created>
  <dcterms:modified xsi:type="dcterms:W3CDTF">2013-12-16T08:54:00Z</dcterms:modified>
</cp:coreProperties>
</file>