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71A3F" w:rsidRPr="00AC6296" w:rsidRDefault="00061B6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04.04.2024                                                                               </w:t>
      </w:r>
      <w:bookmarkStart w:id="0" w:name="_GoBack"/>
      <w:bookmarkEnd w:id="0"/>
      <w:r>
        <w:rPr>
          <w:b/>
          <w:bCs/>
          <w:lang w:val="ru-RU"/>
        </w:rPr>
        <w:t>№ 785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DF1936" w:rsidRDefault="00DF1936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DF1936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0467B5">
        <w:rPr>
          <w:color w:val="000000"/>
        </w:rPr>
        <w:t xml:space="preserve">управління </w:t>
      </w:r>
      <w:r w:rsidR="005E7B21">
        <w:rPr>
          <w:color w:val="000000"/>
        </w:rPr>
        <w:t>бухгалтерського обліку та звітності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3C52DF" w:rsidRPr="003C52DF">
        <w:rPr>
          <w:color w:val="000000"/>
        </w:rPr>
        <w:t>03</w:t>
      </w:r>
      <w:r w:rsidR="003C52DF">
        <w:rPr>
          <w:color w:val="000000"/>
        </w:rPr>
        <w:t>.</w:t>
      </w:r>
      <w:r w:rsidR="003C52DF" w:rsidRPr="003C52DF">
        <w:rPr>
          <w:color w:val="000000"/>
        </w:rPr>
        <w:t>04</w:t>
      </w:r>
      <w:r w:rsidR="003C52DF">
        <w:rPr>
          <w:color w:val="000000"/>
        </w:rPr>
        <w:t>.</w:t>
      </w:r>
      <w:r w:rsidR="003C52DF" w:rsidRPr="003C52DF">
        <w:rPr>
          <w:color w:val="000000"/>
        </w:rPr>
        <w:t>2024</w:t>
      </w:r>
      <w:r w:rsidR="000467B5">
        <w:rPr>
          <w:color w:val="000000"/>
        </w:rPr>
        <w:t xml:space="preserve"> № </w:t>
      </w:r>
      <w:r w:rsidR="005E7B21">
        <w:rPr>
          <w:color w:val="000000"/>
        </w:rPr>
        <w:t>05-32/</w:t>
      </w:r>
      <w:r w:rsidR="003C52DF">
        <w:rPr>
          <w:color w:val="000000"/>
        </w:rPr>
        <w:t>138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A53A6A">
        <w:rPr>
          <w:color w:val="000000"/>
        </w:rPr>
        <w:t xml:space="preserve"> </w:t>
      </w:r>
      <w:r w:rsidR="00DF1936">
        <w:rPr>
          <w:color w:val="000000"/>
        </w:rPr>
        <w:t xml:space="preserve">28 жовтня 2022 року </w:t>
      </w:r>
      <w:r>
        <w:rPr>
          <w:color w:val="000000"/>
        </w:rPr>
        <w:t xml:space="preserve">«Про затвердження </w:t>
      </w:r>
      <w:r w:rsidRPr="00F055AE">
        <w:rPr>
          <w:color w:val="000000"/>
        </w:rPr>
        <w:t>П</w:t>
      </w:r>
      <w:r w:rsidRPr="00F055AE">
        <w:rPr>
          <w:rFonts w:eastAsia="Times New Roman"/>
        </w:rPr>
        <w:t xml:space="preserve">рограми </w:t>
      </w:r>
      <w:r w:rsidR="005E7B21">
        <w:rPr>
          <w:rFonts w:eastAsia="Times New Roman"/>
        </w:rPr>
        <w:t>забезпечення виконання рішень про стягнення коштів місцевого бюджету на 2023 – 2024 роки</w:t>
      </w:r>
      <w:r w:rsidR="00DF1936">
        <w:rPr>
          <w:rFonts w:eastAsia="Times New Roman"/>
        </w:rPr>
        <w:t xml:space="preserve">» </w:t>
      </w:r>
      <w:r w:rsidR="005E7B21">
        <w:rPr>
          <w:rFonts w:eastAsia="Times New Roman"/>
        </w:rPr>
        <w:t xml:space="preserve"> </w:t>
      </w:r>
      <w:r w:rsidRPr="00F055AE">
        <w:rPr>
          <w:rFonts w:eastAsia="Times New Roman"/>
        </w:rPr>
        <w:t>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</w:t>
      </w:r>
      <w:r w:rsidR="00DF1936">
        <w:rPr>
          <w:color w:val="000000"/>
        </w:rPr>
        <w:t xml:space="preserve"> </w:t>
      </w:r>
      <w:r w:rsidRPr="00630629">
        <w:rPr>
          <w:color w:val="000000"/>
        </w:rPr>
        <w:t xml:space="preserve">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F1936" w:rsidRPr="00871602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DF1936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3C52DF">
        <w:t xml:space="preserve">296 812 грн 64 коп.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</w:t>
      </w:r>
      <w:r w:rsidR="00DF1936">
        <w:t>01</w:t>
      </w:r>
      <w:r w:rsidR="00815514" w:rsidRPr="00291E4B">
        <w:t>80 «</w:t>
      </w:r>
      <w:r w:rsidR="00DF1936">
        <w:t xml:space="preserve">Інша діяльність у сфері державного управління» </w:t>
      </w:r>
      <w:r w:rsidR="006757D3">
        <w:t>для</w:t>
      </w:r>
      <w:r w:rsidR="00DF1936">
        <w:t xml:space="preserve"> </w:t>
      </w:r>
      <w:r w:rsidR="003C52DF">
        <w:t xml:space="preserve">оплати стягнень по виконавчих листах.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B519AB">
        <w:rPr>
          <w:color w:val="000000"/>
        </w:rPr>
        <w:t>внести</w:t>
      </w:r>
      <w:proofErr w:type="spellEnd"/>
      <w:r w:rsidR="00B519AB">
        <w:rPr>
          <w:color w:val="000000"/>
        </w:rPr>
        <w:t xml:space="preserve">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</w:t>
      </w:r>
      <w:r w:rsidR="00A53A6A">
        <w:t xml:space="preserve">виплатити </w:t>
      </w:r>
      <w:r w:rsidRPr="00871602">
        <w:t xml:space="preserve">кошти </w:t>
      </w:r>
      <w:r w:rsidRPr="00871602">
        <w:rPr>
          <w:color w:val="000000"/>
        </w:rPr>
        <w:t xml:space="preserve">згідно з </w:t>
      </w:r>
      <w:r w:rsidR="00A53A6A">
        <w:rPr>
          <w:color w:val="000000"/>
        </w:rPr>
        <w:t>цим рішенням.</w:t>
      </w:r>
    </w:p>
    <w:p w:rsidR="00C670F4" w:rsidRPr="005747A6" w:rsidRDefault="00F92B00" w:rsidP="00FC56F1">
      <w:pPr>
        <w:widowControl w:val="0"/>
        <w:tabs>
          <w:tab w:val="left" w:pos="567"/>
        </w:tabs>
        <w:jc w:val="both"/>
        <w:rPr>
          <w:i/>
          <w:color w:val="FF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>4.</w:t>
      </w:r>
      <w:r w:rsidR="005747A6">
        <w:rPr>
          <w:color w:val="000000"/>
        </w:rPr>
        <w:t xml:space="preserve"> </w:t>
      </w:r>
      <w:r w:rsidR="005747A6" w:rsidRPr="00F5372F">
        <w:rPr>
          <w:color w:val="000000"/>
        </w:rPr>
        <w:t xml:space="preserve">Директору </w:t>
      </w:r>
      <w:r w:rsidR="005747A6">
        <w:rPr>
          <w:color w:val="000000"/>
        </w:rPr>
        <w:t>юридичного д</w:t>
      </w:r>
      <w:r w:rsidR="005747A6" w:rsidRPr="00F5372F">
        <w:rPr>
          <w:color w:val="000000"/>
        </w:rPr>
        <w:t xml:space="preserve">епартаменту </w:t>
      </w:r>
      <w:r w:rsidR="005747A6">
        <w:rPr>
          <w:color w:val="000000"/>
        </w:rPr>
        <w:t xml:space="preserve">виконавчого комітету </w:t>
      </w:r>
      <w:r w:rsidR="005747A6" w:rsidRPr="00F5372F">
        <w:rPr>
          <w:color w:val="000000"/>
        </w:rPr>
        <w:t xml:space="preserve">Кременчуцької міської ради Кременчуцького району Полтавської області </w:t>
      </w:r>
      <w:proofErr w:type="spellStart"/>
      <w:r w:rsidR="005747A6">
        <w:rPr>
          <w:color w:val="000000"/>
        </w:rPr>
        <w:t>Мирошніченку</w:t>
      </w:r>
      <w:proofErr w:type="spellEnd"/>
      <w:r w:rsidR="005747A6">
        <w:rPr>
          <w:color w:val="000000"/>
        </w:rPr>
        <w:t xml:space="preserve"> В.В.</w:t>
      </w:r>
      <w:r w:rsidR="005747A6" w:rsidRPr="00F5372F">
        <w:rPr>
          <w:color w:val="000000"/>
        </w:rPr>
        <w:t xml:space="preserve"> на чергов</w:t>
      </w:r>
      <w:r w:rsidR="00896562">
        <w:rPr>
          <w:color w:val="000000"/>
        </w:rPr>
        <w:t>у</w:t>
      </w:r>
      <w:r w:rsidR="005747A6" w:rsidRPr="00F5372F">
        <w:rPr>
          <w:color w:val="000000"/>
        </w:rPr>
        <w:t xml:space="preserve"> сесі</w:t>
      </w:r>
      <w:r w:rsidR="00896562">
        <w:rPr>
          <w:color w:val="000000"/>
        </w:rPr>
        <w:t>ю</w:t>
      </w:r>
      <w:r w:rsidR="005747A6" w:rsidRPr="00F5372F">
        <w:rPr>
          <w:color w:val="000000"/>
        </w:rPr>
        <w:t xml:space="preserve"> Кременчуцької міської ради Кременчуцького району Полтавської області </w:t>
      </w:r>
      <w:r w:rsidR="00896562">
        <w:rPr>
          <w:color w:val="000000"/>
        </w:rPr>
        <w:t xml:space="preserve">підготувати рішення щодо внесення </w:t>
      </w:r>
      <w:r w:rsidR="005747A6" w:rsidRPr="00F5372F">
        <w:rPr>
          <w:color w:val="000000"/>
        </w:rPr>
        <w:t>відповідн</w:t>
      </w:r>
      <w:r w:rsidR="00896562">
        <w:rPr>
          <w:color w:val="000000"/>
        </w:rPr>
        <w:t>их</w:t>
      </w:r>
      <w:r w:rsidR="005747A6" w:rsidRPr="00F5372F">
        <w:rPr>
          <w:color w:val="000000"/>
        </w:rPr>
        <w:t xml:space="preserve"> змін </w:t>
      </w:r>
      <w:r w:rsidR="003C52DF">
        <w:rPr>
          <w:color w:val="000000"/>
        </w:rPr>
        <w:t xml:space="preserve">до </w:t>
      </w:r>
      <w:r w:rsidR="003C52DF" w:rsidRPr="00F055AE">
        <w:rPr>
          <w:color w:val="000000"/>
        </w:rPr>
        <w:t>П</w:t>
      </w:r>
      <w:r w:rsidR="003C52DF" w:rsidRPr="00F055AE">
        <w:rPr>
          <w:rFonts w:eastAsia="Times New Roman"/>
        </w:rPr>
        <w:t xml:space="preserve">рограми </w:t>
      </w:r>
      <w:r w:rsidR="003C52DF">
        <w:rPr>
          <w:rFonts w:eastAsia="Times New Roman"/>
        </w:rPr>
        <w:t>забезпечення виконання рішень про стягнення коштів місцевого бюджету.</w:t>
      </w:r>
      <w:r w:rsidR="005747A6" w:rsidRPr="005747A6">
        <w:rPr>
          <w:rFonts w:eastAsia="Times New Roman"/>
          <w:i/>
          <w:color w:val="FF0000"/>
        </w:rPr>
        <w:t xml:space="preserve"> </w:t>
      </w:r>
      <w:r w:rsidR="005747A6" w:rsidRPr="005747A6">
        <w:rPr>
          <w:i/>
          <w:color w:val="FF0000"/>
        </w:rPr>
        <w:t xml:space="preserve"> </w:t>
      </w:r>
      <w:r w:rsidR="005747A6" w:rsidRPr="005747A6">
        <w:rPr>
          <w:i/>
          <w:color w:val="FF0000"/>
        </w:rPr>
        <w:tab/>
      </w:r>
    </w:p>
    <w:p w:rsidR="00537915" w:rsidRPr="00DD0441" w:rsidRDefault="00C670F4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5747A6">
        <w:rPr>
          <w:color w:val="000000"/>
        </w:rPr>
        <w:lastRenderedPageBreak/>
        <w:tab/>
      </w:r>
      <w:r>
        <w:rPr>
          <w:color w:val="000000"/>
        </w:rPr>
        <w:t>5.</w:t>
      </w:r>
      <w:r w:rsidR="00537915" w:rsidRPr="00871602">
        <w:rPr>
          <w:color w:val="000000"/>
        </w:rPr>
        <w:t>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C670F4">
        <w:t>6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0CB" w:rsidRDefault="00A620CB">
      <w:r>
        <w:separator/>
      </w:r>
    </w:p>
  </w:endnote>
  <w:endnote w:type="continuationSeparator" w:id="0">
    <w:p w:rsidR="00A620CB" w:rsidRDefault="00A62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61B60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61B6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0CB" w:rsidRDefault="00A620CB">
      <w:r>
        <w:separator/>
      </w:r>
    </w:p>
  </w:footnote>
  <w:footnote w:type="continuationSeparator" w:id="0">
    <w:p w:rsidR="00A620CB" w:rsidRDefault="00A62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1B60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C6B8C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36FD7"/>
    <w:rsid w:val="00242FBD"/>
    <w:rsid w:val="00243C7B"/>
    <w:rsid w:val="00245AA3"/>
    <w:rsid w:val="002625F6"/>
    <w:rsid w:val="00264753"/>
    <w:rsid w:val="002669E2"/>
    <w:rsid w:val="00266F0E"/>
    <w:rsid w:val="00272D5D"/>
    <w:rsid w:val="002814F2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0BF2"/>
    <w:rsid w:val="002B1268"/>
    <w:rsid w:val="002B2A86"/>
    <w:rsid w:val="002B3518"/>
    <w:rsid w:val="002B72F3"/>
    <w:rsid w:val="002B7E4E"/>
    <w:rsid w:val="002C68DE"/>
    <w:rsid w:val="002C750F"/>
    <w:rsid w:val="002E1CF8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300FB"/>
    <w:rsid w:val="003337E6"/>
    <w:rsid w:val="00334551"/>
    <w:rsid w:val="003348FA"/>
    <w:rsid w:val="003502E8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29B7"/>
    <w:rsid w:val="003C1177"/>
    <w:rsid w:val="003C3A2D"/>
    <w:rsid w:val="003C52DF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4FEF"/>
    <w:rsid w:val="004459BD"/>
    <w:rsid w:val="00450E9D"/>
    <w:rsid w:val="00455B88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A2DF3"/>
    <w:rsid w:val="004B2FDE"/>
    <w:rsid w:val="004B5D40"/>
    <w:rsid w:val="004B67A3"/>
    <w:rsid w:val="004C016B"/>
    <w:rsid w:val="004C045E"/>
    <w:rsid w:val="004C1789"/>
    <w:rsid w:val="004C209B"/>
    <w:rsid w:val="004D2BCE"/>
    <w:rsid w:val="004D49BA"/>
    <w:rsid w:val="004D6443"/>
    <w:rsid w:val="00505576"/>
    <w:rsid w:val="00507253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82A"/>
    <w:rsid w:val="00561D1E"/>
    <w:rsid w:val="00564517"/>
    <w:rsid w:val="00571A01"/>
    <w:rsid w:val="00573E30"/>
    <w:rsid w:val="005747A6"/>
    <w:rsid w:val="00574DDA"/>
    <w:rsid w:val="00576DE6"/>
    <w:rsid w:val="005A075D"/>
    <w:rsid w:val="005A590E"/>
    <w:rsid w:val="005B3169"/>
    <w:rsid w:val="005C3F44"/>
    <w:rsid w:val="005D3DB7"/>
    <w:rsid w:val="005D7868"/>
    <w:rsid w:val="005E7B21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6F40"/>
    <w:rsid w:val="007C7011"/>
    <w:rsid w:val="007D01DB"/>
    <w:rsid w:val="007D15D9"/>
    <w:rsid w:val="007D5379"/>
    <w:rsid w:val="007E1A98"/>
    <w:rsid w:val="007E2016"/>
    <w:rsid w:val="007E2094"/>
    <w:rsid w:val="007E35C8"/>
    <w:rsid w:val="007E37A5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562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299F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477A"/>
    <w:rsid w:val="009510E5"/>
    <w:rsid w:val="00951D17"/>
    <w:rsid w:val="00955EE2"/>
    <w:rsid w:val="00965638"/>
    <w:rsid w:val="00983EC8"/>
    <w:rsid w:val="00985F19"/>
    <w:rsid w:val="009A2266"/>
    <w:rsid w:val="009C0DA1"/>
    <w:rsid w:val="009C0F73"/>
    <w:rsid w:val="009C7B29"/>
    <w:rsid w:val="009D22E1"/>
    <w:rsid w:val="009D749F"/>
    <w:rsid w:val="009E446B"/>
    <w:rsid w:val="009F065C"/>
    <w:rsid w:val="009F300C"/>
    <w:rsid w:val="009F5DF3"/>
    <w:rsid w:val="00A05971"/>
    <w:rsid w:val="00A05B47"/>
    <w:rsid w:val="00A12095"/>
    <w:rsid w:val="00A24F6A"/>
    <w:rsid w:val="00A457DB"/>
    <w:rsid w:val="00A45EAC"/>
    <w:rsid w:val="00A47774"/>
    <w:rsid w:val="00A50A9B"/>
    <w:rsid w:val="00A5217E"/>
    <w:rsid w:val="00A53A6A"/>
    <w:rsid w:val="00A53C46"/>
    <w:rsid w:val="00A57CBB"/>
    <w:rsid w:val="00A602EC"/>
    <w:rsid w:val="00A60846"/>
    <w:rsid w:val="00A620CB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473C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5AD9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464D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0F4"/>
    <w:rsid w:val="00C67446"/>
    <w:rsid w:val="00C7704E"/>
    <w:rsid w:val="00C8130F"/>
    <w:rsid w:val="00C85D00"/>
    <w:rsid w:val="00C90301"/>
    <w:rsid w:val="00CA225E"/>
    <w:rsid w:val="00CA4050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5EFB"/>
    <w:rsid w:val="00D21AFB"/>
    <w:rsid w:val="00D27641"/>
    <w:rsid w:val="00D27F02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71A3F"/>
    <w:rsid w:val="00D802BF"/>
    <w:rsid w:val="00D9373C"/>
    <w:rsid w:val="00D95469"/>
    <w:rsid w:val="00D975E7"/>
    <w:rsid w:val="00DA254F"/>
    <w:rsid w:val="00DA3B19"/>
    <w:rsid w:val="00DB03DE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936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11A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1619</Words>
  <Characters>924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16</cp:revision>
  <cp:lastPrinted>2024-04-03T13:43:00Z</cp:lastPrinted>
  <dcterms:created xsi:type="dcterms:W3CDTF">2024-04-03T07:39:00Z</dcterms:created>
  <dcterms:modified xsi:type="dcterms:W3CDTF">2024-04-04T12:08:00Z</dcterms:modified>
</cp:coreProperties>
</file>