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12D4B" w:rsidRDefault="009458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29.01.2024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193</w:t>
      </w:r>
      <w:bookmarkStart w:id="0" w:name="_GoBack"/>
      <w:bookmarkEnd w:id="0"/>
    </w:p>
    <w:p w:rsidR="002C6334" w:rsidRDefault="002C63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 від 0</w:t>
      </w:r>
      <w:r w:rsidR="00A57F8D">
        <w:rPr>
          <w:color w:val="000000"/>
        </w:rPr>
        <w:t xml:space="preserve">8 січня </w:t>
      </w:r>
      <w:r w:rsidR="00B364AB">
        <w:rPr>
          <w:color w:val="000000"/>
        </w:rPr>
        <w:t xml:space="preserve">2024 </w:t>
      </w:r>
      <w:r w:rsidR="00A57F8D">
        <w:rPr>
          <w:color w:val="000000"/>
        </w:rPr>
        <w:t>року 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/09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</w:t>
      </w:r>
      <w:r w:rsidR="00A57F8D">
        <w:rPr>
          <w:color w:val="000000"/>
        </w:rPr>
        <w:t>вересня</w:t>
      </w:r>
      <w:r w:rsidR="008E1B8A">
        <w:rPr>
          <w:color w:val="000000"/>
        </w:rPr>
        <w:t xml:space="preserve"> </w:t>
      </w:r>
      <w:r w:rsidR="003C0255">
        <w:rPr>
          <w:color w:val="000000"/>
        </w:rPr>
        <w:t xml:space="preserve">                   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A57F8D">
        <w:rPr>
          <w:rFonts w:eastAsia="Times New Roman"/>
        </w:rPr>
        <w:t xml:space="preserve">інвестиційного та міжнародного розвитку </w:t>
      </w:r>
      <w:r w:rsidR="00B364AB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A57F8D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A57F8D">
        <w:rPr>
          <w:rFonts w:eastAsia="Times New Roman"/>
        </w:rPr>
        <w:t>2</w:t>
      </w:r>
      <w:r w:rsidR="00A67DDD">
        <w:rPr>
          <w:rFonts w:eastAsia="Times New Roman"/>
        </w:rPr>
        <w:t>-202</w:t>
      </w:r>
      <w:r w:rsidR="00A57F8D">
        <w:rPr>
          <w:rFonts w:eastAsia="Times New Roman"/>
        </w:rPr>
        <w:t>4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="00A57F8D">
        <w:rPr>
          <w:rFonts w:eastAsia="Times New Roman"/>
        </w:rPr>
        <w:t xml:space="preserve"> в новій редакції</w:t>
      </w:r>
      <w:r w:rsidRPr="00F055AE">
        <w:rPr>
          <w:rFonts w:eastAsia="Times New Roman"/>
        </w:rPr>
        <w:t>»</w:t>
      </w:r>
      <w:r w:rsidR="00A57F8D">
        <w:rPr>
          <w:rFonts w:eastAsia="Times New Roman"/>
        </w:rPr>
        <w:t xml:space="preserve">,  </w:t>
      </w:r>
      <w:r w:rsidRPr="00630629">
        <w:rPr>
          <w:color w:val="000000"/>
        </w:rPr>
        <w:t>від</w:t>
      </w:r>
      <w:r w:rsidR="00A57F8D" w:rsidRPr="00A57F8D">
        <w:rPr>
          <w:color w:val="000000"/>
        </w:rPr>
        <w:t xml:space="preserve"> </w:t>
      </w:r>
      <w:r w:rsidR="00A57F8D">
        <w:rPr>
          <w:color w:val="000000"/>
        </w:rPr>
        <w:t xml:space="preserve">15 вересня </w:t>
      </w:r>
      <w:r w:rsidR="00A57F8D" w:rsidRPr="00EB091B">
        <w:rPr>
          <w:color w:val="000000"/>
        </w:rPr>
        <w:t>202</w:t>
      </w:r>
      <w:r w:rsidR="00A57F8D">
        <w:rPr>
          <w:color w:val="000000"/>
        </w:rPr>
        <w:t>3</w:t>
      </w:r>
      <w:r w:rsidR="00A57F8D" w:rsidRPr="00EB091B">
        <w:rPr>
          <w:color w:val="000000"/>
        </w:rPr>
        <w:t xml:space="preserve"> </w:t>
      </w:r>
      <w:r w:rsidR="00A57F8D">
        <w:rPr>
          <w:color w:val="000000"/>
        </w:rPr>
        <w:t xml:space="preserve">року «Про затвердження </w:t>
      </w:r>
      <w:r w:rsidR="00A57F8D" w:rsidRPr="00F055AE">
        <w:rPr>
          <w:color w:val="000000"/>
        </w:rPr>
        <w:t>П</w:t>
      </w:r>
      <w:r w:rsidR="00A57F8D" w:rsidRPr="00F055AE">
        <w:rPr>
          <w:rFonts w:eastAsia="Times New Roman"/>
        </w:rPr>
        <w:t>рограми</w:t>
      </w:r>
      <w:r w:rsidRPr="00630629">
        <w:rPr>
          <w:color w:val="000000"/>
        </w:rPr>
        <w:t xml:space="preserve"> </w:t>
      </w:r>
      <w:r w:rsidR="00A67DDD">
        <w:rPr>
          <w:color w:val="000000"/>
        </w:rPr>
        <w:t xml:space="preserve"> </w:t>
      </w:r>
      <w:r w:rsidR="00A57F8D">
        <w:rPr>
          <w:color w:val="000000"/>
        </w:rPr>
        <w:t xml:space="preserve">розвитку інформаційно-аналітичної системи «Безпечна громада» у </w:t>
      </w:r>
      <w:r w:rsidR="00A67DDD">
        <w:rPr>
          <w:color w:val="000000"/>
        </w:rPr>
        <w:t xml:space="preserve">                        </w:t>
      </w:r>
      <w:r w:rsidR="00A57F8D" w:rsidRPr="00F055AE">
        <w:rPr>
          <w:rFonts w:eastAsia="Times New Roman"/>
        </w:rPr>
        <w:t>Кременчуцьк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міськ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територіальн</w:t>
      </w:r>
      <w:r w:rsidR="00A57F8D">
        <w:rPr>
          <w:rFonts w:eastAsia="Times New Roman"/>
        </w:rPr>
        <w:t>ій</w:t>
      </w:r>
      <w:r w:rsidR="00A57F8D" w:rsidRPr="00F055AE">
        <w:rPr>
          <w:rFonts w:eastAsia="Times New Roman"/>
        </w:rPr>
        <w:t xml:space="preserve"> громад</w:t>
      </w:r>
      <w:r w:rsidR="00A57F8D">
        <w:rPr>
          <w:rFonts w:eastAsia="Times New Roman"/>
        </w:rPr>
        <w:t>і</w:t>
      </w:r>
      <w:r w:rsidR="00A57F8D" w:rsidRPr="00F055AE">
        <w:rPr>
          <w:rFonts w:eastAsia="Times New Roman"/>
        </w:rPr>
        <w:t xml:space="preserve"> </w:t>
      </w:r>
      <w:r w:rsidR="00A57F8D">
        <w:rPr>
          <w:rFonts w:eastAsia="Times New Roman"/>
        </w:rPr>
        <w:t>на 2022-2024 роки в новій редакції</w:t>
      </w:r>
      <w:r w:rsidR="00A57F8D" w:rsidRPr="00F055AE">
        <w:rPr>
          <w:rFonts w:eastAsia="Times New Roman"/>
        </w:rPr>
        <w:t>»</w:t>
      </w:r>
      <w:r w:rsidR="00A57F8D">
        <w:rPr>
          <w:rFonts w:eastAsia="Times New Roman"/>
        </w:rPr>
        <w:t xml:space="preserve"> 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C2B5C">
        <w:t xml:space="preserve">224 295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A57F8D">
        <w:t>93</w:t>
      </w:r>
      <w:r w:rsidR="00815514" w:rsidRPr="00291E4B">
        <w:t xml:space="preserve"> «</w:t>
      </w:r>
      <w:r w:rsidR="00A57F8D">
        <w:t>Інші заходи, пов’язані з економічною діяльністю</w:t>
      </w:r>
      <w:r w:rsidR="005B3169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A67DDD">
        <w:t xml:space="preserve">виконання зобов’язань, які виникли у 2023 </w:t>
      </w:r>
      <w:r w:rsidR="003C0255">
        <w:t>році та не були профінансовані.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2C6334" w:rsidRDefault="002C6334" w:rsidP="004B5D40">
      <w:pPr>
        <w:tabs>
          <w:tab w:val="left" w:pos="567"/>
        </w:tabs>
        <w:jc w:val="both"/>
        <w:rPr>
          <w:color w:val="000000"/>
        </w:rPr>
      </w:pPr>
    </w:p>
    <w:p w:rsidR="002C633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2C6334">
        <w:rPr>
          <w:color w:val="000000"/>
        </w:rPr>
        <w:t xml:space="preserve">3. Директору </w:t>
      </w:r>
      <w:r w:rsidR="002C6334" w:rsidRPr="00482499">
        <w:rPr>
          <w:szCs w:val="24"/>
        </w:rPr>
        <w:t xml:space="preserve">комунального підприємства </w:t>
      </w:r>
      <w:r w:rsidR="002C6334">
        <w:rPr>
          <w:color w:val="000000"/>
        </w:rPr>
        <w:t>«Інститут розвитку Кременчука»</w:t>
      </w:r>
      <w:r w:rsidR="002C6334" w:rsidRPr="00482499">
        <w:rPr>
          <w:szCs w:val="24"/>
        </w:rPr>
        <w:t xml:space="preserve">  Кременчуцької міської ради Креме</w:t>
      </w:r>
      <w:r w:rsidR="002719B7">
        <w:rPr>
          <w:szCs w:val="24"/>
        </w:rPr>
        <w:t xml:space="preserve">нчуцького району  Полтавської </w:t>
      </w:r>
      <w:r w:rsidR="002C6334" w:rsidRPr="00482499">
        <w:rPr>
          <w:szCs w:val="24"/>
        </w:rPr>
        <w:t xml:space="preserve">області  </w:t>
      </w:r>
      <w:proofErr w:type="spellStart"/>
      <w:r w:rsidR="002C6334">
        <w:rPr>
          <w:szCs w:val="24"/>
        </w:rPr>
        <w:t>Бедрацькому</w:t>
      </w:r>
      <w:proofErr w:type="spellEnd"/>
      <w:r w:rsidR="002C6334">
        <w:rPr>
          <w:szCs w:val="24"/>
        </w:rPr>
        <w:t xml:space="preserve"> П.В.  </w:t>
      </w:r>
      <w:r w:rsidR="002C6334" w:rsidRPr="00AA425E">
        <w:rPr>
          <w:color w:val="000000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="002C6334" w:rsidRPr="00AA425E">
        <w:rPr>
          <w:color w:val="000000"/>
        </w:rPr>
        <w:t>внести</w:t>
      </w:r>
      <w:proofErr w:type="spellEnd"/>
      <w:r w:rsidR="002C6334" w:rsidRPr="00AA425E">
        <w:rPr>
          <w:color w:val="000000"/>
        </w:rPr>
        <w:t xml:space="preserve"> відповідні зміни до Програми </w:t>
      </w:r>
      <w:r w:rsidR="002719B7">
        <w:rPr>
          <w:color w:val="000000"/>
        </w:rPr>
        <w:t xml:space="preserve">                           </w:t>
      </w:r>
      <w:r w:rsidR="002C6334">
        <w:rPr>
          <w:color w:val="000000"/>
        </w:rPr>
        <w:t xml:space="preserve">розвитку інформаційно-аналітичної системи «Безпечна громада» у                         </w:t>
      </w:r>
      <w:r w:rsidR="002C6334" w:rsidRPr="00F055AE">
        <w:rPr>
          <w:rFonts w:eastAsia="Times New Roman"/>
        </w:rPr>
        <w:t>Кременчуцьк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міськ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територіальн</w:t>
      </w:r>
      <w:r w:rsidR="002C6334">
        <w:rPr>
          <w:rFonts w:eastAsia="Times New Roman"/>
        </w:rPr>
        <w:t>ій</w:t>
      </w:r>
      <w:r w:rsidR="002C6334" w:rsidRPr="00F055AE">
        <w:rPr>
          <w:rFonts w:eastAsia="Times New Roman"/>
        </w:rPr>
        <w:t xml:space="preserve"> громад</w:t>
      </w:r>
      <w:r w:rsidR="002C6334">
        <w:rPr>
          <w:rFonts w:eastAsia="Times New Roman"/>
        </w:rPr>
        <w:t>і</w:t>
      </w:r>
      <w:r w:rsidR="002C6334" w:rsidRPr="00F055AE">
        <w:rPr>
          <w:rFonts w:eastAsia="Times New Roman"/>
        </w:rPr>
        <w:t xml:space="preserve"> </w:t>
      </w:r>
      <w:r w:rsidR="002C6334">
        <w:rPr>
          <w:rFonts w:eastAsia="Times New Roman"/>
        </w:rPr>
        <w:t>на 2022-2024 роки</w:t>
      </w:r>
      <w:r w:rsidR="002C6334">
        <w:rPr>
          <w:rFonts w:eastAsia="Calibri"/>
        </w:rPr>
        <w:t>.</w:t>
      </w:r>
    </w:p>
    <w:p w:rsidR="00FA4FF4" w:rsidRDefault="002C6334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C01ED">
        <w:rPr>
          <w:color w:val="000000"/>
        </w:rPr>
        <w:t>затвердити 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C633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01" w:rsidRDefault="00181401">
      <w:r>
        <w:separator/>
      </w:r>
    </w:p>
  </w:endnote>
  <w:endnote w:type="continuationSeparator" w:id="0">
    <w:p w:rsidR="00181401" w:rsidRDefault="001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458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458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01" w:rsidRDefault="00181401">
      <w:r>
        <w:separator/>
      </w:r>
    </w:p>
  </w:footnote>
  <w:footnote w:type="continuationSeparator" w:id="0">
    <w:p w:rsidR="00181401" w:rsidRDefault="0018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CDEB76-6FC0-433E-8A36-87B7883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2024-01-17T08:28:00Z</cp:lastPrinted>
  <dcterms:created xsi:type="dcterms:W3CDTF">2024-01-23T13:26:00Z</dcterms:created>
  <dcterms:modified xsi:type="dcterms:W3CDTF">2024-01-30T07:52:00Z</dcterms:modified>
</cp:coreProperties>
</file>