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796617CD" w14:textId="218B200A" w:rsidR="00E04AA0" w:rsidRPr="00581705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  </w:t>
      </w:r>
      <w:r w:rsidR="00835D14">
        <w:rPr>
          <w:b/>
          <w:color w:val="FFFFFF" w:themeColor="background1"/>
          <w:sz w:val="28"/>
          <w:szCs w:val="28"/>
        </w:rPr>
        <w:t xml:space="preserve">                            </w:t>
      </w:r>
      <w:r w:rsidR="00BA68E4" w:rsidRPr="005A6CAB">
        <w:rPr>
          <w:b/>
          <w:color w:val="FFFFFF" w:themeColor="background1"/>
          <w:sz w:val="28"/>
          <w:szCs w:val="28"/>
        </w:rPr>
        <w:t>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2260B87C" w14:textId="27380804" w:rsidR="00835D14" w:rsidRDefault="00835D14" w:rsidP="00835D14">
      <w:pPr>
        <w:tabs>
          <w:tab w:val="left" w:pos="7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18</w:t>
      </w:r>
      <w:r>
        <w:rPr>
          <w:b/>
          <w:sz w:val="28"/>
          <w:szCs w:val="28"/>
        </w:rPr>
        <w:t>.01.2024</w:t>
      </w:r>
      <w:r>
        <w:rPr>
          <w:b/>
          <w:sz w:val="28"/>
          <w:szCs w:val="28"/>
        </w:rPr>
        <w:tab/>
        <w:t xml:space="preserve">           </w:t>
      </w:r>
      <w:bookmarkStart w:id="0" w:name="_GoBack"/>
      <w:bookmarkEnd w:id="0"/>
      <w:r>
        <w:rPr>
          <w:b/>
          <w:sz w:val="28"/>
          <w:szCs w:val="28"/>
        </w:rPr>
        <w:t xml:space="preserve"> № 109</w:t>
      </w:r>
    </w:p>
    <w:p w14:paraId="7158EF94" w14:textId="77777777" w:rsidR="00835D14" w:rsidRDefault="00835D14" w:rsidP="00D10F39">
      <w:pPr>
        <w:jc w:val="both"/>
        <w:rPr>
          <w:b/>
          <w:sz w:val="28"/>
          <w:szCs w:val="28"/>
        </w:rPr>
      </w:pPr>
    </w:p>
    <w:p w14:paraId="60C8322B" w14:textId="73921EB9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41C1D3BF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>міської територіальної громади на 202</w:t>
      </w:r>
      <w:r w:rsidR="0059307B" w:rsidRPr="00FE0171">
        <w:rPr>
          <w:b/>
          <w:sz w:val="28"/>
          <w:szCs w:val="28"/>
          <w:lang w:val="ru-RU"/>
        </w:rPr>
        <w:t>4</w:t>
      </w:r>
      <w:r w:rsidRPr="00F22088">
        <w:rPr>
          <w:b/>
          <w:sz w:val="28"/>
          <w:szCs w:val="28"/>
        </w:rPr>
        <w:t xml:space="preserve">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05C86FD3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ст.ст. 23, </w:t>
      </w:r>
      <w:r w:rsidR="00C40D44">
        <w:rPr>
          <w:sz w:val="28"/>
          <w:szCs w:val="28"/>
        </w:rPr>
        <w:t xml:space="preserve">48, </w:t>
      </w:r>
      <w:r>
        <w:rPr>
          <w:sz w:val="28"/>
          <w:szCs w:val="28"/>
        </w:rPr>
        <w:t>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479F27EA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59307B" w:rsidRPr="0059307B">
        <w:rPr>
          <w:sz w:val="28"/>
          <w:szCs w:val="28"/>
        </w:rPr>
        <w:t>4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0B95BAF0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</w:t>
      </w:r>
      <w:r w:rsidR="0059307B" w:rsidRPr="0059307B">
        <w:rPr>
          <w:sz w:val="28"/>
          <w:szCs w:val="28"/>
        </w:rPr>
        <w:t>230</w:t>
      </w:r>
      <w:r w:rsidR="001E6F94">
        <w:rPr>
          <w:sz w:val="28"/>
          <w:szCs w:val="28"/>
        </w:rPr>
        <w:t xml:space="preserve"> «</w:t>
      </w:r>
      <w:r w:rsidR="0059307B">
        <w:rPr>
          <w:sz w:val="28"/>
          <w:szCs w:val="28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F6002C">
        <w:rPr>
          <w:sz w:val="28"/>
          <w:szCs w:val="28"/>
        </w:rPr>
        <w:t>на суму 2</w:t>
      </w:r>
      <w:r w:rsidR="00086ACE" w:rsidRPr="00086ACE">
        <w:rPr>
          <w:sz w:val="28"/>
          <w:szCs w:val="28"/>
        </w:rPr>
        <w:t>1</w:t>
      </w:r>
      <w:r w:rsidR="00F6002C">
        <w:rPr>
          <w:sz w:val="28"/>
          <w:szCs w:val="28"/>
        </w:rPr>
        <w:t xml:space="preserve">8 980,09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F6002C">
        <w:rPr>
          <w:sz w:val="28"/>
          <w:szCs w:val="28"/>
        </w:rPr>
        <w:t xml:space="preserve">, з них: КЕКВ 2273 «Оплата електроенергії» на суму                      200 000,00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F6002C">
        <w:rPr>
          <w:sz w:val="28"/>
          <w:szCs w:val="28"/>
        </w:rPr>
        <w:t xml:space="preserve"> та </w:t>
      </w:r>
      <w:r w:rsidR="00FE0171" w:rsidRPr="00301B1E">
        <w:rPr>
          <w:sz w:val="28"/>
          <w:szCs w:val="28"/>
        </w:rPr>
        <w:t>КЕКВ 227</w:t>
      </w:r>
      <w:r w:rsidR="00F6002C">
        <w:rPr>
          <w:sz w:val="28"/>
          <w:szCs w:val="28"/>
        </w:rPr>
        <w:t>4</w:t>
      </w:r>
      <w:r w:rsidR="00FE0171" w:rsidRPr="00301B1E">
        <w:rPr>
          <w:color w:val="000000"/>
          <w:sz w:val="28"/>
          <w:szCs w:val="28"/>
          <w:shd w:val="clear" w:color="auto" w:fill="FFFFFF"/>
        </w:rPr>
        <w:t xml:space="preserve"> «Оплата </w:t>
      </w:r>
      <w:r w:rsidR="00F6002C">
        <w:rPr>
          <w:color w:val="000000"/>
          <w:sz w:val="28"/>
          <w:szCs w:val="28"/>
          <w:shd w:val="clear" w:color="auto" w:fill="FFFFFF"/>
        </w:rPr>
        <w:t>природного газу</w:t>
      </w:r>
      <w:r w:rsidR="00FE0171" w:rsidRPr="00301B1E">
        <w:rPr>
          <w:color w:val="000000"/>
          <w:sz w:val="28"/>
          <w:szCs w:val="28"/>
          <w:shd w:val="clear" w:color="auto" w:fill="FFFFFF"/>
        </w:rPr>
        <w:t>»</w:t>
      </w:r>
      <w:r w:rsidR="00FE0171" w:rsidRPr="00FE0171">
        <w:rPr>
          <w:color w:val="000000"/>
          <w:sz w:val="28"/>
          <w:szCs w:val="28"/>
          <w:shd w:val="clear" w:color="auto" w:fill="FFFFFF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086ACE" w:rsidRPr="00086ACE">
        <w:rPr>
          <w:sz w:val="28"/>
          <w:szCs w:val="28"/>
        </w:rPr>
        <w:t>1</w:t>
      </w:r>
      <w:r w:rsidR="00803DDC">
        <w:rPr>
          <w:sz w:val="28"/>
          <w:szCs w:val="28"/>
        </w:rPr>
        <w:t>8 980,09</w:t>
      </w:r>
      <w:r w:rsidR="00C02750">
        <w:rPr>
          <w:sz w:val="28"/>
          <w:szCs w:val="28"/>
        </w:rPr>
        <w:t xml:space="preserve"> грн</w:t>
      </w:r>
      <w:r w:rsidR="00F6002C">
        <w:rPr>
          <w:sz w:val="28"/>
          <w:szCs w:val="28"/>
        </w:rPr>
        <w:t>.</w:t>
      </w:r>
    </w:p>
    <w:p w14:paraId="7EDA285C" w14:textId="1E78315B" w:rsidR="00D10F39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59307B">
        <w:rPr>
          <w:sz w:val="28"/>
          <w:szCs w:val="28"/>
        </w:rPr>
        <w:t>КПКВКМБ 0813242 «Інші заходи у сфері соціального захисту і соціального забезпечення</w:t>
      </w:r>
      <w:r w:rsidR="0059307B" w:rsidRPr="00CE35A9">
        <w:rPr>
          <w:sz w:val="28"/>
          <w:szCs w:val="28"/>
        </w:rPr>
        <w:t>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 на суму </w:t>
      </w:r>
      <w:r w:rsidR="00803DDC">
        <w:rPr>
          <w:sz w:val="28"/>
          <w:szCs w:val="28"/>
        </w:rPr>
        <w:t>2</w:t>
      </w:r>
      <w:r w:rsidR="00086ACE" w:rsidRPr="00086ACE">
        <w:rPr>
          <w:sz w:val="28"/>
          <w:szCs w:val="28"/>
          <w:lang w:val="ru-RU"/>
        </w:rPr>
        <w:t>1</w:t>
      </w:r>
      <w:r w:rsidR="00803DDC">
        <w:rPr>
          <w:sz w:val="28"/>
          <w:szCs w:val="28"/>
        </w:rPr>
        <w:t>8 980,09</w:t>
      </w:r>
      <w:r w:rsidR="0020004A">
        <w:rPr>
          <w:sz w:val="28"/>
          <w:szCs w:val="28"/>
        </w:rPr>
        <w:t xml:space="preserve"> </w:t>
      </w:r>
      <w:proofErr w:type="spellStart"/>
      <w:r w:rsidR="00D10F39">
        <w:rPr>
          <w:sz w:val="28"/>
          <w:szCs w:val="28"/>
        </w:rPr>
        <w:t>грн</w:t>
      </w:r>
      <w:proofErr w:type="spellEnd"/>
      <w:r w:rsidRPr="004F7178">
        <w:rPr>
          <w:sz w:val="28"/>
          <w:szCs w:val="28"/>
        </w:rPr>
        <w:t xml:space="preserve"> </w:t>
      </w:r>
      <w:r w:rsidR="00472BF1">
        <w:rPr>
          <w:sz w:val="28"/>
          <w:szCs w:val="28"/>
        </w:rPr>
        <w:t>на</w:t>
      </w:r>
      <w:r w:rsidR="005F7DD4">
        <w:rPr>
          <w:sz w:val="28"/>
          <w:szCs w:val="28"/>
        </w:rPr>
        <w:t xml:space="preserve"> </w:t>
      </w:r>
      <w:r w:rsidR="00C40D44">
        <w:rPr>
          <w:sz w:val="28"/>
          <w:szCs w:val="28"/>
        </w:rPr>
        <w:t>погашення кредиторської заборгованості, яка склалася станом на 01.01.202</w:t>
      </w:r>
      <w:r w:rsidR="00855508">
        <w:rPr>
          <w:sz w:val="28"/>
          <w:szCs w:val="28"/>
        </w:rPr>
        <w:t>4</w:t>
      </w:r>
      <w:r w:rsidR="00C40D44">
        <w:rPr>
          <w:sz w:val="28"/>
          <w:szCs w:val="28"/>
        </w:rPr>
        <w:t xml:space="preserve">. </w:t>
      </w:r>
    </w:p>
    <w:p w14:paraId="5D087551" w14:textId="7999366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C40D44">
        <w:rPr>
          <w:sz w:val="28"/>
          <w:szCs w:val="28"/>
        </w:rPr>
        <w:t>4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B83C8" w14:textId="77777777" w:rsidR="00373281" w:rsidRDefault="00373281">
      <w:r>
        <w:separator/>
      </w:r>
    </w:p>
  </w:endnote>
  <w:endnote w:type="continuationSeparator" w:id="0">
    <w:p w14:paraId="7C534766" w14:textId="77777777" w:rsidR="00373281" w:rsidRDefault="003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835D14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835D14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70C2D" w14:textId="77777777" w:rsidR="00373281" w:rsidRDefault="00373281">
      <w:r>
        <w:separator/>
      </w:r>
    </w:p>
  </w:footnote>
  <w:footnote w:type="continuationSeparator" w:id="0">
    <w:p w14:paraId="6B584DE8" w14:textId="77777777" w:rsidR="00373281" w:rsidRDefault="0037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FC3"/>
    <w:rsid w:val="00086ACE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71F0F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5EF"/>
    <w:rsid w:val="00360A57"/>
    <w:rsid w:val="003645EF"/>
    <w:rsid w:val="003649DC"/>
    <w:rsid w:val="00371745"/>
    <w:rsid w:val="00373281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E2F78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2BF1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307B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5F7DD4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07F3B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846FD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03DDC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35D14"/>
    <w:rsid w:val="0084201B"/>
    <w:rsid w:val="008446B5"/>
    <w:rsid w:val="008513BE"/>
    <w:rsid w:val="00853340"/>
    <w:rsid w:val="008539F4"/>
    <w:rsid w:val="00855508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13E1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E254F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0D44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6914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002C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0171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F4EF-9B81-4534-AA1A-710B22E0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59</cp:revision>
  <cp:lastPrinted>2024-01-11T11:58:00Z</cp:lastPrinted>
  <dcterms:created xsi:type="dcterms:W3CDTF">2022-10-24T06:19:00Z</dcterms:created>
  <dcterms:modified xsi:type="dcterms:W3CDTF">2024-01-24T08:26:00Z</dcterms:modified>
</cp:coreProperties>
</file>