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Pr="00C64697" w:rsidRDefault="00C64697" w:rsidP="002748DB">
      <w:pPr>
        <w:rPr>
          <w:b/>
          <w:sz w:val="28"/>
          <w:szCs w:val="28"/>
          <w:lang w:val="uk-UA"/>
        </w:rPr>
      </w:pPr>
      <w:r w:rsidRPr="00C64697">
        <w:rPr>
          <w:b/>
          <w:sz w:val="28"/>
          <w:szCs w:val="28"/>
          <w:lang w:val="uk-UA"/>
        </w:rPr>
        <w:t xml:space="preserve">07.12.2023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C64697">
        <w:rPr>
          <w:b/>
          <w:sz w:val="28"/>
          <w:szCs w:val="28"/>
          <w:lang w:val="uk-UA"/>
        </w:rPr>
        <w:t>№ 2681</w:t>
      </w: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850318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 w:rsidR="00440841">
        <w:rPr>
          <w:szCs w:val="28"/>
        </w:rPr>
        <w:t xml:space="preserve">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440841">
        <w:rPr>
          <w:szCs w:val="28"/>
        </w:rPr>
        <w:t>м</w:t>
      </w:r>
      <w:r w:rsidRPr="00D61BE2">
        <w:rPr>
          <w:szCs w:val="28"/>
        </w:rPr>
        <w:t>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850318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1258CF">
        <w:rPr>
          <w:b w:val="0"/>
        </w:rPr>
        <w:t>их</w:t>
      </w:r>
      <w:r w:rsidRPr="00D61BE2">
        <w:rPr>
          <w:b w:val="0"/>
        </w:rPr>
        <w:t xml:space="preserve"> об’єкт</w:t>
      </w:r>
      <w:r w:rsidR="001258CF">
        <w:rPr>
          <w:b w:val="0"/>
        </w:rPr>
        <w:t>ів</w:t>
      </w:r>
      <w:r w:rsidRPr="00D61BE2">
        <w:rPr>
          <w:b w:val="0"/>
        </w:rPr>
        <w:t xml:space="preserve"> нерухомого майна, як</w:t>
      </w:r>
      <w:r w:rsidR="001258CF">
        <w:rPr>
          <w:b w:val="0"/>
        </w:rPr>
        <w:t>і</w:t>
      </w:r>
      <w:r w:rsidRPr="00D61BE2">
        <w:rPr>
          <w:b w:val="0"/>
        </w:rPr>
        <w:t xml:space="preserve"> належ</w:t>
      </w:r>
      <w:r w:rsidR="001258CF">
        <w:rPr>
          <w:b w:val="0"/>
        </w:rPr>
        <w:t>а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D411CE">
        <w:rPr>
          <w:b w:val="0"/>
        </w:rPr>
        <w:t xml:space="preserve">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9D0AB3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</w:t>
      </w:r>
      <w:r w:rsidR="009D0AB3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орендар</w:t>
      </w:r>
      <w:r w:rsidR="00850318"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F95A20" w:rsidRDefault="00396E3E" w:rsidP="00396E3E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 xml:space="preserve">я: 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3F11B2" w:rsidRPr="00850318" w:rsidRDefault="00850318" w:rsidP="003F11B2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 xml:space="preserve"> </w:t>
      </w:r>
      <w:r w:rsidR="00F95A20">
        <w:rPr>
          <w:b w:val="0"/>
        </w:rPr>
        <w:t xml:space="preserve">товариству з </w:t>
      </w:r>
      <w:r w:rsidR="00396E3E">
        <w:rPr>
          <w:b w:val="0"/>
        </w:rPr>
        <w:t>обмеженою відповідаль</w:t>
      </w:r>
      <w:r w:rsidR="00431955">
        <w:rPr>
          <w:b w:val="0"/>
        </w:rPr>
        <w:t>ніс</w:t>
      </w:r>
      <w:r w:rsidR="00F95A20">
        <w:rPr>
          <w:b w:val="0"/>
        </w:rPr>
        <w:t xml:space="preserve">тю </w:t>
      </w:r>
      <w:r w:rsidR="00396E3E">
        <w:rPr>
          <w:b w:val="0"/>
        </w:rPr>
        <w:t>«</w:t>
      </w:r>
      <w:r>
        <w:rPr>
          <w:b w:val="0"/>
        </w:rPr>
        <w:t>КЕРУЮЧА КОМПАНІЯ «БУДСЕРВІС»</w:t>
      </w:r>
      <w:r w:rsidR="00396E3E">
        <w:rPr>
          <w:b w:val="0"/>
        </w:rPr>
        <w:t xml:space="preserve"> - </w:t>
      </w:r>
      <w:r w:rsidR="00396E3E" w:rsidRPr="00D61BE2">
        <w:rPr>
          <w:b w:val="0"/>
        </w:rPr>
        <w:t>оренд</w:t>
      </w:r>
      <w:r w:rsidR="00396E3E">
        <w:rPr>
          <w:b w:val="0"/>
        </w:rPr>
        <w:t>арю</w:t>
      </w:r>
      <w:r w:rsidR="00396E3E" w:rsidRPr="00D61BE2">
        <w:rPr>
          <w:b w:val="0"/>
        </w:rPr>
        <w:t xml:space="preserve"> </w:t>
      </w:r>
      <w:r w:rsidR="00396E3E">
        <w:rPr>
          <w:b w:val="0"/>
        </w:rPr>
        <w:t>нежитлов</w:t>
      </w:r>
      <w:r w:rsidR="00583E1A">
        <w:rPr>
          <w:b w:val="0"/>
        </w:rPr>
        <w:t>их будівель загальною</w:t>
      </w:r>
      <w:r w:rsidR="00396E3E">
        <w:rPr>
          <w:b w:val="0"/>
        </w:rPr>
        <w:t xml:space="preserve"> площею </w:t>
      </w:r>
      <w:r>
        <w:rPr>
          <w:b w:val="0"/>
        </w:rPr>
        <w:t>369,4</w:t>
      </w:r>
      <w:r w:rsidR="00396E3E">
        <w:rPr>
          <w:b w:val="0"/>
        </w:rPr>
        <w:t xml:space="preserve"> кв.м</w:t>
      </w:r>
      <w:r w:rsidR="00583E1A">
        <w:rPr>
          <w:b w:val="0"/>
        </w:rPr>
        <w:t xml:space="preserve"> </w:t>
      </w:r>
      <w:r w:rsidR="00583E1A">
        <w:rPr>
          <w:b w:val="0"/>
        </w:rPr>
        <w:lastRenderedPageBreak/>
        <w:t>(літ А,а,а1,а2,а3,а4,а5 площею 311,3 кв.м; літ. Б</w:t>
      </w:r>
      <w:r w:rsidR="00D411CE">
        <w:rPr>
          <w:b w:val="0"/>
        </w:rPr>
        <w:t>,</w:t>
      </w:r>
      <w:r w:rsidR="00583E1A">
        <w:rPr>
          <w:b w:val="0"/>
        </w:rPr>
        <w:t>б площею 58,1 кв.м)</w:t>
      </w:r>
      <w:r w:rsidR="00396E3E">
        <w:rPr>
          <w:b w:val="0"/>
        </w:rPr>
        <w:t>,</w:t>
      </w:r>
      <w:r w:rsidR="00396E3E" w:rsidRPr="00D61BE2">
        <w:rPr>
          <w:b w:val="0"/>
        </w:rPr>
        <w:t xml:space="preserve"> </w:t>
      </w:r>
      <w:r w:rsidR="00F95A20">
        <w:rPr>
          <w:b w:val="0"/>
        </w:rPr>
        <w:t>розташован</w:t>
      </w:r>
      <w:r w:rsidR="00583E1A">
        <w:rPr>
          <w:b w:val="0"/>
        </w:rPr>
        <w:t>их</w:t>
      </w:r>
      <w:r w:rsidR="00F95A20">
        <w:rPr>
          <w:b w:val="0"/>
        </w:rPr>
        <w:t xml:space="preserve"> </w:t>
      </w:r>
      <w:r>
        <w:rPr>
          <w:b w:val="0"/>
        </w:rPr>
        <w:t xml:space="preserve">по  </w:t>
      </w:r>
      <w:r w:rsidR="00396E3E">
        <w:rPr>
          <w:b w:val="0"/>
        </w:rPr>
        <w:t xml:space="preserve">вул. </w:t>
      </w:r>
      <w:r>
        <w:rPr>
          <w:b w:val="0"/>
        </w:rPr>
        <w:t>Покровській</w:t>
      </w:r>
      <w:r w:rsidR="00D411CE">
        <w:rPr>
          <w:b w:val="0"/>
        </w:rPr>
        <w:t xml:space="preserve"> (попередня назва – вул. Гагаріна)</w:t>
      </w:r>
      <w:r w:rsidR="00F95A20">
        <w:rPr>
          <w:b w:val="0"/>
        </w:rPr>
        <w:t xml:space="preserve">, буд. </w:t>
      </w:r>
      <w:r>
        <w:rPr>
          <w:b w:val="0"/>
        </w:rPr>
        <w:t>30-А</w:t>
      </w:r>
      <w:r w:rsidR="00F95A20">
        <w:rPr>
          <w:b w:val="0"/>
        </w:rPr>
        <w:t xml:space="preserve"> у місті Кременчуці;</w:t>
      </w:r>
    </w:p>
    <w:p w:rsidR="00185A0C" w:rsidRPr="00850318" w:rsidRDefault="00850318" w:rsidP="000E73F6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 xml:space="preserve"> товариству з обмеженою відповідальністю «КЕРУЮЧА КОМПАНІЯ «БУДСЕРВІС» </w:t>
      </w:r>
      <w:r w:rsidR="00D9169C" w:rsidRPr="00D9169C">
        <w:rPr>
          <w:b w:val="0"/>
          <w:szCs w:val="28"/>
        </w:rPr>
        <w:t xml:space="preserve">- </w:t>
      </w:r>
      <w:r w:rsidR="00D9169C" w:rsidRPr="00D9169C">
        <w:rPr>
          <w:b w:val="0"/>
        </w:rPr>
        <w:t>орендарю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>
        <w:rPr>
          <w:b w:val="0"/>
        </w:rPr>
        <w:t>254,7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>
        <w:rPr>
          <w:b w:val="0"/>
        </w:rPr>
        <w:t>по вул. Велика набережна,</w:t>
      </w:r>
      <w:r w:rsidR="00D9169C">
        <w:rPr>
          <w:b w:val="0"/>
        </w:rPr>
        <w:t xml:space="preserve"> буд. </w:t>
      </w:r>
      <w:r>
        <w:rPr>
          <w:b w:val="0"/>
        </w:rPr>
        <w:t>17</w:t>
      </w:r>
      <w:r w:rsidR="00D9169C">
        <w:rPr>
          <w:b w:val="0"/>
        </w:rPr>
        <w:t xml:space="preserve"> у місті Кременчуці</w:t>
      </w:r>
      <w:r w:rsidR="00F55648">
        <w:rPr>
          <w:b w:val="0"/>
        </w:rPr>
        <w:t>.</w:t>
      </w:r>
      <w:r w:rsidR="00185A0C" w:rsidRPr="00850318">
        <w:rPr>
          <w:b w:val="0"/>
          <w:szCs w:val="28"/>
        </w:rPr>
        <w:t xml:space="preserve">  </w:t>
      </w:r>
    </w:p>
    <w:p w:rsidR="00185A0C" w:rsidRPr="00850318" w:rsidRDefault="00185A0C" w:rsidP="00850318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50" w:rsidRDefault="00177B50">
      <w:r>
        <w:separator/>
      </w:r>
    </w:p>
  </w:endnote>
  <w:endnote w:type="continuationSeparator" w:id="1">
    <w:p w:rsidR="00177B50" w:rsidRDefault="00177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665F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665F5" w:rsidRPr="009B15C1">
      <w:rPr>
        <w:lang w:val="uk-UA"/>
      </w:rPr>
      <w:fldChar w:fldCharType="separate"/>
    </w:r>
    <w:r w:rsidR="00C64697">
      <w:rPr>
        <w:noProof/>
        <w:lang w:val="uk-UA"/>
      </w:rPr>
      <w:t>1</w:t>
    </w:r>
    <w:r w:rsidR="004665F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50" w:rsidRDefault="00177B50">
      <w:r>
        <w:separator/>
      </w:r>
    </w:p>
  </w:footnote>
  <w:footnote w:type="continuationSeparator" w:id="1">
    <w:p w:rsidR="00177B50" w:rsidRDefault="00177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B50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0C7C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BC5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0841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5F5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46E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1A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3A4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16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31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0AB3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2DAE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6812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697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833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1CE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0ED4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6C6B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1AF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64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3FA5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59</cp:revision>
  <cp:lastPrinted>2023-12-04T07:43:00Z</cp:lastPrinted>
  <dcterms:created xsi:type="dcterms:W3CDTF">2021-04-01T11:35:00Z</dcterms:created>
  <dcterms:modified xsi:type="dcterms:W3CDTF">2023-12-11T08:14:00Z</dcterms:modified>
</cp:coreProperties>
</file>