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71606" w14:textId="77777777" w:rsidR="0030420A" w:rsidRPr="003763DF" w:rsidRDefault="0030420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6194B075" w14:textId="77777777" w:rsidR="0030420A" w:rsidRDefault="0030420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0425A5D" w14:textId="77777777" w:rsidR="0030420A" w:rsidRDefault="0030420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C915DCE" w14:textId="77777777" w:rsidR="0030420A" w:rsidRDefault="0030420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FC86E44" w14:textId="77777777" w:rsidR="0030420A" w:rsidRDefault="0030420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73B1D04" w14:textId="77777777" w:rsidR="0030420A" w:rsidRDefault="0030420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1D4F507" w14:textId="77777777" w:rsidR="0030420A" w:rsidRDefault="0030420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0"/>
          <w:szCs w:val="20"/>
          <w:lang w:eastAsia="ru-RU"/>
        </w:rPr>
      </w:pPr>
    </w:p>
    <w:p w14:paraId="01C8C777" w14:textId="56451F90" w:rsidR="0030420A" w:rsidRPr="00D10E95" w:rsidRDefault="00D10E9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 w:rsidRPr="00D10E95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5.08.2023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1743</w:t>
      </w:r>
      <w:bookmarkStart w:id="0" w:name="_GoBack"/>
      <w:bookmarkEnd w:id="0"/>
    </w:p>
    <w:p w14:paraId="0E98E35F" w14:textId="77777777" w:rsidR="0030420A" w:rsidRPr="00A94F5E" w:rsidRDefault="0030420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1A575D67" w14:textId="77777777" w:rsidR="0030420A" w:rsidRPr="004F7A5B" w:rsidRDefault="0030420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24A6F124" w14:textId="77777777" w:rsidR="0030420A" w:rsidRPr="004F7A5B" w:rsidRDefault="0030420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337DB8D0" w14:textId="77777777" w:rsidR="0030420A" w:rsidRPr="004F7A5B" w:rsidRDefault="0030420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927C905" w14:textId="77777777" w:rsidR="0030420A" w:rsidRPr="00A94F5E" w:rsidRDefault="0030420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4"/>
          <w:szCs w:val="24"/>
          <w:highlight w:val="yellow"/>
          <w:lang w:eastAsia="ru-RU"/>
        </w:rPr>
      </w:pPr>
    </w:p>
    <w:p w14:paraId="0657AD45" w14:textId="3F49C822" w:rsidR="0030420A" w:rsidRPr="0064676B" w:rsidRDefault="0030420A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Враховуючи звернення комунального підприємства «</w:t>
      </w:r>
      <w:proofErr w:type="spellStart"/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» Кременчуцької міської ради Кременчуцького р</w:t>
      </w:r>
      <w:r w:rsidR="009D793F">
        <w:rPr>
          <w:rFonts w:ascii="Times New Roman" w:eastAsia="MS Mincho" w:hAnsi="Times New Roman" w:cs="Times New Roman"/>
          <w:sz w:val="28"/>
          <w:szCs w:val="28"/>
          <w:lang w:eastAsia="ru-RU"/>
        </w:rPr>
        <w:t>айону Полтавської області від 1</w:t>
      </w:r>
      <w:r w:rsidR="009D793F" w:rsidRPr="009D793F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9D793F"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9D793F" w:rsidRPr="009D793F">
        <w:rPr>
          <w:rFonts w:ascii="Times New Roman" w:eastAsia="MS Mincho" w:hAnsi="Times New Roman" w:cs="Times New Roman"/>
          <w:sz w:val="28"/>
          <w:szCs w:val="28"/>
          <w:lang w:eastAsia="ru-RU"/>
        </w:rPr>
        <w:t>8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.2023 №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9D793F" w:rsidRPr="009D793F">
        <w:rPr>
          <w:rFonts w:ascii="Times New Roman" w:eastAsia="MS Mincho" w:hAnsi="Times New Roman" w:cs="Times New Roman"/>
          <w:sz w:val="28"/>
          <w:szCs w:val="28"/>
          <w:lang w:eastAsia="ru-RU"/>
        </w:rPr>
        <w:t>22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9D793F" w:rsidRPr="009D793F">
        <w:rPr>
          <w:rFonts w:ascii="Times New Roman" w:eastAsia="MS Mincho" w:hAnsi="Times New Roman" w:cs="Times New Roman"/>
          <w:sz w:val="28"/>
          <w:szCs w:val="28"/>
          <w:lang w:eastAsia="ru-RU"/>
        </w:rPr>
        <w:t>4526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DB5D8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DB5D8E" w:rsidRPr="00DB5D8E">
        <w:rPr>
          <w:rFonts w:ascii="Times New Roman" w:eastAsia="MS Mincho" w:hAnsi="Times New Roman" w:cs="Times New Roman"/>
          <w:sz w:val="28"/>
          <w:szCs w:val="28"/>
          <w:lang w:eastAsia="ru-RU"/>
        </w:rPr>
        <w:t>04 серпня</w:t>
      </w:r>
      <w:r w:rsidRPr="00A94F5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затвердження Програми розвитку водопровідно-каналізаційного господарства Кременчуцької міської територіальної громади на 2022-2024 роки в новій редакції</w:t>
      </w:r>
      <w:r w:rsidRPr="0064676B">
        <w:rPr>
          <w:rFonts w:ascii="Times New Roman" w:hAnsi="Times New Roman" w:cs="Times New Roman"/>
          <w:sz w:val="28"/>
          <w:szCs w:val="28"/>
        </w:rPr>
        <w:t>» та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 березня 2022 року «Про створення Стабілізаційного Фонду в новій редакції» (зі змінами), </w:t>
      </w:r>
      <w:proofErr w:type="spellStart"/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6C9EEBA2" w14:textId="77777777" w:rsidR="0030420A" w:rsidRPr="00EC6E1C" w:rsidRDefault="0030420A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14:paraId="27C28F34" w14:textId="77777777" w:rsidR="0030420A" w:rsidRPr="0064676B" w:rsidRDefault="0030420A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64676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64676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6DFC8059" w14:textId="77777777" w:rsidR="0030420A" w:rsidRPr="00EC6E1C" w:rsidRDefault="0030420A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16"/>
          <w:szCs w:val="16"/>
          <w:lang w:eastAsia="ru-RU"/>
        </w:rPr>
      </w:pPr>
    </w:p>
    <w:p w14:paraId="0AD4DAF5" w14:textId="62002F85" w:rsidR="0030420A" w:rsidRPr="004F7A5B" w:rsidRDefault="0030420A" w:rsidP="004F7A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>1. Виділити з Стабілізаційного Фонду Кременчуцької міської територі</w:t>
      </w:r>
      <w:r w:rsidR="00202702">
        <w:rPr>
          <w:rFonts w:ascii="Times New Roman" w:eastAsia="MS Mincho" w:hAnsi="Times New Roman" w:cs="Times New Roman"/>
          <w:sz w:val="28"/>
          <w:szCs w:val="28"/>
          <w:lang w:eastAsia="ru-RU"/>
        </w:rPr>
        <w:t>альної громади кошти в сумі 136 397 грн 95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(сто </w:t>
      </w:r>
      <w:r w:rsidR="00202702">
        <w:rPr>
          <w:rFonts w:ascii="Times New Roman" w:eastAsia="MS Mincho" w:hAnsi="Times New Roman" w:cs="Times New Roman"/>
          <w:sz w:val="28"/>
          <w:szCs w:val="28"/>
          <w:lang w:eastAsia="ru-RU"/>
        </w:rPr>
        <w:t>тридцять шість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тисяч </w:t>
      </w:r>
      <w:r w:rsidR="00202702">
        <w:rPr>
          <w:rFonts w:ascii="Times New Roman" w:eastAsia="MS Mincho" w:hAnsi="Times New Roman" w:cs="Times New Roman"/>
          <w:sz w:val="28"/>
          <w:szCs w:val="28"/>
          <w:lang w:eastAsia="ru-RU"/>
        </w:rPr>
        <w:t>триста дев’яносто сім гривень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02702">
        <w:rPr>
          <w:rFonts w:ascii="Times New Roman" w:eastAsia="MS Mincho" w:hAnsi="Times New Roman" w:cs="Times New Roman"/>
          <w:sz w:val="28"/>
          <w:szCs w:val="28"/>
          <w:lang w:eastAsia="ru-RU"/>
        </w:rPr>
        <w:t>95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копійок) Департаменту житлово-комунального господарства Кременчуцької міської ради Кременчуцького району Полтавської </w:t>
      </w:r>
      <w:r w:rsidRPr="00DD55DC"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 по КПКВКМБ 1216090 «Інша діяльність у сфері житлово-комунального господарства»</w:t>
      </w:r>
      <w:r w:rsidRPr="00DD55DC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D55DC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EC6E1C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proofErr w:type="spellStart"/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20270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на виплату </w:t>
      </w:r>
      <w:r w:rsidR="00EC03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додаткової 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>заробітної плати з нарахуваннями для заохочення працівн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иків підприємства, які беруть</w:t>
      </w:r>
      <w:r w:rsidR="0020270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участь у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ліквідації наслідків підтоплення на територіях Херсонської області внаслідок підриву російськими загарбниками греблі Каховської ГЕС.</w:t>
      </w:r>
    </w:p>
    <w:p w14:paraId="22E0AFF7" w14:textId="77777777" w:rsidR="0030420A" w:rsidRPr="00D972E7" w:rsidRDefault="0030420A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2023 рік та перерахувати кошти на рахунок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0CB4ABC" w14:textId="77777777" w:rsidR="0030420A" w:rsidRPr="00D972E7" w:rsidRDefault="0030420A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2023 рік та перерахувати кошти комунальному підприємству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proofErr w:type="spellStart"/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31FEC406" w14:textId="77777777" w:rsidR="0030420A" w:rsidRPr="00D972E7" w:rsidRDefault="0030420A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5B2D6BA" w14:textId="77777777" w:rsidR="0030420A" w:rsidRPr="00D972E7" w:rsidRDefault="0030420A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8E4480F" w14:textId="77777777" w:rsidR="0030420A" w:rsidRPr="00D972E7" w:rsidRDefault="0030420A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8AD1A8D" w14:textId="77777777" w:rsidR="0030420A" w:rsidRPr="00D972E7" w:rsidRDefault="0030420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63E0686A" w14:textId="77777777" w:rsidR="0030420A" w:rsidRPr="00D972E7" w:rsidRDefault="0030420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3129881" w14:textId="77777777" w:rsidR="0030420A" w:rsidRDefault="0030420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6B715936" w14:textId="77777777" w:rsidR="0030420A" w:rsidRDefault="0030420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30420A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BED96" w14:textId="77777777" w:rsidR="00700813" w:rsidRDefault="00700813" w:rsidP="0011706C">
      <w:pPr>
        <w:spacing w:after="0" w:line="240" w:lineRule="auto"/>
      </w:pPr>
      <w:r>
        <w:separator/>
      </w:r>
    </w:p>
  </w:endnote>
  <w:endnote w:type="continuationSeparator" w:id="0">
    <w:p w14:paraId="5C0632FD" w14:textId="77777777" w:rsidR="00700813" w:rsidRDefault="0070081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51903" w14:textId="77777777" w:rsidR="0030420A" w:rsidRPr="00C86252" w:rsidRDefault="0030420A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5D1D301A" w14:textId="77777777" w:rsidR="0030420A" w:rsidRPr="00C86252" w:rsidRDefault="0030420A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43CB2F22" w14:textId="77777777" w:rsidR="0030420A" w:rsidRPr="00C86252" w:rsidRDefault="0030420A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64DC1573" w14:textId="77777777" w:rsidR="0030420A" w:rsidRPr="00C86252" w:rsidRDefault="0030420A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6A2FBE68" w14:textId="77777777" w:rsidR="0030420A" w:rsidRDefault="0030420A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10E95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10E9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4A88F9F" w14:textId="77777777" w:rsidR="0030420A" w:rsidRDefault="0030420A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19A9990" w14:textId="77777777" w:rsidR="0030420A" w:rsidRPr="0011706C" w:rsidRDefault="0030420A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88610" w14:textId="77777777" w:rsidR="00700813" w:rsidRDefault="00700813" w:rsidP="0011706C">
      <w:pPr>
        <w:spacing w:after="0" w:line="240" w:lineRule="auto"/>
      </w:pPr>
      <w:r>
        <w:separator/>
      </w:r>
    </w:p>
  </w:footnote>
  <w:footnote w:type="continuationSeparator" w:id="0">
    <w:p w14:paraId="2A6C010C" w14:textId="77777777" w:rsidR="00700813" w:rsidRDefault="0070081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CAEFE" w14:textId="77777777" w:rsidR="0030420A" w:rsidRDefault="0030420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38A6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1035D8"/>
    <w:rsid w:val="001036D5"/>
    <w:rsid w:val="00111A79"/>
    <w:rsid w:val="00113D0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702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75AB9"/>
    <w:rsid w:val="0029200D"/>
    <w:rsid w:val="00294F28"/>
    <w:rsid w:val="002A3B94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0A"/>
    <w:rsid w:val="00310A4D"/>
    <w:rsid w:val="0031112F"/>
    <w:rsid w:val="00314136"/>
    <w:rsid w:val="00316D0E"/>
    <w:rsid w:val="00325994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93CE1"/>
    <w:rsid w:val="003A2EDD"/>
    <w:rsid w:val="003A315A"/>
    <w:rsid w:val="003A48FB"/>
    <w:rsid w:val="003A72FC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3F4D0B"/>
    <w:rsid w:val="003F6B20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8720B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4F7A5B"/>
    <w:rsid w:val="00514398"/>
    <w:rsid w:val="00522287"/>
    <w:rsid w:val="00540E95"/>
    <w:rsid w:val="00547E3F"/>
    <w:rsid w:val="0056499D"/>
    <w:rsid w:val="00564BCB"/>
    <w:rsid w:val="00580EFF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76B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0813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A4B9A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07A7"/>
    <w:rsid w:val="008727CF"/>
    <w:rsid w:val="0087514B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D793F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4F5E"/>
    <w:rsid w:val="00A96A88"/>
    <w:rsid w:val="00A97D2C"/>
    <w:rsid w:val="00AA6E3D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4963"/>
    <w:rsid w:val="00B26C92"/>
    <w:rsid w:val="00B327B8"/>
    <w:rsid w:val="00B43CB2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84980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F228D"/>
    <w:rsid w:val="00BF5171"/>
    <w:rsid w:val="00C017DC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0E95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530C"/>
    <w:rsid w:val="00D97079"/>
    <w:rsid w:val="00D972E7"/>
    <w:rsid w:val="00DA5EB9"/>
    <w:rsid w:val="00DA6AF6"/>
    <w:rsid w:val="00DA7B93"/>
    <w:rsid w:val="00DB050D"/>
    <w:rsid w:val="00DB5D8E"/>
    <w:rsid w:val="00DB67DA"/>
    <w:rsid w:val="00DC2603"/>
    <w:rsid w:val="00DC5C9A"/>
    <w:rsid w:val="00DC73B5"/>
    <w:rsid w:val="00DC7494"/>
    <w:rsid w:val="00DD55DC"/>
    <w:rsid w:val="00DE3C70"/>
    <w:rsid w:val="00DE4C85"/>
    <w:rsid w:val="00DF07A8"/>
    <w:rsid w:val="00DF1ACA"/>
    <w:rsid w:val="00DF3F68"/>
    <w:rsid w:val="00DF75B9"/>
    <w:rsid w:val="00E014B9"/>
    <w:rsid w:val="00E022BD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415E"/>
    <w:rsid w:val="00E5616B"/>
    <w:rsid w:val="00E60BBD"/>
    <w:rsid w:val="00E610D0"/>
    <w:rsid w:val="00E6780A"/>
    <w:rsid w:val="00E76D68"/>
    <w:rsid w:val="00E837B7"/>
    <w:rsid w:val="00E83AF3"/>
    <w:rsid w:val="00E83DAD"/>
    <w:rsid w:val="00E90C1C"/>
    <w:rsid w:val="00E92FE8"/>
    <w:rsid w:val="00E962EB"/>
    <w:rsid w:val="00EA0245"/>
    <w:rsid w:val="00EA7E1B"/>
    <w:rsid w:val="00EB4081"/>
    <w:rsid w:val="00EB556C"/>
    <w:rsid w:val="00EB67F6"/>
    <w:rsid w:val="00EC03BF"/>
    <w:rsid w:val="00EC0FD7"/>
    <w:rsid w:val="00EC3694"/>
    <w:rsid w:val="00EC5068"/>
    <w:rsid w:val="00EC66ED"/>
    <w:rsid w:val="00EC6E1C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645F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32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36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1814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2023-08-25T06:22:00Z</cp:lastPrinted>
  <dcterms:created xsi:type="dcterms:W3CDTF">2023-08-23T05:09:00Z</dcterms:created>
  <dcterms:modified xsi:type="dcterms:W3CDTF">2023-08-28T05:20:00Z</dcterms:modified>
</cp:coreProperties>
</file>