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FA5B02" w:rsidRPr="002A33AB" w:rsidRDefault="002A33AB" w:rsidP="00D5046B">
      <w:pPr>
        <w:rPr>
          <w:b/>
          <w:sz w:val="28"/>
          <w:szCs w:val="28"/>
          <w:lang w:val="uk-UA"/>
        </w:rPr>
      </w:pPr>
      <w:r w:rsidRPr="002A33AB">
        <w:rPr>
          <w:b/>
          <w:sz w:val="28"/>
          <w:szCs w:val="28"/>
          <w:lang w:val="uk-UA"/>
        </w:rPr>
        <w:t xml:space="preserve">27.04.2023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Pr="002A33AB">
        <w:rPr>
          <w:b/>
          <w:sz w:val="28"/>
          <w:szCs w:val="28"/>
          <w:lang w:val="uk-UA"/>
        </w:rPr>
        <w:t>№ 717</w:t>
      </w:r>
    </w:p>
    <w:p w:rsidR="00ED1193" w:rsidRPr="004548F3" w:rsidRDefault="00ED1193" w:rsidP="00D5046B">
      <w:pPr>
        <w:rPr>
          <w:sz w:val="28"/>
          <w:szCs w:val="28"/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   </w:t>
      </w:r>
      <w:r>
        <w:t xml:space="preserve"> надання </w:t>
      </w:r>
      <w:r w:rsidR="00B7118F">
        <w:t xml:space="preserve"> </w:t>
      </w:r>
      <w:r w:rsidR="008C0F6D">
        <w:t xml:space="preserve"> </w:t>
      </w:r>
      <w:r w:rsidR="00B7118F">
        <w:t xml:space="preserve"> </w:t>
      </w:r>
      <w:r>
        <w:t>згоди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7F6D63">
        <w:t xml:space="preserve"> </w:t>
      </w:r>
      <w:r>
        <w:t>на</w:t>
      </w:r>
      <w:r w:rsidR="00B7118F">
        <w:t xml:space="preserve">   </w:t>
      </w:r>
      <w:r w:rsidR="007F6D63">
        <w:t xml:space="preserve"> </w:t>
      </w:r>
      <w:r>
        <w:t>безоплатну</w:t>
      </w:r>
    </w:p>
    <w:p w:rsidR="00B7118F" w:rsidRDefault="00B7118F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передачу </w:t>
      </w:r>
      <w:r w:rsidR="008C0F6D">
        <w:t xml:space="preserve">об’єкта нерухомого </w:t>
      </w:r>
      <w:r>
        <w:t>майна</w:t>
      </w:r>
      <w:r w:rsidR="00472E2A" w:rsidRPr="002A0640">
        <w:t>,</w:t>
      </w:r>
      <w:r w:rsidR="00472E2A">
        <w:t xml:space="preserve"> як</w:t>
      </w:r>
      <w:r w:rsidR="00A97756">
        <w:t>ий</w:t>
      </w:r>
    </w:p>
    <w:p w:rsidR="00472E2A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належ</w:t>
      </w:r>
      <w:r w:rsidR="00B7118F">
        <w:t xml:space="preserve">ить  </w:t>
      </w:r>
      <w:r w:rsidR="008C0F6D">
        <w:t xml:space="preserve"> </w:t>
      </w:r>
      <w:r w:rsidR="007F6D63">
        <w:t xml:space="preserve"> </w:t>
      </w:r>
      <w:r w:rsidR="00B7118F">
        <w:t xml:space="preserve"> </w:t>
      </w:r>
      <w:r>
        <w:t>до</w:t>
      </w:r>
      <w:r w:rsidR="00B7118F">
        <w:t xml:space="preserve">  </w:t>
      </w:r>
      <w:r>
        <w:t xml:space="preserve"> </w:t>
      </w:r>
      <w:r w:rsidR="008C0F6D">
        <w:t xml:space="preserve"> </w:t>
      </w:r>
      <w:r w:rsidR="00B7118F" w:rsidRPr="002A0640">
        <w:t>комунальної</w:t>
      </w:r>
      <w:r w:rsidR="00B7118F">
        <w:t xml:space="preserve">  </w:t>
      </w:r>
      <w:r w:rsidR="007F6D63">
        <w:t xml:space="preserve"> </w:t>
      </w:r>
      <w:r w:rsidR="00B7118F">
        <w:t xml:space="preserve"> власності    </w:t>
      </w:r>
    </w:p>
    <w:p w:rsidR="00B7118F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Кременчуцької</w:t>
      </w:r>
      <w:r w:rsidR="00B7118F">
        <w:t xml:space="preserve"> </w:t>
      </w:r>
      <w:r w:rsidR="008C0F6D">
        <w:t xml:space="preserve">  </w:t>
      </w:r>
      <w:r w:rsidR="00B7118F">
        <w:t xml:space="preserve">міської  </w:t>
      </w:r>
      <w:r w:rsidR="007F6D63">
        <w:t xml:space="preserve"> </w:t>
      </w:r>
      <w:r w:rsidR="008C0F6D">
        <w:t xml:space="preserve"> </w:t>
      </w:r>
      <w:r w:rsidR="00B7118F" w:rsidRPr="002A0640">
        <w:t>територіальної</w:t>
      </w:r>
    </w:p>
    <w:p w:rsidR="00B7118F" w:rsidRPr="007C6C94" w:rsidRDefault="00B7118F" w:rsidP="00B7118F">
      <w:pPr>
        <w:pStyle w:val="1"/>
        <w:tabs>
          <w:tab w:val="left" w:pos="5940"/>
          <w:tab w:val="left" w:pos="6300"/>
          <w:tab w:val="left" w:pos="6663"/>
        </w:tabs>
      </w:pPr>
      <w:r w:rsidRPr="002A0640">
        <w:t>громади</w:t>
      </w:r>
      <w:r>
        <w:t xml:space="preserve">, </w:t>
      </w:r>
      <w:r w:rsidRPr="002A0640">
        <w:t>з</w:t>
      </w:r>
      <w:r>
        <w:t xml:space="preserve"> </w:t>
      </w:r>
      <w:r w:rsidRPr="002A0640">
        <w:t>балансу</w:t>
      </w:r>
      <w:r>
        <w:t xml:space="preserve"> </w:t>
      </w: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8C0F6D" w:rsidRDefault="00472E2A" w:rsidP="00472E2A">
      <w:pPr>
        <w:jc w:val="both"/>
        <w:rPr>
          <w:b/>
          <w:color w:val="000000"/>
          <w:lang w:val="uk-UA"/>
        </w:rPr>
      </w:pPr>
    </w:p>
    <w:p w:rsidR="00472E2A" w:rsidRDefault="00472E2A" w:rsidP="00D5458D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 xml:space="preserve">звернення </w:t>
      </w:r>
      <w:r w:rsidR="00B7118F">
        <w:rPr>
          <w:color w:val="000000"/>
          <w:sz w:val="28"/>
          <w:lang w:val="uk-UA"/>
        </w:rPr>
        <w:t>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AC65D2">
        <w:rPr>
          <w:color w:val="000000"/>
          <w:sz w:val="28"/>
          <w:lang w:val="uk-UA"/>
        </w:rPr>
        <w:t>госпрозрахункового житлово-експлуатаційного підприєм</w:t>
      </w:r>
      <w:r w:rsidR="00B7118F">
        <w:rPr>
          <w:color w:val="000000"/>
          <w:sz w:val="28"/>
          <w:lang w:val="uk-UA"/>
        </w:rPr>
        <w:t>ства «</w:t>
      </w:r>
      <w:r w:rsidR="00AC65D2">
        <w:rPr>
          <w:color w:val="000000"/>
          <w:sz w:val="28"/>
          <w:lang w:val="uk-UA"/>
        </w:rPr>
        <w:t>Автозаводське</w:t>
      </w:r>
      <w:r w:rsidR="00B7118F">
        <w:rPr>
          <w:color w:val="000000"/>
          <w:sz w:val="28"/>
          <w:lang w:val="uk-UA"/>
        </w:rPr>
        <w:t>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03766A">
        <w:rPr>
          <w:color w:val="000000"/>
          <w:sz w:val="28"/>
          <w:lang w:val="uk-UA"/>
        </w:rPr>
        <w:t xml:space="preserve"> </w:t>
      </w:r>
      <w:r w:rsidR="00F51D67">
        <w:rPr>
          <w:color w:val="000000"/>
          <w:sz w:val="28"/>
          <w:lang w:val="uk-UA"/>
        </w:rPr>
        <w:t xml:space="preserve">та комунального закладу культури і відпочинку «Парк Крюківський»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8C0F6D">
        <w:rPr>
          <w:sz w:val="28"/>
          <w:szCs w:val="28"/>
          <w:lang w:val="uk-UA"/>
        </w:rPr>
        <w:t xml:space="preserve">об’єкта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A97756">
        <w:rPr>
          <w:sz w:val="28"/>
          <w:szCs w:val="28"/>
          <w:lang w:val="uk-UA"/>
        </w:rPr>
        <w:t>ий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603C9F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міської</w:t>
      </w:r>
      <w:r w:rsidR="00BA761E">
        <w:rPr>
          <w:sz w:val="28"/>
          <w:szCs w:val="28"/>
          <w:lang w:val="uk-UA"/>
        </w:rPr>
        <w:t xml:space="preserve"> </w:t>
      </w:r>
      <w:r w:rsidR="00E121CB" w:rsidRPr="00ED1193">
        <w:rPr>
          <w:sz w:val="28"/>
          <w:szCs w:val="28"/>
          <w:lang w:val="uk-UA"/>
        </w:rPr>
        <w:t>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672B72">
        <w:rPr>
          <w:sz w:val="28"/>
          <w:szCs w:val="28"/>
          <w:lang w:val="uk-UA"/>
        </w:rPr>
        <w:t xml:space="preserve">            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672B72">
        <w:rPr>
          <w:sz w:val="28"/>
          <w:szCs w:val="28"/>
          <w:lang w:val="uk-UA"/>
        </w:rPr>
        <w:t xml:space="preserve">, </w:t>
      </w:r>
      <w:r w:rsidR="00F20F83">
        <w:rPr>
          <w:sz w:val="28"/>
          <w:szCs w:val="28"/>
          <w:lang w:val="uk-UA"/>
        </w:rPr>
        <w:t>ст.</w:t>
      </w:r>
      <w:r w:rsidR="009769B6">
        <w:rPr>
          <w:sz w:val="28"/>
          <w:szCs w:val="28"/>
          <w:lang w:val="uk-UA"/>
        </w:rPr>
        <w:t xml:space="preserve">ст. 29, </w:t>
      </w:r>
      <w:r w:rsidR="00E121CB" w:rsidRPr="00797C41">
        <w:rPr>
          <w:sz w:val="28"/>
          <w:szCs w:val="28"/>
          <w:lang w:val="uk-UA"/>
        </w:rPr>
        <w:t>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376FA7" w:rsidRDefault="00D5458D" w:rsidP="00D5458D">
      <w:pPr>
        <w:pStyle w:val="a4"/>
        <w:tabs>
          <w:tab w:val="left" w:pos="567"/>
          <w:tab w:val="left" w:pos="851"/>
          <w:tab w:val="left" w:pos="993"/>
          <w:tab w:val="left" w:pos="1134"/>
        </w:tabs>
        <w:rPr>
          <w:color w:val="000000"/>
          <w:szCs w:val="28"/>
        </w:rPr>
      </w:pPr>
      <w:r>
        <w:rPr>
          <w:szCs w:val="28"/>
        </w:rPr>
        <w:t xml:space="preserve">        </w:t>
      </w:r>
      <w:r w:rsidR="00D14824">
        <w:rPr>
          <w:szCs w:val="28"/>
        </w:rPr>
        <w:t>1. </w:t>
      </w:r>
      <w:r w:rsidR="007E3DD5">
        <w:t xml:space="preserve">Надати </w:t>
      </w:r>
      <w:r w:rsidR="00D14824" w:rsidRPr="00073602">
        <w:t>згоду на безоплатну передачу</w:t>
      </w:r>
      <w:r w:rsidR="008C0F6D">
        <w:t xml:space="preserve"> об’єкта</w:t>
      </w:r>
      <w:r w:rsidR="00D14824" w:rsidRPr="00073602">
        <w:t xml:space="preserve"> </w:t>
      </w:r>
      <w:r w:rsidR="00B7118F">
        <w:t xml:space="preserve">нерухомого </w:t>
      </w:r>
      <w:r w:rsidR="00D14824" w:rsidRPr="00E240BE">
        <w:t>майна</w:t>
      </w:r>
      <w:r w:rsidR="00D14824" w:rsidRPr="00073602">
        <w:t xml:space="preserve">, </w:t>
      </w:r>
      <w:r w:rsidR="00A97756">
        <w:t>який</w:t>
      </w:r>
      <w:r w:rsidR="00D14824" w:rsidRPr="00073602">
        <w:t xml:space="preserve"> </w:t>
      </w:r>
      <w:r w:rsidR="00D14824">
        <w:t xml:space="preserve"> </w:t>
      </w:r>
      <w:r w:rsidR="00D14824" w:rsidRPr="00073602">
        <w:t>належ</w:t>
      </w:r>
      <w:r w:rsidR="00D14824">
        <w:t xml:space="preserve">ить до </w:t>
      </w:r>
      <w:r w:rsidR="00D14824" w:rsidRPr="00073602">
        <w:t xml:space="preserve">комунальної власності </w:t>
      </w:r>
      <w:r w:rsidR="00B7118F">
        <w:t xml:space="preserve">Кременчуцької міської </w:t>
      </w:r>
      <w:r w:rsidR="00D14824" w:rsidRPr="00073602">
        <w:t>територіальної громади</w:t>
      </w:r>
      <w:r w:rsidR="00AC65D2">
        <w:t>, а саме: нежитлового приміщення, що</w:t>
      </w:r>
      <w:r w:rsidR="00D14824" w:rsidRPr="00073602">
        <w:t xml:space="preserve"> </w:t>
      </w:r>
      <w:r w:rsidR="00D14824">
        <w:t>знаходиться</w:t>
      </w:r>
      <w:r w:rsidR="00B7118F">
        <w:t xml:space="preserve"> за адресою:</w:t>
      </w:r>
      <w:r w:rsidR="00D14824">
        <w:t xml:space="preserve"> </w:t>
      </w:r>
      <w:r w:rsidR="004311B6">
        <w:t xml:space="preserve">               </w:t>
      </w:r>
      <w:r w:rsidR="009C4C5A">
        <w:t>вул. Івана Приходька</w:t>
      </w:r>
      <w:r w:rsidR="00D14824" w:rsidRPr="00073602">
        <w:t>,</w:t>
      </w:r>
      <w:r w:rsidR="00D14824">
        <w:t xml:space="preserve"> буд. </w:t>
      </w:r>
      <w:r w:rsidR="009C4C5A">
        <w:t>91</w:t>
      </w:r>
      <w:r w:rsidR="00D14824" w:rsidRPr="00565C08">
        <w:t xml:space="preserve"> </w:t>
      </w:r>
      <w:r w:rsidR="00D14824">
        <w:t xml:space="preserve">в місті Кременчуці, </w:t>
      </w:r>
      <w:r w:rsidR="00687DAB">
        <w:t xml:space="preserve">площа – </w:t>
      </w:r>
      <w:r w:rsidR="002909F3">
        <w:t xml:space="preserve"> </w:t>
      </w:r>
      <w:r w:rsidR="00416DB4">
        <w:t>97,7</w:t>
      </w:r>
      <w:r w:rsidR="00687DAB">
        <w:t xml:space="preserve"> кв.</w:t>
      </w:r>
      <w:r w:rsidR="001317A0">
        <w:t> </w:t>
      </w:r>
      <w:r w:rsidR="00687DAB">
        <w:t xml:space="preserve">м, рік </w:t>
      </w:r>
      <w:r w:rsidR="00574E5A">
        <w:t xml:space="preserve">введення в експлуатацію </w:t>
      </w:r>
      <w:r w:rsidR="00687DAB">
        <w:t>–</w:t>
      </w:r>
      <w:r w:rsidR="00574E5A">
        <w:t xml:space="preserve"> </w:t>
      </w:r>
      <w:r w:rsidR="004548F3">
        <w:t>1972</w:t>
      </w:r>
      <w:r w:rsidR="00687DAB">
        <w:t>, інвентарний номер –</w:t>
      </w:r>
      <w:r w:rsidR="00376FA7">
        <w:t xml:space="preserve"> </w:t>
      </w:r>
      <w:r w:rsidR="004548F3">
        <w:t>10311365</w:t>
      </w:r>
      <w:r w:rsidR="00687DAB">
        <w:t xml:space="preserve">, </w:t>
      </w:r>
      <w:r w:rsidR="00687DAB">
        <w:rPr>
          <w:color w:val="000000"/>
          <w:szCs w:val="28"/>
        </w:rPr>
        <w:t xml:space="preserve">первісна балансова  вартість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4548F3">
        <w:rPr>
          <w:color w:val="000000"/>
          <w:szCs w:val="28"/>
        </w:rPr>
        <w:t>298458,70</w:t>
      </w:r>
      <w:r w:rsidR="00687DAB">
        <w:rPr>
          <w:color w:val="000000"/>
          <w:szCs w:val="28"/>
        </w:rPr>
        <w:t xml:space="preserve"> грн, сума  нарахованого зносу </w:t>
      </w:r>
      <w:r w:rsidR="00603C9F">
        <w:rPr>
          <w:color w:val="000000"/>
          <w:szCs w:val="28"/>
        </w:rPr>
        <w:t>–</w:t>
      </w:r>
      <w:r w:rsidR="00687DAB">
        <w:rPr>
          <w:color w:val="000000"/>
          <w:szCs w:val="28"/>
        </w:rPr>
        <w:t xml:space="preserve"> </w:t>
      </w:r>
      <w:r w:rsidR="004548F3">
        <w:rPr>
          <w:color w:val="000000"/>
          <w:szCs w:val="28"/>
        </w:rPr>
        <w:t>260240,41</w:t>
      </w:r>
      <w:r w:rsidR="00687DAB">
        <w:rPr>
          <w:color w:val="000000"/>
          <w:szCs w:val="28"/>
        </w:rPr>
        <w:t xml:space="preserve"> грн, залишкова</w:t>
      </w:r>
      <w:r w:rsidR="00687DAB">
        <w:rPr>
          <w:szCs w:val="28"/>
        </w:rPr>
        <w:t xml:space="preserve">  </w:t>
      </w:r>
      <w:r w:rsidR="00687DAB">
        <w:rPr>
          <w:color w:val="000000"/>
          <w:szCs w:val="28"/>
        </w:rPr>
        <w:t>балансова  вартість</w:t>
      </w:r>
      <w:r w:rsidR="00376FA7">
        <w:rPr>
          <w:color w:val="000000"/>
          <w:szCs w:val="28"/>
        </w:rPr>
        <w:t xml:space="preserve"> </w:t>
      </w:r>
      <w:r w:rsidR="00376FA7">
        <w:t>–</w:t>
      </w:r>
      <w:r w:rsidR="00376FA7">
        <w:rPr>
          <w:color w:val="000000"/>
          <w:szCs w:val="28"/>
        </w:rPr>
        <w:t xml:space="preserve"> </w:t>
      </w:r>
      <w:r w:rsidR="004548F3">
        <w:rPr>
          <w:color w:val="000000"/>
          <w:szCs w:val="28"/>
        </w:rPr>
        <w:t>38218,29</w:t>
      </w:r>
      <w:r w:rsidR="004311B6">
        <w:rPr>
          <w:color w:val="000000"/>
          <w:szCs w:val="28"/>
        </w:rPr>
        <w:t> </w:t>
      </w:r>
      <w:r w:rsidR="00376FA7">
        <w:rPr>
          <w:color w:val="000000"/>
          <w:szCs w:val="28"/>
        </w:rPr>
        <w:t>грн,</w:t>
      </w:r>
      <w:r w:rsidR="00144947">
        <w:rPr>
          <w:color w:val="000000"/>
          <w:szCs w:val="28"/>
        </w:rPr>
        <w:t xml:space="preserve"> </w:t>
      </w:r>
      <w:r w:rsidR="00D14824" w:rsidRPr="00073602">
        <w:t>з балансу</w:t>
      </w:r>
      <w:r w:rsidR="00D14824" w:rsidRPr="00BD2D01">
        <w:rPr>
          <w:b/>
        </w:rPr>
        <w:t xml:space="preserve"> </w:t>
      </w:r>
      <w:r w:rsidR="00AC65D2">
        <w:rPr>
          <w:color w:val="000000"/>
        </w:rPr>
        <w:t>к</w:t>
      </w:r>
      <w:r w:rsidR="00AC65D2" w:rsidRPr="0003766A">
        <w:rPr>
          <w:color w:val="000000"/>
        </w:rPr>
        <w:t>омунальн</w:t>
      </w:r>
      <w:r w:rsidR="00AC65D2">
        <w:rPr>
          <w:color w:val="000000"/>
        </w:rPr>
        <w:t>ого госпрозрахункового житлово-експлуатаційного підприємства «Автозаводське»</w:t>
      </w:r>
      <w:r w:rsidR="00AC65D2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AC65D2">
        <w:rPr>
          <w:color w:val="000000"/>
        </w:rPr>
        <w:t xml:space="preserve"> </w:t>
      </w:r>
      <w:r w:rsidR="00D14824">
        <w:rPr>
          <w:szCs w:val="28"/>
        </w:rPr>
        <w:t xml:space="preserve">на баланс </w:t>
      </w:r>
      <w:r w:rsidR="009C4C5A">
        <w:rPr>
          <w:color w:val="000000"/>
          <w:szCs w:val="28"/>
        </w:rPr>
        <w:t>комунального закладу культури і відпочинку «Парк Крюківський».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D5458D" w:rsidRPr="00376FA7" w:rsidRDefault="00794BCB" w:rsidP="007B4426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0E3A6A">
        <w:rPr>
          <w:szCs w:val="28"/>
        </w:rPr>
        <w:t>майна у в</w:t>
      </w:r>
      <w:r w:rsidR="008170FB">
        <w:rPr>
          <w:szCs w:val="28"/>
        </w:rPr>
        <w:t>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472E2A" w:rsidRDefault="00520781" w:rsidP="00396B5E">
      <w:pPr>
        <w:pStyle w:val="a4"/>
        <w:tabs>
          <w:tab w:val="left" w:pos="567"/>
          <w:tab w:val="left" w:pos="1276"/>
          <w:tab w:val="left" w:pos="7088"/>
        </w:tabs>
        <w:ind w:firstLine="567"/>
        <w:rPr>
          <w:sz w:val="16"/>
          <w:szCs w:val="16"/>
        </w:rPr>
      </w:pPr>
      <w:r>
        <w:lastRenderedPageBreak/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D14824" w:rsidRDefault="00D14824" w:rsidP="00396B5E">
      <w:pPr>
        <w:pStyle w:val="a4"/>
        <w:tabs>
          <w:tab w:val="left" w:pos="567"/>
          <w:tab w:val="left" w:pos="851"/>
          <w:tab w:val="left" w:pos="7088"/>
        </w:tabs>
        <w:ind w:firstLine="567"/>
        <w:rPr>
          <w:color w:val="000000"/>
        </w:rPr>
      </w:pPr>
      <w:r>
        <w:rPr>
          <w:szCs w:val="28"/>
        </w:rPr>
        <w:t>4. </w:t>
      </w:r>
      <w:r>
        <w:t xml:space="preserve">Контроль за виконанням рішення покласти на </w:t>
      </w:r>
      <w:r>
        <w:rPr>
          <w:szCs w:val="28"/>
        </w:rPr>
        <w:t xml:space="preserve">директора </w:t>
      </w:r>
      <w:r w:rsidR="00D92DC8">
        <w:rPr>
          <w:color w:val="000000"/>
        </w:rPr>
        <w:t>к</w:t>
      </w:r>
      <w:r w:rsidR="00D92DC8" w:rsidRPr="0003766A">
        <w:rPr>
          <w:color w:val="000000"/>
        </w:rPr>
        <w:t>омунальн</w:t>
      </w:r>
      <w:r w:rsidR="00D92DC8">
        <w:rPr>
          <w:color w:val="000000"/>
        </w:rPr>
        <w:t>ого госпрозрахункового житлово-експлуатаційного підприємства «Автозаводське»</w:t>
      </w:r>
      <w:r w:rsidR="00D92DC8" w:rsidRPr="0003766A">
        <w:rPr>
          <w:color w:val="000000"/>
        </w:rPr>
        <w:t xml:space="preserve"> Кременчуцької міської ради Кременчуцького району Полтавської</w:t>
      </w:r>
      <w:r w:rsidR="00B60B18">
        <w:rPr>
          <w:color w:val="000000"/>
        </w:rPr>
        <w:t xml:space="preserve"> </w:t>
      </w:r>
      <w:r w:rsidR="00D92DC8" w:rsidRPr="0003766A">
        <w:rPr>
          <w:color w:val="000000"/>
        </w:rPr>
        <w:t xml:space="preserve"> області</w:t>
      </w:r>
      <w:r>
        <w:rPr>
          <w:szCs w:val="28"/>
        </w:rPr>
        <w:t xml:space="preserve"> </w:t>
      </w:r>
      <w:r w:rsidR="00B60B18">
        <w:rPr>
          <w:szCs w:val="28"/>
        </w:rPr>
        <w:t xml:space="preserve"> </w:t>
      </w:r>
      <w:r w:rsidR="00D5458D">
        <w:rPr>
          <w:szCs w:val="28"/>
        </w:rPr>
        <w:t>Кійло</w:t>
      </w:r>
      <w:r w:rsidR="00D5458D">
        <w:rPr>
          <w:color w:val="FFFFFF" w:themeColor="background1"/>
          <w:szCs w:val="28"/>
        </w:rPr>
        <w:t>і</w:t>
      </w:r>
      <w:r w:rsidR="00D92DC8">
        <w:rPr>
          <w:szCs w:val="28"/>
        </w:rPr>
        <w:t>О.І.</w:t>
      </w:r>
      <w:r w:rsidR="003C697E">
        <w:rPr>
          <w:szCs w:val="28"/>
        </w:rPr>
        <w:t xml:space="preserve"> та</w:t>
      </w:r>
      <w:r w:rsidR="00D5458D">
        <w:rPr>
          <w:szCs w:val="28"/>
        </w:rPr>
        <w:t xml:space="preserve"> директора </w:t>
      </w:r>
      <w:r w:rsidR="00574E5A">
        <w:rPr>
          <w:color w:val="000000"/>
          <w:szCs w:val="28"/>
        </w:rPr>
        <w:t>комунального закладу культури і відпочинку «Парк Крюківський» Непшу О.С.</w:t>
      </w:r>
    </w:p>
    <w:p w:rsidR="00D14824" w:rsidRDefault="00D14824" w:rsidP="00472E2A">
      <w:pPr>
        <w:tabs>
          <w:tab w:val="left" w:pos="4536"/>
          <w:tab w:val="left" w:pos="4678"/>
          <w:tab w:val="left" w:pos="7088"/>
        </w:tabs>
        <w:rPr>
          <w:b/>
          <w:sz w:val="24"/>
          <w:szCs w:val="24"/>
          <w:lang w:val="uk-UA"/>
        </w:rPr>
      </w:pP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B60B18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ED5" w:rsidRDefault="00EB6ED5">
      <w:r>
        <w:separator/>
      </w:r>
    </w:p>
  </w:endnote>
  <w:endnote w:type="continuationSeparator" w:id="1">
    <w:p w:rsidR="00EB6ED5" w:rsidRDefault="00EB6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9F" w:rsidRPr="00156D28" w:rsidRDefault="00603C9F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603C9F" w:rsidRPr="009B15C1" w:rsidRDefault="00603C9F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03C9F" w:rsidRPr="009B15C1" w:rsidRDefault="00603C9F" w:rsidP="00FF1987">
    <w:pPr>
      <w:jc w:val="center"/>
      <w:rPr>
        <w:lang w:val="uk-UA"/>
      </w:rPr>
    </w:pPr>
  </w:p>
  <w:p w:rsidR="00603C9F" w:rsidRPr="009B15C1" w:rsidRDefault="00603C9F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603C9F" w:rsidRPr="009B15C1" w:rsidRDefault="00603C9F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681631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681631" w:rsidRPr="009B15C1">
      <w:rPr>
        <w:lang w:val="uk-UA"/>
      </w:rPr>
      <w:fldChar w:fldCharType="separate"/>
    </w:r>
    <w:r w:rsidR="002A33AB">
      <w:rPr>
        <w:noProof/>
        <w:lang w:val="uk-UA"/>
      </w:rPr>
      <w:t>1</w:t>
    </w:r>
    <w:r w:rsidR="00681631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ED5" w:rsidRDefault="00EB6ED5">
      <w:r>
        <w:separator/>
      </w:r>
    </w:p>
  </w:footnote>
  <w:footnote w:type="continuationSeparator" w:id="1">
    <w:p w:rsidR="00EB6ED5" w:rsidRDefault="00EB6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1D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6A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A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4947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4B4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317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09F3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1DA1"/>
    <w:rsid w:val="002A22EA"/>
    <w:rsid w:val="002A2BE3"/>
    <w:rsid w:val="002A33AB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5E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97E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6DB4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1B6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8F3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558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AFA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4E5A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1D5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0E3C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B72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631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4426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A8F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E7C4E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6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261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0B1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0F6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38E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69B6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1E0F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4C5A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756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715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271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617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4605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95E"/>
    <w:rsid w:val="00CD2D66"/>
    <w:rsid w:val="00CD32D5"/>
    <w:rsid w:val="00CD3BF9"/>
    <w:rsid w:val="00CD40B4"/>
    <w:rsid w:val="00CD441B"/>
    <w:rsid w:val="00CD4BF6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587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B6ED5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0F83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1D6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39</cp:revision>
  <cp:lastPrinted>2023-04-18T06:21:00Z</cp:lastPrinted>
  <dcterms:created xsi:type="dcterms:W3CDTF">2021-04-01T11:35:00Z</dcterms:created>
  <dcterms:modified xsi:type="dcterms:W3CDTF">2023-05-01T06:23:00Z</dcterms:modified>
</cp:coreProperties>
</file>