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14D12" w:rsidRDefault="00E14D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25453" w:rsidRDefault="007254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Pr="00C4430D" w:rsidRDefault="00C4430D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C4430D">
        <w:rPr>
          <w:rFonts w:eastAsia="Times New Roman"/>
          <w:b/>
          <w:bCs/>
        </w:rPr>
        <w:t>28.03.2023</w:t>
      </w:r>
      <w:r w:rsidRPr="00C4430D">
        <w:rPr>
          <w:rFonts w:eastAsia="Times New Roman"/>
          <w:b/>
          <w:bCs/>
        </w:rPr>
        <w:tab/>
      </w:r>
      <w:r w:rsidRPr="00C4430D">
        <w:rPr>
          <w:rFonts w:eastAsia="Times New Roman"/>
          <w:b/>
          <w:bCs/>
        </w:rPr>
        <w:tab/>
        <w:t>№ 46</w:t>
      </w:r>
      <w:r>
        <w:rPr>
          <w:rFonts w:eastAsia="Times New Roman"/>
          <w:b/>
          <w:bCs/>
        </w:rPr>
        <w:t>6</w:t>
      </w:r>
      <w:bookmarkStart w:id="0" w:name="_GoBack"/>
      <w:bookmarkEnd w:id="0"/>
    </w:p>
    <w:p w:rsidR="0038647B" w:rsidRPr="00C4430D" w:rsidRDefault="0038647B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0C0767" w:rsidRPr="00C4430D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C4430D">
        <w:rPr>
          <w:rFonts w:eastAsia="Times New Roman"/>
          <w:b/>
          <w:bCs/>
        </w:rPr>
        <w:t>Про виділення коштів з цільового фонду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C4430D">
        <w:rPr>
          <w:rFonts w:eastAsia="Times New Roman"/>
          <w:b/>
          <w:bCs/>
        </w:rPr>
        <w:t xml:space="preserve">міської ради 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38647B" w:rsidRPr="00AA6138" w:rsidRDefault="0038647B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38647B" w:rsidRDefault="00E14D12" w:rsidP="00E14D1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</w:t>
      </w:r>
      <w:r w:rsidRPr="00E14D12">
        <w:rPr>
          <w:rFonts w:eastAsia="Arial Unicode MS"/>
        </w:rPr>
        <w:t>В</w:t>
      </w:r>
      <w:r w:rsidRPr="00E14D12">
        <w:rPr>
          <w:rFonts w:eastAsia="Arial Unicode MS"/>
          <w:color w:val="000000"/>
        </w:rPr>
        <w:t xml:space="preserve">раховуючи звернення </w:t>
      </w:r>
      <w:r w:rsidR="00AA6653">
        <w:rPr>
          <w:rFonts w:eastAsia="Arial Unicode MS"/>
          <w:color w:val="000000"/>
        </w:rPr>
        <w:t xml:space="preserve">Кременчуцької дитячої музичної школи №2 </w:t>
      </w:r>
      <w:r w:rsidR="00844A8A">
        <w:rPr>
          <w:rFonts w:eastAsia="Arial Unicode MS"/>
          <w:color w:val="000000"/>
        </w:rPr>
        <w:t xml:space="preserve">                 </w:t>
      </w:r>
      <w:r w:rsidRPr="00E14D12">
        <w:rPr>
          <w:rFonts w:eastAsia="Arial Unicode MS"/>
          <w:color w:val="000000"/>
        </w:rPr>
        <w:t xml:space="preserve">від </w:t>
      </w:r>
      <w:r w:rsidR="00AA6653">
        <w:rPr>
          <w:rFonts w:eastAsia="Arial Unicode MS"/>
          <w:color w:val="000000"/>
        </w:rPr>
        <w:t xml:space="preserve">06 березня </w:t>
      </w:r>
      <w:r w:rsidRPr="00E14D12">
        <w:rPr>
          <w:rFonts w:eastAsia="Arial Unicode MS"/>
          <w:color w:val="000000"/>
        </w:rPr>
        <w:t xml:space="preserve">2023 </w:t>
      </w:r>
      <w:r w:rsidR="00AA6653">
        <w:rPr>
          <w:rFonts w:eastAsia="Arial Unicode MS"/>
          <w:color w:val="000000"/>
        </w:rPr>
        <w:t xml:space="preserve">року </w:t>
      </w:r>
      <w:r w:rsidRPr="00E14D12">
        <w:rPr>
          <w:rFonts w:eastAsia="Arial Unicode MS"/>
          <w:color w:val="000000"/>
        </w:rPr>
        <w:t>№</w:t>
      </w:r>
      <w:r>
        <w:rPr>
          <w:rFonts w:eastAsia="Arial Unicode MS"/>
          <w:color w:val="000000"/>
        </w:rPr>
        <w:t xml:space="preserve"> </w:t>
      </w:r>
      <w:r w:rsidR="00AA6653">
        <w:rPr>
          <w:rFonts w:eastAsia="Arial Unicode MS"/>
          <w:color w:val="000000"/>
        </w:rPr>
        <w:t>14</w:t>
      </w:r>
      <w:r>
        <w:rPr>
          <w:rFonts w:eastAsia="Arial Unicode MS"/>
          <w:color w:val="000000"/>
        </w:rPr>
        <w:t>/</w:t>
      </w:r>
      <w:r w:rsidR="00AA6653">
        <w:rPr>
          <w:rFonts w:eastAsia="Arial Unicode MS"/>
          <w:color w:val="000000"/>
        </w:rPr>
        <w:t>01-23</w:t>
      </w:r>
      <w:r w:rsidRPr="00E14D12">
        <w:rPr>
          <w:rFonts w:eastAsia="Arial Unicode MS"/>
          <w:color w:val="000000"/>
        </w:rPr>
        <w:t xml:space="preserve">, керуючись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E14D12">
        <w:rPr>
          <w:rFonts w:eastAsia="Arial Unicode MS"/>
          <w:color w:val="000000"/>
        </w:rPr>
        <w:t>ст.ст</w:t>
      </w:r>
      <w:proofErr w:type="spellEnd"/>
      <w:r w:rsidRPr="00E14D12">
        <w:rPr>
          <w:rFonts w:eastAsia="Arial Unicode MS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E14D12" w:rsidRPr="00E14D12" w:rsidRDefault="00E14D12" w:rsidP="00E14D1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</w:t>
      </w:r>
    </w:p>
    <w:p w:rsidR="00E14D12" w:rsidRDefault="00E14D12" w:rsidP="00E14D1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</w:rPr>
      </w:pPr>
      <w:r w:rsidRPr="00E14D12">
        <w:rPr>
          <w:rFonts w:eastAsia="Arial Unicode MS"/>
          <w:b/>
          <w:bCs/>
          <w:color w:val="000000"/>
        </w:rPr>
        <w:t xml:space="preserve">                                                          вирішив:  </w:t>
      </w:r>
    </w:p>
    <w:p w:rsidR="0038647B" w:rsidRPr="00E14D12" w:rsidRDefault="0038647B" w:rsidP="00E14D1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</w:rPr>
      </w:pPr>
    </w:p>
    <w:p w:rsidR="00FC6A70" w:rsidRPr="00BD0310" w:rsidRDefault="00FC6A70" w:rsidP="00FC6A70">
      <w:pPr>
        <w:tabs>
          <w:tab w:val="left" w:pos="567"/>
        </w:tabs>
        <w:jc w:val="both"/>
        <w:rPr>
          <w:rFonts w:eastAsia="Arial Unicode MS"/>
          <w:color w:val="000000" w:themeColor="text1"/>
        </w:rPr>
      </w:pPr>
      <w:r>
        <w:rPr>
          <w:rFonts w:eastAsia="Arial Unicode MS"/>
        </w:rPr>
        <w:t xml:space="preserve">        </w:t>
      </w:r>
      <w:r w:rsidR="00E14D12" w:rsidRPr="00E14D12">
        <w:rPr>
          <w:rFonts w:eastAsia="Arial Unicode MS"/>
        </w:rPr>
        <w:t>1. Виділити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з </w:t>
      </w:r>
      <w:r w:rsidR="00E14D12" w:rsidRPr="00E14D12">
        <w:rPr>
          <w:rFonts w:eastAsia="Arial Unicode MS"/>
          <w:lang w:val="ru-RU"/>
        </w:rPr>
        <w:t xml:space="preserve">   </w:t>
      </w:r>
      <w:r w:rsidR="00E14D12" w:rsidRPr="00E14D12">
        <w:rPr>
          <w:rFonts w:eastAsia="Arial Unicode MS"/>
        </w:rPr>
        <w:t xml:space="preserve">цільового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фонду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 міської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ради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кошти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в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сумі  </w:t>
      </w:r>
      <w:r w:rsidR="00844A8A">
        <w:rPr>
          <w:rFonts w:eastAsia="Arial Unicode MS"/>
        </w:rPr>
        <w:t xml:space="preserve">             47 197 грн</w:t>
      </w:r>
      <w:r w:rsidR="00E14D12" w:rsidRPr="00E14D12">
        <w:rPr>
          <w:rFonts w:eastAsia="Arial Unicode MS"/>
          <w:lang w:val="ru-RU"/>
        </w:rPr>
        <w:t xml:space="preserve"> </w:t>
      </w:r>
      <w:r w:rsidR="00844A8A">
        <w:rPr>
          <w:rFonts w:eastAsia="Arial Unicode MS"/>
        </w:rPr>
        <w:t xml:space="preserve"> </w:t>
      </w:r>
      <w:r w:rsidR="00E14D12">
        <w:rPr>
          <w:rFonts w:eastAsia="Arial Unicode MS"/>
        </w:rPr>
        <w:t>2</w:t>
      </w:r>
      <w:r w:rsidR="00844A8A">
        <w:rPr>
          <w:rFonts w:eastAsia="Arial Unicode MS"/>
        </w:rPr>
        <w:t>0</w:t>
      </w:r>
      <w:r w:rsidR="00E14D12">
        <w:rPr>
          <w:rFonts w:eastAsia="Arial Unicode MS"/>
        </w:rPr>
        <w:t xml:space="preserve"> коп. </w:t>
      </w:r>
      <w:r w:rsidR="00E14D12" w:rsidRPr="00E14D12">
        <w:rPr>
          <w:rFonts w:eastAsia="Arial Unicode MS"/>
        </w:rPr>
        <w:t>(</w:t>
      </w:r>
      <w:r w:rsidR="00844A8A">
        <w:rPr>
          <w:rFonts w:eastAsia="Arial Unicode MS"/>
        </w:rPr>
        <w:t>сорок сім</w:t>
      </w:r>
      <w:r w:rsidR="00E14D12">
        <w:rPr>
          <w:rFonts w:eastAsia="Arial Unicode MS"/>
        </w:rPr>
        <w:t xml:space="preserve"> тисяч </w:t>
      </w:r>
      <w:r w:rsidR="00844A8A">
        <w:rPr>
          <w:rFonts w:eastAsia="Arial Unicode MS"/>
        </w:rPr>
        <w:t>сто дев’яносто сім</w:t>
      </w:r>
      <w:r w:rsidR="00E14D12">
        <w:rPr>
          <w:rFonts w:eastAsia="Arial Unicode MS"/>
        </w:rPr>
        <w:t xml:space="preserve"> грив</w:t>
      </w:r>
      <w:r w:rsidR="00844A8A">
        <w:rPr>
          <w:rFonts w:eastAsia="Arial Unicode MS"/>
        </w:rPr>
        <w:t xml:space="preserve">ень </w:t>
      </w:r>
      <w:r w:rsidR="00E14D12">
        <w:rPr>
          <w:rFonts w:eastAsia="Arial Unicode MS"/>
        </w:rPr>
        <w:t>2</w:t>
      </w:r>
      <w:r w:rsidR="00844A8A">
        <w:rPr>
          <w:rFonts w:eastAsia="Arial Unicode MS"/>
        </w:rPr>
        <w:t>0</w:t>
      </w:r>
      <w:r w:rsidR="00E14D12">
        <w:rPr>
          <w:rFonts w:eastAsia="Arial Unicode MS"/>
        </w:rPr>
        <w:t xml:space="preserve"> копій</w:t>
      </w:r>
      <w:r w:rsidR="00844A8A">
        <w:rPr>
          <w:rFonts w:eastAsia="Arial Unicode MS"/>
        </w:rPr>
        <w:t>ок</w:t>
      </w:r>
      <w:r w:rsidR="00E14D12">
        <w:rPr>
          <w:rFonts w:eastAsia="Arial Unicode MS"/>
        </w:rPr>
        <w:t xml:space="preserve">) </w:t>
      </w:r>
      <w:r w:rsidR="00E14D12" w:rsidRPr="00E14D12">
        <w:rPr>
          <w:rFonts w:eastAsia="Arial Unicode MS"/>
        </w:rPr>
        <w:t xml:space="preserve">за рахунок </w:t>
      </w:r>
      <w:r w:rsidR="007D5D95">
        <w:rPr>
          <w:rFonts w:eastAsia="Arial Unicode MS"/>
        </w:rPr>
        <w:t>залишку коштів</w:t>
      </w:r>
      <w:r w:rsidR="00E14D12" w:rsidRPr="00E14D12">
        <w:rPr>
          <w:rFonts w:eastAsia="Arial Unicode MS"/>
        </w:rPr>
        <w:t xml:space="preserve"> цільового фонду міської ради пайової участі (внеску) </w:t>
      </w:r>
      <w:r w:rsidR="007D5D95">
        <w:rPr>
          <w:rFonts w:eastAsia="Arial Unicode MS"/>
        </w:rPr>
        <w:t xml:space="preserve">станом на 01.01.2023 </w:t>
      </w:r>
      <w:r w:rsidR="00844A8A">
        <w:rPr>
          <w:rFonts w:eastAsia="Arial Unicode MS"/>
          <w:bCs/>
          <w:color w:val="000000"/>
        </w:rPr>
        <w:t>Управлінню культури і туризму</w:t>
      </w:r>
      <w:r w:rsidR="00E14D12" w:rsidRPr="00E14D12">
        <w:rPr>
          <w:rFonts w:eastAsia="Arial Unicode MS"/>
        </w:rPr>
        <w:t xml:space="preserve"> Кременчуцької міської ради Кременчуцького району Полтавської області для </w:t>
      </w:r>
      <w:r w:rsidR="00844A8A">
        <w:rPr>
          <w:rFonts w:eastAsia="Arial Unicode MS"/>
          <w:color w:val="000000"/>
        </w:rPr>
        <w:t xml:space="preserve">Кременчуцької дитячої музичної школи №2 </w:t>
      </w:r>
      <w:bookmarkStart w:id="1" w:name="_Hlk105408773"/>
      <w:r w:rsidR="007D5D95" w:rsidRPr="00BD0310">
        <w:rPr>
          <w:rFonts w:eastAsia="Calibri"/>
          <w:color w:val="000000" w:themeColor="text1"/>
          <w:lang w:eastAsia="en-US"/>
        </w:rPr>
        <w:t xml:space="preserve">на </w:t>
      </w:r>
      <w:r w:rsidR="00B874E4">
        <w:rPr>
          <w:rFonts w:eastAsia="Calibri"/>
          <w:color w:val="000000" w:themeColor="text1"/>
          <w:lang w:eastAsia="en-US"/>
        </w:rPr>
        <w:t xml:space="preserve">оплату послуг з </w:t>
      </w:r>
      <w:proofErr w:type="spellStart"/>
      <w:r w:rsidR="00B874E4">
        <w:rPr>
          <w:rFonts w:eastAsia="Calibri"/>
          <w:color w:val="000000" w:themeColor="text1"/>
          <w:lang w:eastAsia="en-US"/>
        </w:rPr>
        <w:t>кронування</w:t>
      </w:r>
      <w:proofErr w:type="spellEnd"/>
      <w:r w:rsidR="00B874E4">
        <w:rPr>
          <w:rFonts w:eastAsia="Calibri"/>
          <w:color w:val="000000" w:themeColor="text1"/>
          <w:lang w:eastAsia="en-US"/>
        </w:rPr>
        <w:t>, санітарної обрізки та видалення дерев.</w:t>
      </w:r>
    </w:p>
    <w:bookmarkEnd w:id="1"/>
    <w:p w:rsidR="00E14D12" w:rsidRPr="00E14D12" w:rsidRDefault="00E14D12" w:rsidP="00E14D12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2. Заступнику  міського  голови - директору Департаменту фінансів  Кременчуцької міської ради Кременчуцького району Полтавської області </w:t>
      </w:r>
      <w:proofErr w:type="spellStart"/>
      <w:r w:rsidRPr="00E14D12">
        <w:rPr>
          <w:rFonts w:eastAsia="Arial Unicode MS"/>
          <w:color w:val="000000"/>
        </w:rPr>
        <w:t>Неіленко</w:t>
      </w:r>
      <w:proofErr w:type="spellEnd"/>
      <w:r w:rsidRPr="00E14D12">
        <w:rPr>
          <w:rFonts w:eastAsia="Arial Unicode MS"/>
          <w:color w:val="000000"/>
        </w:rPr>
        <w:t xml:space="preserve"> Т.Г. </w:t>
      </w:r>
      <w:proofErr w:type="spellStart"/>
      <w:r w:rsidRPr="00E14D12">
        <w:rPr>
          <w:rFonts w:eastAsia="Arial Unicode MS"/>
          <w:color w:val="000000"/>
        </w:rPr>
        <w:t>внести</w:t>
      </w:r>
      <w:proofErr w:type="spellEnd"/>
      <w:r w:rsidRPr="00E14D12">
        <w:rPr>
          <w:rFonts w:eastAsia="Arial Unicode MS"/>
          <w:color w:val="000000"/>
        </w:rPr>
        <w:t xml:space="preserve"> зміни до розпису місцевого бюджету на 2023 рік та перерахувати кошти на рахунок </w:t>
      </w:r>
      <w:r w:rsidR="00B874E4">
        <w:rPr>
          <w:rFonts w:eastAsia="Arial Unicode MS"/>
          <w:bCs/>
          <w:color w:val="000000"/>
        </w:rPr>
        <w:t>Управління культури і туризму</w:t>
      </w:r>
      <w:r w:rsidR="00B874E4" w:rsidRPr="00E14D12">
        <w:rPr>
          <w:rFonts w:eastAsia="Arial Unicode MS"/>
        </w:rPr>
        <w:t xml:space="preserve"> Кременчуцької міської ради Кременчуцького району Полтавської області </w:t>
      </w:r>
      <w:r w:rsidRPr="00E14D12">
        <w:rPr>
          <w:rFonts w:eastAsia="Arial Unicode MS"/>
          <w:color w:val="000000"/>
        </w:rPr>
        <w:t>згідно з кошторисними призначеннями.</w:t>
      </w:r>
    </w:p>
    <w:p w:rsidR="00FC6A70" w:rsidRPr="00FC6A70" w:rsidRDefault="00E14D12" w:rsidP="00FC6A70">
      <w:pPr>
        <w:tabs>
          <w:tab w:val="left" w:pos="567"/>
        </w:tabs>
        <w:jc w:val="both"/>
        <w:rPr>
          <w:rFonts w:eastAsia="Arial Unicode MS"/>
          <w:b/>
          <w:bCs/>
          <w:color w:val="000000"/>
          <w:sz w:val="20"/>
          <w:szCs w:val="20"/>
        </w:rPr>
      </w:pPr>
      <w:r w:rsidRPr="00E14D12">
        <w:rPr>
          <w:rFonts w:eastAsia="Arial Unicode MS"/>
        </w:rPr>
        <w:tab/>
      </w:r>
      <w:r w:rsidRPr="00E14D12">
        <w:rPr>
          <w:rFonts w:eastAsia="Arial Unicode MS"/>
          <w:color w:val="000000"/>
        </w:rPr>
        <w:t xml:space="preserve">3. </w:t>
      </w:r>
      <w:r w:rsidR="00B874E4">
        <w:rPr>
          <w:rFonts w:eastAsia="Arial Unicode MS"/>
          <w:color w:val="000000"/>
        </w:rPr>
        <w:t xml:space="preserve">Начальнику Управління культури і туризму </w:t>
      </w:r>
      <w:r w:rsidR="00B874E4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FC6A70" w:rsidRPr="00FC6A70">
        <w:rPr>
          <w:rFonts w:eastAsia="Arial Unicode MS"/>
        </w:rPr>
        <w:t xml:space="preserve"> </w:t>
      </w:r>
      <w:r w:rsidR="00B874E4">
        <w:rPr>
          <w:rFonts w:eastAsia="Arial Unicode MS"/>
        </w:rPr>
        <w:t xml:space="preserve">Вологодській І.В. </w:t>
      </w:r>
      <w:r w:rsidR="00A667BA">
        <w:rPr>
          <w:rFonts w:eastAsia="Arial Unicode MS"/>
        </w:rPr>
        <w:t>затвердити</w:t>
      </w:r>
      <w:r w:rsidR="00FC6A70" w:rsidRPr="00FC6A70">
        <w:rPr>
          <w:rFonts w:eastAsia="Arial Unicode MS"/>
        </w:rPr>
        <w:t xml:space="preserve"> паспорт бюджетної програми на 202</w:t>
      </w:r>
      <w:r w:rsidR="00775E1C">
        <w:rPr>
          <w:rFonts w:eastAsia="Arial Unicode MS"/>
        </w:rPr>
        <w:t>3</w:t>
      </w:r>
      <w:r w:rsidR="00FC6A70" w:rsidRPr="00FC6A70">
        <w:rPr>
          <w:rFonts w:eastAsia="Arial Unicode MS"/>
        </w:rPr>
        <w:t xml:space="preserve"> рік та перерахувати кошти</w:t>
      </w:r>
      <w:r w:rsidR="00FC6A70" w:rsidRPr="00FC6A70">
        <w:rPr>
          <w:rFonts w:eastAsia="Arial Unicode MS"/>
          <w:color w:val="000000"/>
        </w:rPr>
        <w:t xml:space="preserve"> </w:t>
      </w:r>
      <w:r w:rsidR="00B874E4">
        <w:rPr>
          <w:rFonts w:eastAsia="Arial Unicode MS"/>
          <w:color w:val="000000"/>
        </w:rPr>
        <w:t xml:space="preserve">Кременчуцькій дитячій музичній школі №2 </w:t>
      </w:r>
      <w:r w:rsidR="00FC6A70" w:rsidRPr="00FC6A70">
        <w:rPr>
          <w:rFonts w:eastAsia="Arial Unicode MS"/>
          <w:color w:val="000000"/>
        </w:rPr>
        <w:t>згідно з кошторисними призначеннями.</w:t>
      </w:r>
    </w:p>
    <w:p w:rsidR="0038647B" w:rsidRDefault="000C0767" w:rsidP="00BD0310">
      <w:pPr>
        <w:widowControl w:val="0"/>
        <w:tabs>
          <w:tab w:val="left" w:pos="426"/>
        </w:tabs>
        <w:suppressAutoHyphens/>
        <w:jc w:val="both"/>
        <w:rPr>
          <w:rFonts w:eastAsia="Times New Roman"/>
        </w:rPr>
      </w:pPr>
      <w:r w:rsidRPr="00AA6138">
        <w:rPr>
          <w:rFonts w:eastAsia="Times New Roman"/>
          <w:b/>
          <w:bCs/>
          <w:color w:val="000000"/>
        </w:rPr>
        <w:lastRenderedPageBreak/>
        <w:t xml:space="preserve">   </w:t>
      </w:r>
      <w:r w:rsidRPr="0061453F">
        <w:rPr>
          <w:rFonts w:eastAsia="Times New Roman"/>
        </w:rPr>
        <w:t xml:space="preserve">  </w:t>
      </w:r>
      <w:r w:rsidR="00E14D12">
        <w:rPr>
          <w:rFonts w:eastAsia="Times New Roman"/>
        </w:rPr>
        <w:t xml:space="preserve"> </w:t>
      </w:r>
    </w:p>
    <w:p w:rsidR="000C0767" w:rsidRPr="0038647B" w:rsidRDefault="0038647B" w:rsidP="0038647B">
      <w:pPr>
        <w:widowControl w:val="0"/>
        <w:tabs>
          <w:tab w:val="left" w:pos="567"/>
        </w:tabs>
        <w:suppressAutoHyphens/>
        <w:jc w:val="both"/>
        <w:rPr>
          <w:rFonts w:eastAsia="Times New Roman"/>
          <w:lang w:val="ru-RU"/>
        </w:rPr>
      </w:pPr>
      <w:r w:rsidRPr="00A667BA">
        <w:rPr>
          <w:rFonts w:eastAsia="Times New Roman"/>
        </w:rPr>
        <w:tab/>
      </w:r>
      <w:r w:rsidR="000C0767" w:rsidRPr="0061453F">
        <w:rPr>
          <w:rFonts w:eastAsia="Times New Roman"/>
          <w:lang w:val="ru-RU"/>
        </w:rPr>
        <w:t xml:space="preserve">4. </w:t>
      </w:r>
      <w:r w:rsidR="000C0767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Оприлюднити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="000C0767" w:rsidRPr="0061453F">
        <w:rPr>
          <w:rFonts w:eastAsia="Times New Roman"/>
          <w:lang w:val="ru-RU"/>
        </w:rPr>
        <w:t>р</w:t>
      </w:r>
      <w:proofErr w:type="gramEnd"/>
      <w:r w:rsidR="000C0767" w:rsidRPr="0061453F">
        <w:rPr>
          <w:rFonts w:eastAsia="Times New Roman"/>
          <w:lang w:val="ru-RU"/>
        </w:rPr>
        <w:t>ішення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відповідно</w:t>
      </w:r>
      <w:proofErr w:type="spellEnd"/>
      <w:r w:rsidR="000C0767" w:rsidRPr="0061453F">
        <w:rPr>
          <w:rFonts w:eastAsia="Times New Roman"/>
          <w:lang w:val="ru-RU"/>
        </w:rPr>
        <w:t xml:space="preserve"> до </w:t>
      </w:r>
      <w:proofErr w:type="spellStart"/>
      <w:r w:rsidR="000C0767" w:rsidRPr="0061453F">
        <w:rPr>
          <w:rFonts w:eastAsia="Times New Roman"/>
          <w:lang w:val="ru-RU"/>
        </w:rPr>
        <w:t>вимог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законодавства</w:t>
      </w:r>
      <w:proofErr w:type="spellEnd"/>
      <w:r w:rsidR="000C0767" w:rsidRPr="0061453F">
        <w:rPr>
          <w:rFonts w:eastAsia="Times New Roman"/>
          <w:lang w:val="ru-RU"/>
        </w:rPr>
        <w:t>.</w:t>
      </w:r>
      <w:r w:rsidR="00E14D12">
        <w:rPr>
          <w:rFonts w:eastAsia="Times New Roman"/>
          <w:lang w:val="ru-RU"/>
        </w:rPr>
        <w:tab/>
        <w:t xml:space="preserve">     </w:t>
      </w:r>
      <w:r w:rsidR="000C0767" w:rsidRPr="0061453F">
        <w:rPr>
          <w:rFonts w:eastAsia="Times New Roman"/>
          <w:lang w:val="ru-RU"/>
        </w:rPr>
        <w:tab/>
      </w:r>
      <w:r w:rsidR="00E14D12">
        <w:rPr>
          <w:rFonts w:eastAsia="Times New Roman"/>
          <w:lang w:val="ru-RU"/>
        </w:rPr>
        <w:t xml:space="preserve">  </w:t>
      </w:r>
      <w:r w:rsidR="000C0767" w:rsidRPr="0061453F">
        <w:rPr>
          <w:rFonts w:eastAsia="Times New Roman"/>
          <w:lang w:val="ru-RU"/>
        </w:rPr>
        <w:tab/>
        <w:t>5.</w:t>
      </w:r>
      <w:r w:rsidR="000C0767" w:rsidRPr="0061453F">
        <w:rPr>
          <w:rFonts w:eastAsia="Times New Roman"/>
          <w:b/>
          <w:bCs/>
          <w:lang w:val="ru-RU"/>
        </w:rPr>
        <w:t xml:space="preserve"> </w:t>
      </w:r>
      <w:r w:rsidR="000C0767" w:rsidRPr="0061453F">
        <w:rPr>
          <w:rFonts w:eastAsia="Times New Roman"/>
          <w:lang w:val="ru-RU"/>
        </w:rPr>
        <w:t xml:space="preserve">Контроль за </w:t>
      </w:r>
      <w:proofErr w:type="spellStart"/>
      <w:r w:rsidR="000C0767" w:rsidRPr="0061453F">
        <w:rPr>
          <w:rFonts w:eastAsia="Times New Roman"/>
          <w:lang w:val="ru-RU"/>
        </w:rPr>
        <w:t>виконанням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="000C0767" w:rsidRPr="0061453F">
        <w:rPr>
          <w:rFonts w:eastAsia="Times New Roman"/>
          <w:lang w:val="ru-RU"/>
        </w:rPr>
        <w:t>р</w:t>
      </w:r>
      <w:proofErr w:type="gramEnd"/>
      <w:r w:rsidR="000C0767" w:rsidRPr="0061453F">
        <w:rPr>
          <w:rFonts w:eastAsia="Times New Roman"/>
          <w:lang w:val="ru-RU"/>
        </w:rPr>
        <w:t>ішення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покласти</w:t>
      </w:r>
      <w:proofErr w:type="spellEnd"/>
      <w:r w:rsidR="000C0767" w:rsidRPr="0061453F">
        <w:rPr>
          <w:rFonts w:eastAsia="Times New Roman"/>
          <w:lang w:val="ru-RU"/>
        </w:rPr>
        <w:t xml:space="preserve"> на </w:t>
      </w:r>
      <w:proofErr w:type="spellStart"/>
      <w:r w:rsidR="000C0767" w:rsidRPr="0061453F">
        <w:rPr>
          <w:rFonts w:eastAsia="Times New Roman"/>
          <w:lang w:val="ru-RU"/>
        </w:rPr>
        <w:t>першого</w:t>
      </w:r>
      <w:proofErr w:type="spellEnd"/>
      <w:r w:rsidR="000C0767" w:rsidRPr="0061453F">
        <w:rPr>
          <w:rFonts w:eastAsia="Times New Roman"/>
          <w:lang w:val="ru-RU"/>
        </w:rPr>
        <w:t xml:space="preserve"> заступника </w:t>
      </w:r>
      <w:proofErr w:type="spellStart"/>
      <w:r w:rsidR="000C0767" w:rsidRPr="0061453F">
        <w:rPr>
          <w:rFonts w:eastAsia="Times New Roman"/>
          <w:lang w:val="ru-RU"/>
        </w:rPr>
        <w:t>міського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голови</w:t>
      </w:r>
      <w:proofErr w:type="spellEnd"/>
      <w:r w:rsidR="000C0767" w:rsidRPr="0061453F">
        <w:rPr>
          <w:rFonts w:eastAsia="Times New Roman"/>
          <w:lang w:val="ru-RU"/>
        </w:rPr>
        <w:t xml:space="preserve"> Пелипенка В.М. </w:t>
      </w:r>
      <w:r w:rsidR="000C0767">
        <w:rPr>
          <w:rFonts w:eastAsia="Times New Roman"/>
          <w:lang w:val="ru-RU"/>
        </w:rPr>
        <w:t xml:space="preserve">та </w:t>
      </w:r>
      <w:r w:rsidR="00FC6A70">
        <w:rPr>
          <w:rFonts w:eastAsia="Times New Roman"/>
          <w:lang w:val="ru-RU"/>
        </w:rPr>
        <w:t>з</w:t>
      </w:r>
      <w:proofErr w:type="spellStart"/>
      <w:r w:rsidR="00FC6A70" w:rsidRPr="00FC6A70">
        <w:rPr>
          <w:rFonts w:eastAsia="Arial Unicode MS"/>
          <w:color w:val="000000"/>
        </w:rPr>
        <w:t>аступник</w:t>
      </w:r>
      <w:r w:rsidR="00FC6A70">
        <w:rPr>
          <w:rFonts w:eastAsia="Arial Unicode MS"/>
          <w:color w:val="000000"/>
        </w:rPr>
        <w:t>а</w:t>
      </w:r>
      <w:proofErr w:type="spellEnd"/>
      <w:r w:rsidR="00FC6A70" w:rsidRPr="00FC6A70">
        <w:rPr>
          <w:rFonts w:eastAsia="Arial Unicode MS"/>
          <w:color w:val="000000"/>
        </w:rPr>
        <w:t xml:space="preserve"> міського голови </w:t>
      </w:r>
      <w:r w:rsidR="00EE26B3">
        <w:rPr>
          <w:rFonts w:eastAsia="Arial Unicode MS"/>
          <w:color w:val="000000"/>
        </w:rPr>
        <w:t>Проценка Р.О.</w:t>
      </w:r>
    </w:p>
    <w:p w:rsidR="000C0767" w:rsidRPr="0061453F" w:rsidRDefault="000C0767" w:rsidP="00E14D12">
      <w:pPr>
        <w:widowControl w:val="0"/>
        <w:suppressAutoHyphens/>
        <w:ind w:right="15"/>
        <w:jc w:val="both"/>
        <w:rPr>
          <w:rFonts w:eastAsia="Times New Roman"/>
        </w:rPr>
      </w:pPr>
    </w:p>
    <w:p w:rsidR="000C0767" w:rsidRPr="0061453F" w:rsidRDefault="000C0767" w:rsidP="00E14D12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61453F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  <w:proofErr w:type="spellStart"/>
      <w:r w:rsidRPr="0061453F">
        <w:rPr>
          <w:rFonts w:eastAsia="Times New Roman"/>
          <w:b/>
          <w:bCs/>
          <w:color w:val="000000"/>
          <w:lang w:val="ru-RU"/>
        </w:rPr>
        <w:t>Міський</w:t>
      </w:r>
      <w:proofErr w:type="spellEnd"/>
      <w:r w:rsidRPr="0061453F">
        <w:rPr>
          <w:rFonts w:eastAsia="Times New Roman"/>
          <w:b/>
          <w:bCs/>
          <w:color w:val="000000"/>
          <w:lang w:val="ru-RU"/>
        </w:rPr>
        <w:t xml:space="preserve"> голова</w:t>
      </w:r>
      <w:proofErr w:type="gramStart"/>
      <w:r w:rsidRPr="0061453F">
        <w:rPr>
          <w:rFonts w:eastAsia="Times New Roman"/>
          <w:b/>
          <w:bCs/>
          <w:color w:val="000000"/>
          <w:lang w:val="ru-RU"/>
        </w:rPr>
        <w:t xml:space="preserve">                                                                  В</w:t>
      </w:r>
      <w:proofErr w:type="spellStart"/>
      <w:proofErr w:type="gramEnd"/>
      <w:r w:rsidRPr="0061453F">
        <w:rPr>
          <w:rFonts w:eastAsia="Times New Roman"/>
          <w:b/>
          <w:bCs/>
          <w:color w:val="000000"/>
        </w:rPr>
        <w:t>італій</w:t>
      </w:r>
      <w:proofErr w:type="spellEnd"/>
      <w:r w:rsidRPr="0061453F">
        <w:rPr>
          <w:rFonts w:eastAsia="Times New Roman"/>
          <w:b/>
          <w:bCs/>
          <w:color w:val="000000"/>
        </w:rPr>
        <w:t xml:space="preserve"> </w:t>
      </w:r>
      <w:r w:rsidRPr="0061453F">
        <w:rPr>
          <w:rFonts w:eastAsia="Times New Roman"/>
          <w:b/>
          <w:bCs/>
          <w:color w:val="000000"/>
          <w:lang w:val="ru-RU"/>
        </w:rPr>
        <w:t>МАЛЕЦЬКИЙ</w:t>
      </w: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C0767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A2" w:rsidRDefault="001840A2">
      <w:r>
        <w:separator/>
      </w:r>
    </w:p>
  </w:endnote>
  <w:endnote w:type="continuationSeparator" w:id="0">
    <w:p w:rsidR="001840A2" w:rsidRDefault="001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4430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4430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A2" w:rsidRDefault="001840A2">
      <w:r>
        <w:separator/>
      </w:r>
    </w:p>
  </w:footnote>
  <w:footnote w:type="continuationSeparator" w:id="0">
    <w:p w:rsidR="001840A2" w:rsidRDefault="0018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367B7"/>
    <w:rsid w:val="0004543D"/>
    <w:rsid w:val="000732CB"/>
    <w:rsid w:val="00097305"/>
    <w:rsid w:val="000A13C9"/>
    <w:rsid w:val="000A5429"/>
    <w:rsid w:val="000A768D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840A2"/>
    <w:rsid w:val="001A0D36"/>
    <w:rsid w:val="001A250C"/>
    <w:rsid w:val="001A298A"/>
    <w:rsid w:val="001A42E9"/>
    <w:rsid w:val="001B2DDD"/>
    <w:rsid w:val="001B5DE8"/>
    <w:rsid w:val="001C4F25"/>
    <w:rsid w:val="001D635F"/>
    <w:rsid w:val="00224D51"/>
    <w:rsid w:val="00236178"/>
    <w:rsid w:val="00236F5B"/>
    <w:rsid w:val="00246F94"/>
    <w:rsid w:val="002612AA"/>
    <w:rsid w:val="00261A1B"/>
    <w:rsid w:val="002716A3"/>
    <w:rsid w:val="002B190A"/>
    <w:rsid w:val="002B2FEE"/>
    <w:rsid w:val="002F47F8"/>
    <w:rsid w:val="00305055"/>
    <w:rsid w:val="00343E02"/>
    <w:rsid w:val="0035391E"/>
    <w:rsid w:val="0038647B"/>
    <w:rsid w:val="003A77B6"/>
    <w:rsid w:val="003C324E"/>
    <w:rsid w:val="003C7065"/>
    <w:rsid w:val="003F0C7A"/>
    <w:rsid w:val="0042226C"/>
    <w:rsid w:val="00437237"/>
    <w:rsid w:val="00457A90"/>
    <w:rsid w:val="0047086F"/>
    <w:rsid w:val="0049338C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2278"/>
    <w:rsid w:val="00565F56"/>
    <w:rsid w:val="00574948"/>
    <w:rsid w:val="005762A4"/>
    <w:rsid w:val="0058438A"/>
    <w:rsid w:val="005A0C11"/>
    <w:rsid w:val="005D1270"/>
    <w:rsid w:val="005E31A0"/>
    <w:rsid w:val="005E6E7D"/>
    <w:rsid w:val="005F6F78"/>
    <w:rsid w:val="0061453F"/>
    <w:rsid w:val="0063109E"/>
    <w:rsid w:val="00631209"/>
    <w:rsid w:val="00650780"/>
    <w:rsid w:val="00651679"/>
    <w:rsid w:val="0066430E"/>
    <w:rsid w:val="006755DA"/>
    <w:rsid w:val="006A3667"/>
    <w:rsid w:val="006A5CEB"/>
    <w:rsid w:val="006B04A8"/>
    <w:rsid w:val="006D07A4"/>
    <w:rsid w:val="006E7936"/>
    <w:rsid w:val="006F2CC6"/>
    <w:rsid w:val="00703F6F"/>
    <w:rsid w:val="007119D7"/>
    <w:rsid w:val="00713488"/>
    <w:rsid w:val="0071523E"/>
    <w:rsid w:val="00725453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3533F"/>
    <w:rsid w:val="0084171F"/>
    <w:rsid w:val="0084303C"/>
    <w:rsid w:val="00843E28"/>
    <w:rsid w:val="00844A8A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D7558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B10198"/>
    <w:rsid w:val="00B3256A"/>
    <w:rsid w:val="00B352D2"/>
    <w:rsid w:val="00B424B4"/>
    <w:rsid w:val="00B63CBF"/>
    <w:rsid w:val="00B64F86"/>
    <w:rsid w:val="00B66A86"/>
    <w:rsid w:val="00B874E4"/>
    <w:rsid w:val="00B93EB6"/>
    <w:rsid w:val="00B96918"/>
    <w:rsid w:val="00BB698A"/>
    <w:rsid w:val="00BC4985"/>
    <w:rsid w:val="00BD0310"/>
    <w:rsid w:val="00BF73ED"/>
    <w:rsid w:val="00C01D90"/>
    <w:rsid w:val="00C0742C"/>
    <w:rsid w:val="00C12CEF"/>
    <w:rsid w:val="00C243BB"/>
    <w:rsid w:val="00C31242"/>
    <w:rsid w:val="00C32E4E"/>
    <w:rsid w:val="00C4430D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446B1"/>
    <w:rsid w:val="00E5778B"/>
    <w:rsid w:val="00E57DC6"/>
    <w:rsid w:val="00E62944"/>
    <w:rsid w:val="00E8255B"/>
    <w:rsid w:val="00E866EE"/>
    <w:rsid w:val="00E8743A"/>
    <w:rsid w:val="00E97E79"/>
    <w:rsid w:val="00EA6C7A"/>
    <w:rsid w:val="00EB74AA"/>
    <w:rsid w:val="00ED4971"/>
    <w:rsid w:val="00EE26B3"/>
    <w:rsid w:val="00EE6338"/>
    <w:rsid w:val="00EF2C16"/>
    <w:rsid w:val="00F04A50"/>
    <w:rsid w:val="00F21525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C281D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11</cp:revision>
  <cp:lastPrinted>2023-03-27T12:56:00Z</cp:lastPrinted>
  <dcterms:created xsi:type="dcterms:W3CDTF">2023-03-16T13:13:00Z</dcterms:created>
  <dcterms:modified xsi:type="dcterms:W3CDTF">2023-03-30T05:27:00Z</dcterms:modified>
</cp:coreProperties>
</file>