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23.12.2022                                                                                  № 1972</w:t>
      </w:r>
    </w:p>
    <w:p w:rsidR="000C0767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0C0767" w:rsidRPr="00AA6138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AA6138">
        <w:rPr>
          <w:rFonts w:eastAsia="Times New Roman"/>
          <w:b/>
          <w:bCs/>
          <w:lang w:val="ru-RU"/>
        </w:rPr>
        <w:t>Про виділення коштів з цільового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AA6138">
        <w:rPr>
          <w:rFonts w:eastAsia="Times New Roman"/>
          <w:b/>
          <w:bCs/>
          <w:lang w:val="ru-RU"/>
        </w:rPr>
        <w:t xml:space="preserve">міської ради </w:t>
      </w:r>
    </w:p>
    <w:p w:rsidR="000C0767" w:rsidRPr="00AA6138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0C0767" w:rsidRPr="00AA6138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AA6138">
        <w:rPr>
          <w:rFonts w:eastAsia="Times New Roman"/>
          <w:b/>
          <w:bCs/>
          <w:color w:val="000000"/>
        </w:rPr>
        <w:t xml:space="preserve">       </w:t>
      </w:r>
    </w:p>
    <w:p w:rsidR="000C0767" w:rsidRPr="0061453F" w:rsidRDefault="000C0767" w:rsidP="0061453F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FF0000"/>
        </w:rPr>
      </w:pPr>
      <w:r w:rsidRPr="0061453F">
        <w:rPr>
          <w:rFonts w:eastAsia="Times New Roman"/>
          <w:color w:val="000000"/>
        </w:rPr>
        <w:t xml:space="preserve">         Враховуючи звернення Регіонального ландшафтного парку «Кагамлицький»  від 20.12.2022 № 90,</w:t>
      </w:r>
      <w:r w:rsidRPr="0061453F">
        <w:rPr>
          <w:rFonts w:eastAsia="Times New Roman"/>
          <w:b/>
          <w:bCs/>
          <w:color w:val="000000"/>
        </w:rPr>
        <w:t xml:space="preserve"> </w:t>
      </w:r>
      <w:r w:rsidRPr="0061453F">
        <w:rPr>
          <w:rFonts w:eastAsia="Times New Roman"/>
          <w:color w:val="000000"/>
        </w:rPr>
        <w:t xml:space="preserve">керуючись рішенням Кременчуцької міської ради Кременчуцького району  Полтавської області від 25 травня                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0C0767" w:rsidRPr="0061453F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61453F">
        <w:rPr>
          <w:rFonts w:eastAsia="Times New Roman"/>
          <w:b/>
          <w:bCs/>
          <w:color w:val="000000"/>
        </w:rPr>
        <w:t xml:space="preserve">                                                     </w:t>
      </w:r>
    </w:p>
    <w:p w:rsidR="000C0767" w:rsidRPr="0061453F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center"/>
        <w:rPr>
          <w:rFonts w:eastAsia="Times New Roman"/>
          <w:b/>
          <w:bCs/>
          <w:color w:val="000000"/>
        </w:rPr>
      </w:pPr>
      <w:r w:rsidRPr="0061453F">
        <w:rPr>
          <w:rFonts w:eastAsia="Times New Roman"/>
          <w:b/>
          <w:bCs/>
          <w:color w:val="000000"/>
        </w:rPr>
        <w:t>вирішив:</w:t>
      </w:r>
    </w:p>
    <w:p w:rsidR="000C0767" w:rsidRPr="0061453F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center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center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567"/>
        </w:tabs>
        <w:suppressAutoHyphens/>
        <w:jc w:val="both"/>
        <w:rPr>
          <w:rFonts w:eastAsia="Times New Roman"/>
          <w:color w:val="000000"/>
        </w:rPr>
      </w:pPr>
      <w:r w:rsidRPr="0061453F">
        <w:rPr>
          <w:rFonts w:eastAsia="Times New Roman"/>
        </w:rPr>
        <w:tab/>
        <w:t xml:space="preserve"> 1. Виділити     з    цільового    фонду     міської    ради     кошти    в     сумі 49 000 грн (сорок дев’ять тисяч гривень) за рахунок поточних надходжень до цільового фонду міської ради пайової участі (внеску) виконавчому комітету Кременчуцької міської ради Кременчуцького району Полтавської області для </w:t>
      </w:r>
      <w:r w:rsidRPr="0061453F">
        <w:rPr>
          <w:rFonts w:eastAsia="Times New Roman"/>
          <w:color w:val="000000"/>
        </w:rPr>
        <w:t>Регіонального ландшафтного парку «Кагамлицький»</w:t>
      </w:r>
      <w:r w:rsidRPr="0061453F">
        <w:rPr>
          <w:rFonts w:eastAsia="Times New Roman"/>
        </w:rPr>
        <w:t xml:space="preserve"> на придбання                       пально-мастильних матеріалів з метою утримання території парку в належному стані в зимовий період.</w:t>
      </w:r>
    </w:p>
    <w:p w:rsidR="000C0767" w:rsidRPr="0061453F" w:rsidRDefault="000C0767" w:rsidP="0061453F">
      <w:pPr>
        <w:widowControl w:val="0"/>
        <w:tabs>
          <w:tab w:val="left" w:pos="567"/>
        </w:tabs>
        <w:suppressAutoHyphens/>
        <w:jc w:val="both"/>
        <w:rPr>
          <w:rFonts w:eastAsia="Times New Roman"/>
          <w:color w:val="000000"/>
          <w:sz w:val="20"/>
          <w:szCs w:val="20"/>
        </w:rPr>
      </w:pPr>
      <w:r w:rsidRPr="0061453F">
        <w:rPr>
          <w:rFonts w:eastAsia="Times New Roman"/>
          <w:color w:val="000000"/>
        </w:rPr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 w:rsidRPr="0061453F">
        <w:rPr>
          <w:rFonts w:eastAsia="Times New Roman"/>
        </w:rPr>
        <w:t xml:space="preserve">виконавчого комітету Кременчуцької міської ради Кременчуцького району Полтавської області </w:t>
      </w:r>
      <w:r w:rsidRPr="0061453F">
        <w:rPr>
          <w:rFonts w:eastAsia="Times New Roman"/>
          <w:color w:val="000000"/>
        </w:rPr>
        <w:t>згідно з кошторисними призначеннями.</w:t>
      </w:r>
      <w:r w:rsidRPr="0061453F">
        <w:rPr>
          <w:rFonts w:eastAsia="Times New Roman"/>
        </w:rPr>
        <w:t xml:space="preserve">       </w:t>
      </w:r>
    </w:p>
    <w:p w:rsidR="000C0767" w:rsidRPr="0061453F" w:rsidRDefault="000C0767" w:rsidP="0061453F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61453F">
        <w:rPr>
          <w:rFonts w:eastAsia="Times New Roman"/>
        </w:rPr>
        <w:tab/>
      </w:r>
      <w:r w:rsidRPr="0061453F">
        <w:rPr>
          <w:rFonts w:eastAsia="Times New Roman"/>
          <w:color w:val="000000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61453F">
        <w:rPr>
          <w:rFonts w:eastAsia="Times New Roman"/>
        </w:rPr>
        <w:t>паспорта бюджетної програми на 2022 рік та перерахувати кошти</w:t>
      </w:r>
      <w:r w:rsidRPr="0061453F">
        <w:rPr>
          <w:rFonts w:eastAsia="Times New Roman"/>
          <w:color w:val="000000"/>
        </w:rPr>
        <w:t xml:space="preserve"> Регіональному ландшафтно</w:t>
      </w:r>
      <w:r>
        <w:rPr>
          <w:rFonts w:eastAsia="Times New Roman"/>
          <w:color w:val="000000"/>
        </w:rPr>
        <w:t>му</w:t>
      </w:r>
      <w:r w:rsidRPr="0061453F">
        <w:rPr>
          <w:rFonts w:eastAsia="Times New Roman"/>
          <w:color w:val="000000"/>
        </w:rPr>
        <w:t xml:space="preserve"> парку «Кагамлицький» згідно з кошторисними призначеннями.</w:t>
      </w:r>
    </w:p>
    <w:p w:rsidR="000C0767" w:rsidRPr="0061453F" w:rsidRDefault="000C0767" w:rsidP="0061453F">
      <w:pPr>
        <w:widowControl w:val="0"/>
        <w:tabs>
          <w:tab w:val="left" w:pos="567"/>
        </w:tabs>
        <w:suppressAutoHyphens/>
        <w:ind w:right="15"/>
        <w:jc w:val="both"/>
        <w:rPr>
          <w:rFonts w:eastAsia="Times New Roman"/>
        </w:rPr>
      </w:pPr>
      <w:r w:rsidRPr="0061453F">
        <w:rPr>
          <w:rFonts w:eastAsia="Times New Roman"/>
        </w:rPr>
        <w:t xml:space="preserve">        </w:t>
      </w:r>
      <w:r w:rsidRPr="0061453F">
        <w:rPr>
          <w:rFonts w:eastAsia="Times New Roman"/>
        </w:rPr>
        <w:tab/>
      </w:r>
      <w:r w:rsidRPr="0061453F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r w:rsidRPr="0061453F">
        <w:rPr>
          <w:rFonts w:eastAsia="Times New Roman"/>
          <w:lang w:val="ru-RU"/>
        </w:rPr>
        <w:t>Оприлюднити рішення відповідно до вимог законодавства.</w:t>
      </w:r>
      <w:r w:rsidRPr="0061453F">
        <w:rPr>
          <w:rFonts w:eastAsia="Times New Roman"/>
          <w:lang w:val="ru-RU"/>
        </w:rPr>
        <w:tab/>
      </w:r>
      <w:r w:rsidRPr="0061453F">
        <w:rPr>
          <w:rFonts w:eastAsia="Times New Roman"/>
          <w:lang w:val="ru-RU"/>
        </w:rPr>
        <w:tab/>
      </w:r>
      <w:r w:rsidRPr="0061453F">
        <w:rPr>
          <w:rFonts w:eastAsia="Times New Roman"/>
          <w:lang w:val="ru-RU"/>
        </w:rPr>
        <w:tab/>
        <w:t>5.</w:t>
      </w:r>
      <w:r w:rsidRPr="0061453F">
        <w:rPr>
          <w:rFonts w:eastAsia="Times New Roman"/>
          <w:b/>
          <w:bCs/>
          <w:lang w:val="ru-RU"/>
        </w:rPr>
        <w:t xml:space="preserve"> </w:t>
      </w:r>
      <w:r w:rsidRPr="0061453F">
        <w:rPr>
          <w:rFonts w:eastAsia="Times New Roman"/>
          <w:lang w:val="ru-RU"/>
        </w:rPr>
        <w:t xml:space="preserve">Контроль за виконанням рішення покласти на першого заступника міського голови Пелипенка В.М. </w:t>
      </w:r>
      <w:r>
        <w:rPr>
          <w:rFonts w:eastAsia="Times New Roman"/>
          <w:lang w:val="ru-RU"/>
        </w:rPr>
        <w:t>та заступника міського голови Проценка Р.О.</w:t>
      </w:r>
      <w:bookmarkStart w:id="0" w:name="_GoBack"/>
      <w:bookmarkEnd w:id="0"/>
    </w:p>
    <w:p w:rsidR="000C0767" w:rsidRPr="0061453F" w:rsidRDefault="000C0767" w:rsidP="0061453F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r w:rsidRPr="0061453F">
        <w:rPr>
          <w:rFonts w:eastAsia="Times New Roman"/>
          <w:b/>
          <w:bCs/>
          <w:color w:val="000000"/>
          <w:lang w:val="ru-RU"/>
        </w:rPr>
        <w:t>Міський голова                                                                  В</w:t>
      </w:r>
      <w:r w:rsidRPr="0061453F">
        <w:rPr>
          <w:rFonts w:eastAsia="Times New Roman"/>
          <w:b/>
          <w:bCs/>
          <w:color w:val="000000"/>
        </w:rPr>
        <w:t xml:space="preserve">італій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767" w:rsidRDefault="000C0767">
      <w:r>
        <w:separator/>
      </w:r>
    </w:p>
  </w:endnote>
  <w:endnote w:type="continuationSeparator" w:id="0">
    <w:p w:rsidR="000C0767" w:rsidRDefault="000C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0C0767" w:rsidRPr="00EE6338" w:rsidRDefault="000C07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767" w:rsidRDefault="000C0767">
      <w:r>
        <w:separator/>
      </w:r>
    </w:p>
  </w:footnote>
  <w:footnote w:type="continuationSeparator" w:id="0">
    <w:p w:rsidR="000C0767" w:rsidRDefault="000C0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128E9"/>
    <w:rsid w:val="00014870"/>
    <w:rsid w:val="000159EC"/>
    <w:rsid w:val="0004543D"/>
    <w:rsid w:val="000732CB"/>
    <w:rsid w:val="00097305"/>
    <w:rsid w:val="000A13C9"/>
    <w:rsid w:val="000A5429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190A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E6E7D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6138"/>
    <w:rsid w:val="00AA7513"/>
    <w:rsid w:val="00AA7E55"/>
    <w:rsid w:val="00AB5CD2"/>
    <w:rsid w:val="00AB7951"/>
    <w:rsid w:val="00AC3AE2"/>
    <w:rsid w:val="00AD3349"/>
    <w:rsid w:val="00B10198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20175"/>
    <w:rsid w:val="00E446B1"/>
    <w:rsid w:val="00E5778B"/>
    <w:rsid w:val="00E57DC6"/>
    <w:rsid w:val="00E8255B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5D44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">
    <w:name w:val="Знак"/>
    <w:basedOn w:val="Normal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358</Words>
  <Characters>2045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5</cp:revision>
  <cp:lastPrinted>2022-12-23T08:34:00Z</cp:lastPrinted>
  <dcterms:created xsi:type="dcterms:W3CDTF">2022-12-23T08:01:00Z</dcterms:created>
  <dcterms:modified xsi:type="dcterms:W3CDTF">2022-12-26T06:21:00Z</dcterms:modified>
</cp:coreProperties>
</file>