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AB1C9A" w14:textId="761C1A41" w:rsidR="00161FC3" w:rsidRPr="00E63409" w:rsidRDefault="00E6340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18.11.2022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1716</w:t>
      </w:r>
      <w:bookmarkStart w:id="0" w:name="_GoBack"/>
      <w:bookmarkEnd w:id="0"/>
    </w:p>
    <w:p w14:paraId="7952B876" w14:textId="75CE1C27" w:rsidR="005034C4" w:rsidRDefault="00702AB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  <w:t xml:space="preserve"> 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23040CEA" w14:textId="0F70C912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6710AF6" w14:textId="77777777" w:rsidR="001579E0" w:rsidRPr="001579E0" w:rsidRDefault="001579E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AAB7FB0" w14:textId="151CB027" w:rsidR="001579E0" w:rsidRDefault="00CE7CAC" w:rsidP="004123F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680DC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Міністерства фінансів України від 15.11.2022        № 19040-10-6/26847 та </w:t>
      </w:r>
      <w:r w:rsidR="00BA2F7C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підприємства «</w:t>
      </w:r>
      <w:proofErr w:type="spellStart"/>
      <w:r w:rsidR="00BA2F7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BA2F7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680DC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17 листопада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2022</w:t>
      </w:r>
      <w:r w:rsidR="002D186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№ </w:t>
      </w:r>
      <w:r w:rsidR="00680DC2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8846B5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680DC2">
        <w:rPr>
          <w:rFonts w:ascii="Times New Roman" w:eastAsia="MS Mincho" w:hAnsi="Times New Roman" w:cs="Times New Roman"/>
          <w:sz w:val="28"/>
          <w:szCs w:val="24"/>
          <w:lang w:eastAsia="ru-RU"/>
        </w:rPr>
        <w:t>4953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0771615" w14:textId="77777777" w:rsidR="004123F6" w:rsidRPr="004123F6" w:rsidRDefault="004123F6" w:rsidP="004123F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20100392" w14:textId="1835F53B" w:rsidR="00FE2AC2" w:rsidRDefault="00CE7CAC" w:rsidP="004123F6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21B5730" w14:textId="77777777" w:rsidR="004123F6" w:rsidRPr="004123F6" w:rsidRDefault="004123F6" w:rsidP="004123F6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5CF7D1DF" w14:textId="284AD4F4" w:rsidR="00966076" w:rsidRPr="00CE7CAC" w:rsidRDefault="00CE7CAC" w:rsidP="00FE2A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E579E1">
        <w:rPr>
          <w:rFonts w:ascii="Times New Roman" w:eastAsia="MS Mincho" w:hAnsi="Times New Roman" w:cs="Times New Roman"/>
          <w:sz w:val="28"/>
          <w:szCs w:val="24"/>
          <w:lang w:eastAsia="ru-RU"/>
        </w:rPr>
        <w:t>967 177,67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E579E1">
        <w:rPr>
          <w:rFonts w:ascii="Times New Roman" w:eastAsia="MS Mincho" w:hAnsi="Times New Roman" w:cs="Times New Roman"/>
          <w:sz w:val="28"/>
          <w:szCs w:val="24"/>
          <w:lang w:eastAsia="ru-RU"/>
        </w:rPr>
        <w:t>дев’ятсот шістдесят сім тисяч сто сімдесят сім</w:t>
      </w:r>
      <w:r w:rsidR="005034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гривень</w:t>
      </w:r>
      <w:r w:rsidR="00E579E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67 копійок</w:t>
      </w:r>
      <w:r w:rsidR="005034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="00FE2AC2" w:rsidRPr="00A82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</w:t>
      </w:r>
      <w:r w:rsidR="00FE2AC2" w:rsidRPr="003E02C1">
        <w:rPr>
          <w:rFonts w:ascii="Times New Roman" w:eastAsia="Calibri" w:hAnsi="Times New Roman" w:cs="Times New Roman"/>
          <w:sz w:val="28"/>
          <w:szCs w:val="28"/>
        </w:rPr>
        <w:t xml:space="preserve">КПКВКМБ </w:t>
      </w:r>
      <w:r w:rsidR="00FE2AC2" w:rsidRPr="003E02C1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FE2AC2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FE2AC2" w:rsidRPr="003E02C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FE2AC2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FE2AC2" w:rsidRPr="003E02C1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FE2AC2" w:rsidRPr="00855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E2AC2" w:rsidRPr="00AE68DB">
        <w:rPr>
          <w:rFonts w:ascii="Times New Roman" w:eastAsia="Calibri" w:hAnsi="Times New Roman" w:cs="Times New Roman"/>
          <w:color w:val="000000"/>
          <w:sz w:val="28"/>
          <w:szCs w:val="28"/>
        </w:rPr>
        <w:t>«Внески до статутного капіталу суб’єктів господарювання»</w:t>
      </w:r>
      <w:r w:rsidR="00FE2A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</w:t>
      </w:r>
      <w:r w:rsidR="00FE2A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</w:t>
      </w:r>
      <w:r w:rsidR="00FE2AC2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proofErr w:type="spellStart"/>
      <w:r w:rsidR="00FE2AC2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="00FE2AC2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FE2AC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</w:t>
      </w:r>
      <w:r w:rsidR="00FE2AC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кого району Полтавської області по </w:t>
      </w:r>
      <w:r w:rsidR="00E579E1">
        <w:rPr>
          <w:rFonts w:ascii="Times New Roman" w:eastAsia="Calibri" w:hAnsi="Times New Roman" w:cs="Times New Roman"/>
          <w:color w:val="000000"/>
          <w:sz w:val="28"/>
          <w:szCs w:val="28"/>
        </w:rPr>
        <w:t>КЕКВ 3210</w:t>
      </w:r>
      <w:r w:rsidR="00FE2A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«Капітальні трансферти підприємствам (установам, організаціям)» на погашення заборгованості, яка виникла за кредитом </w:t>
      </w:r>
      <w:r w:rsidR="006165F2">
        <w:rPr>
          <w:rFonts w:ascii="Times New Roman" w:eastAsia="Calibri" w:hAnsi="Times New Roman" w:cs="Times New Roman"/>
          <w:color w:val="000000"/>
          <w:sz w:val="28"/>
          <w:szCs w:val="28"/>
        </w:rPr>
        <w:t>Міжнародного банку реконструкції та розвитку.</w:t>
      </w:r>
      <w:r w:rsidR="00FE2A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5E474E68" w14:textId="7777777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2022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5C9C6515" w14:textId="41B4D9FB" w:rsidR="001579E0" w:rsidRDefault="00FE2AC2" w:rsidP="00EC7348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45C6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2022 рік та перерахувати кошти </w:t>
      </w:r>
      <w:r w:rsidR="004123F6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</w:t>
      </w:r>
      <w:proofErr w:type="spellStart"/>
      <w:r w:rsidR="004123F6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4123F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4123F6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</w:t>
      </w:r>
      <w:r w:rsidR="004123F6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lastRenderedPageBreak/>
        <w:t xml:space="preserve">ради Кременчуцького району Полтавської області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кошторисними призначеннями.</w:t>
      </w:r>
    </w:p>
    <w:p w14:paraId="0DB28654" w14:textId="77777777" w:rsidR="00CE7CAC" w:rsidRPr="00CE7CAC" w:rsidRDefault="00CE7CAC" w:rsidP="00EC734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E7E7E" w14:textId="77777777" w:rsidR="00BA01D4" w:rsidRDefault="00BA01D4" w:rsidP="0011706C">
      <w:pPr>
        <w:spacing w:after="0" w:line="240" w:lineRule="auto"/>
      </w:pPr>
      <w:r>
        <w:separator/>
      </w:r>
    </w:p>
  </w:endnote>
  <w:endnote w:type="continuationSeparator" w:id="0">
    <w:p w14:paraId="71E7C1CA" w14:textId="77777777" w:rsidR="00BA01D4" w:rsidRDefault="00BA01D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63409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6340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03E31" w14:textId="77777777" w:rsidR="00BA01D4" w:rsidRDefault="00BA01D4" w:rsidP="0011706C">
      <w:pPr>
        <w:spacing w:after="0" w:line="240" w:lineRule="auto"/>
      </w:pPr>
      <w:r>
        <w:separator/>
      </w:r>
    </w:p>
  </w:footnote>
  <w:footnote w:type="continuationSeparator" w:id="0">
    <w:p w14:paraId="10F4187A" w14:textId="77777777" w:rsidR="00BA01D4" w:rsidRDefault="00BA01D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4C50"/>
    <w:rsid w:val="000305E6"/>
    <w:rsid w:val="000454AE"/>
    <w:rsid w:val="00054F64"/>
    <w:rsid w:val="00065E84"/>
    <w:rsid w:val="00072546"/>
    <w:rsid w:val="0007471A"/>
    <w:rsid w:val="00097A2B"/>
    <w:rsid w:val="000B514A"/>
    <w:rsid w:val="000E72EB"/>
    <w:rsid w:val="0011276C"/>
    <w:rsid w:val="0011706C"/>
    <w:rsid w:val="0013640C"/>
    <w:rsid w:val="001417CB"/>
    <w:rsid w:val="00143F4A"/>
    <w:rsid w:val="00145B03"/>
    <w:rsid w:val="001579E0"/>
    <w:rsid w:val="00161FC3"/>
    <w:rsid w:val="00165FD6"/>
    <w:rsid w:val="001767A3"/>
    <w:rsid w:val="001878BE"/>
    <w:rsid w:val="00194864"/>
    <w:rsid w:val="001A1117"/>
    <w:rsid w:val="001B6823"/>
    <w:rsid w:val="001C34AC"/>
    <w:rsid w:val="001D43BA"/>
    <w:rsid w:val="001E653B"/>
    <w:rsid w:val="001F2841"/>
    <w:rsid w:val="00202B15"/>
    <w:rsid w:val="002259BE"/>
    <w:rsid w:val="002471BE"/>
    <w:rsid w:val="00251774"/>
    <w:rsid w:val="002757BB"/>
    <w:rsid w:val="0029200D"/>
    <w:rsid w:val="002B2413"/>
    <w:rsid w:val="002C76E4"/>
    <w:rsid w:val="002D1863"/>
    <w:rsid w:val="002F2C77"/>
    <w:rsid w:val="00300E79"/>
    <w:rsid w:val="0030279A"/>
    <w:rsid w:val="0031112F"/>
    <w:rsid w:val="0033582E"/>
    <w:rsid w:val="00343B94"/>
    <w:rsid w:val="00345C6D"/>
    <w:rsid w:val="00352907"/>
    <w:rsid w:val="003653F0"/>
    <w:rsid w:val="00386629"/>
    <w:rsid w:val="003A2EDD"/>
    <w:rsid w:val="003A48FB"/>
    <w:rsid w:val="003B2B2A"/>
    <w:rsid w:val="003C694C"/>
    <w:rsid w:val="003D2079"/>
    <w:rsid w:val="003D40C9"/>
    <w:rsid w:val="003E02C1"/>
    <w:rsid w:val="004123F6"/>
    <w:rsid w:val="00414B80"/>
    <w:rsid w:val="00435A97"/>
    <w:rsid w:val="004444B1"/>
    <w:rsid w:val="004553F5"/>
    <w:rsid w:val="00477893"/>
    <w:rsid w:val="004A32EA"/>
    <w:rsid w:val="004C5224"/>
    <w:rsid w:val="004C5CB4"/>
    <w:rsid w:val="004E426A"/>
    <w:rsid w:val="005034C4"/>
    <w:rsid w:val="00514398"/>
    <w:rsid w:val="00543D74"/>
    <w:rsid w:val="005636B5"/>
    <w:rsid w:val="00564BCB"/>
    <w:rsid w:val="005847B2"/>
    <w:rsid w:val="005B49EE"/>
    <w:rsid w:val="005D27B9"/>
    <w:rsid w:val="005D33D0"/>
    <w:rsid w:val="005E5BF8"/>
    <w:rsid w:val="005F0F53"/>
    <w:rsid w:val="006165F2"/>
    <w:rsid w:val="00623AB4"/>
    <w:rsid w:val="0062771F"/>
    <w:rsid w:val="00637A01"/>
    <w:rsid w:val="00651885"/>
    <w:rsid w:val="00680DC2"/>
    <w:rsid w:val="00684390"/>
    <w:rsid w:val="006B1140"/>
    <w:rsid w:val="006E556C"/>
    <w:rsid w:val="006F3851"/>
    <w:rsid w:val="00702AB6"/>
    <w:rsid w:val="00705B3F"/>
    <w:rsid w:val="00706134"/>
    <w:rsid w:val="0071612A"/>
    <w:rsid w:val="007315A3"/>
    <w:rsid w:val="00750D93"/>
    <w:rsid w:val="007521BC"/>
    <w:rsid w:val="00777780"/>
    <w:rsid w:val="007A2315"/>
    <w:rsid w:val="007C1175"/>
    <w:rsid w:val="007E3539"/>
    <w:rsid w:val="007F2192"/>
    <w:rsid w:val="007F2A66"/>
    <w:rsid w:val="00822948"/>
    <w:rsid w:val="00825062"/>
    <w:rsid w:val="00852725"/>
    <w:rsid w:val="008556C4"/>
    <w:rsid w:val="00881547"/>
    <w:rsid w:val="008846B5"/>
    <w:rsid w:val="00893B4A"/>
    <w:rsid w:val="008C04B2"/>
    <w:rsid w:val="008C235B"/>
    <w:rsid w:val="008C480E"/>
    <w:rsid w:val="008D1D41"/>
    <w:rsid w:val="008D2FF1"/>
    <w:rsid w:val="008D3A11"/>
    <w:rsid w:val="00915C67"/>
    <w:rsid w:val="0093031C"/>
    <w:rsid w:val="0093116A"/>
    <w:rsid w:val="009369C8"/>
    <w:rsid w:val="00966076"/>
    <w:rsid w:val="00966505"/>
    <w:rsid w:val="00994628"/>
    <w:rsid w:val="009B5090"/>
    <w:rsid w:val="009C015D"/>
    <w:rsid w:val="009C0CBF"/>
    <w:rsid w:val="009C5461"/>
    <w:rsid w:val="009D2167"/>
    <w:rsid w:val="009D39A7"/>
    <w:rsid w:val="009F4E6B"/>
    <w:rsid w:val="00A629DB"/>
    <w:rsid w:val="00A82AD9"/>
    <w:rsid w:val="00A93E8B"/>
    <w:rsid w:val="00AB284F"/>
    <w:rsid w:val="00AC0244"/>
    <w:rsid w:val="00AE68DB"/>
    <w:rsid w:val="00AF2CF5"/>
    <w:rsid w:val="00B04743"/>
    <w:rsid w:val="00B26C92"/>
    <w:rsid w:val="00B56EDF"/>
    <w:rsid w:val="00B72E5A"/>
    <w:rsid w:val="00B81906"/>
    <w:rsid w:val="00BA01D4"/>
    <w:rsid w:val="00BA2F7C"/>
    <w:rsid w:val="00BB253C"/>
    <w:rsid w:val="00BC1BBC"/>
    <w:rsid w:val="00BC2D82"/>
    <w:rsid w:val="00BC4AC7"/>
    <w:rsid w:val="00BF228D"/>
    <w:rsid w:val="00C065EA"/>
    <w:rsid w:val="00C308DB"/>
    <w:rsid w:val="00C540A5"/>
    <w:rsid w:val="00C557AB"/>
    <w:rsid w:val="00C5655F"/>
    <w:rsid w:val="00C63957"/>
    <w:rsid w:val="00C63D1B"/>
    <w:rsid w:val="00C6504D"/>
    <w:rsid w:val="00C70FF0"/>
    <w:rsid w:val="00C70FF2"/>
    <w:rsid w:val="00C810A9"/>
    <w:rsid w:val="00C86252"/>
    <w:rsid w:val="00CA29CC"/>
    <w:rsid w:val="00CA3C65"/>
    <w:rsid w:val="00CA46E5"/>
    <w:rsid w:val="00CB6C12"/>
    <w:rsid w:val="00CC7BAA"/>
    <w:rsid w:val="00CD65EB"/>
    <w:rsid w:val="00CE4EF4"/>
    <w:rsid w:val="00CE7CAC"/>
    <w:rsid w:val="00D16DC9"/>
    <w:rsid w:val="00D2347E"/>
    <w:rsid w:val="00D75794"/>
    <w:rsid w:val="00D81947"/>
    <w:rsid w:val="00D939CA"/>
    <w:rsid w:val="00D9511E"/>
    <w:rsid w:val="00DA6AF6"/>
    <w:rsid w:val="00DA7B93"/>
    <w:rsid w:val="00DC5C9A"/>
    <w:rsid w:val="00DE3C70"/>
    <w:rsid w:val="00DF75B9"/>
    <w:rsid w:val="00E014B9"/>
    <w:rsid w:val="00E25CDB"/>
    <w:rsid w:val="00E35FD8"/>
    <w:rsid w:val="00E434AC"/>
    <w:rsid w:val="00E5616B"/>
    <w:rsid w:val="00E579E1"/>
    <w:rsid w:val="00E63409"/>
    <w:rsid w:val="00E837B7"/>
    <w:rsid w:val="00EB7977"/>
    <w:rsid w:val="00EC7348"/>
    <w:rsid w:val="00ED4A41"/>
    <w:rsid w:val="00ED7643"/>
    <w:rsid w:val="00F21B57"/>
    <w:rsid w:val="00F33417"/>
    <w:rsid w:val="00F4713A"/>
    <w:rsid w:val="00F7060B"/>
    <w:rsid w:val="00F85190"/>
    <w:rsid w:val="00FC1915"/>
    <w:rsid w:val="00FE2AC2"/>
    <w:rsid w:val="00FE5361"/>
    <w:rsid w:val="00FF1837"/>
    <w:rsid w:val="00FF59FB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9EA66-4943-4222-A07C-CC424672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15</cp:revision>
  <cp:lastPrinted>2022-11-18T07:08:00Z</cp:lastPrinted>
  <dcterms:created xsi:type="dcterms:W3CDTF">2022-11-17T09:42:00Z</dcterms:created>
  <dcterms:modified xsi:type="dcterms:W3CDTF">2022-11-21T08:25:00Z</dcterms:modified>
</cp:coreProperties>
</file>