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A75DF" w14:textId="5EAB1D9C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59BC9BA" w14:textId="2496DF88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4B0A1AA7" w14:textId="5DAD65FD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02E7546" w14:textId="7155DA84" w:rsidR="00FC56F1" w:rsidRPr="00701D2F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  <w:lang w:val="ru-RU"/>
        </w:rPr>
      </w:pPr>
    </w:p>
    <w:p w14:paraId="05ACDCDD" w14:textId="53A1B4C5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7DA0C307" w14:textId="1B66DF1A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32DCDA81" w14:textId="77777777" w:rsidR="000F1CED" w:rsidRDefault="000F1CE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5071D418" w14:textId="3B7FE544" w:rsidR="00285F9C" w:rsidRPr="00B45EFE" w:rsidRDefault="00B45EF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  <w:lang w:val="ru-RU"/>
        </w:rPr>
      </w:pPr>
      <w:r>
        <w:rPr>
          <w:b/>
          <w:bCs/>
          <w:color w:val="000000"/>
          <w:szCs w:val="28"/>
          <w:lang w:val="ru-RU"/>
        </w:rPr>
        <w:t xml:space="preserve">04.08.2022     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  <w:szCs w:val="28"/>
          <w:lang w:val="ru-RU"/>
        </w:rPr>
        <w:t>№ 1046</w:t>
      </w:r>
    </w:p>
    <w:p w14:paraId="42589F56" w14:textId="77777777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виділення коштів з </w:t>
      </w:r>
      <w:r>
        <w:rPr>
          <w:b/>
          <w:bCs/>
          <w:color w:val="000000"/>
          <w:szCs w:val="28"/>
        </w:rPr>
        <w:t xml:space="preserve">Стабілізаційного </w:t>
      </w:r>
    </w:p>
    <w:p w14:paraId="5CE59057" w14:textId="77777777" w:rsidR="00FC56F1" w:rsidRPr="00871602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Фонду Кременчуцької міської </w:t>
      </w:r>
    </w:p>
    <w:p w14:paraId="6DDF3B3C" w14:textId="77777777" w:rsidR="00FC56F1" w:rsidRPr="00871602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територіальної громади </w:t>
      </w:r>
    </w:p>
    <w:p w14:paraId="1ADF8579" w14:textId="77777777" w:rsidR="00E11036" w:rsidRDefault="00E11036" w:rsidP="00FC56F1">
      <w:pPr>
        <w:ind w:right="-15"/>
        <w:jc w:val="both"/>
        <w:rPr>
          <w:b/>
          <w:szCs w:val="28"/>
        </w:rPr>
      </w:pPr>
    </w:p>
    <w:p w14:paraId="5DB7443A" w14:textId="77777777" w:rsidR="000F1CED" w:rsidRPr="00FC56F1" w:rsidRDefault="000F1CED" w:rsidP="00FC56F1">
      <w:pPr>
        <w:ind w:right="-15"/>
        <w:jc w:val="both"/>
        <w:rPr>
          <w:b/>
          <w:szCs w:val="28"/>
        </w:rPr>
      </w:pPr>
    </w:p>
    <w:p w14:paraId="351DED16" w14:textId="3FEAFEAC" w:rsidR="000F1CED" w:rsidRPr="000F1CED" w:rsidRDefault="00CD4D6C" w:rsidP="001430E0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  <w:highlight w:val="yellow"/>
        </w:rPr>
      </w:pPr>
      <w:r w:rsidRPr="00CD4D6C">
        <w:rPr>
          <w:bCs/>
          <w:color w:val="000000"/>
          <w:szCs w:val="28"/>
        </w:rPr>
        <w:t>Враховуючи звернення секретаря міської ради Юрія Гриценка</w:t>
      </w:r>
      <w:r w:rsidR="00805377">
        <w:rPr>
          <w:bCs/>
          <w:color w:val="000000"/>
          <w:szCs w:val="28"/>
        </w:rPr>
        <w:t xml:space="preserve"> від 01.08.2022 № 04-27/270</w:t>
      </w:r>
      <w:r>
        <w:rPr>
          <w:bCs/>
          <w:color w:val="000000"/>
          <w:szCs w:val="28"/>
        </w:rPr>
        <w:t>, к</w:t>
      </w:r>
      <w:r w:rsidR="00FC56F1" w:rsidRPr="00564517">
        <w:rPr>
          <w:bCs/>
          <w:color w:val="000000"/>
          <w:szCs w:val="28"/>
        </w:rPr>
        <w:t>еруючис</w:t>
      </w:r>
      <w:r w:rsidR="00FC56F1" w:rsidRPr="00735836">
        <w:rPr>
          <w:bCs/>
          <w:color w:val="000000"/>
          <w:szCs w:val="28"/>
        </w:rPr>
        <w:t xml:space="preserve">ь </w:t>
      </w:r>
      <w:r w:rsidR="000F1CED" w:rsidRPr="000F1CED">
        <w:rPr>
          <w:color w:val="000000"/>
          <w:szCs w:val="28"/>
        </w:rPr>
        <w:t>рішеннями Кременчуцької міської ради Кременчуцького району Полтавської області від 2</w:t>
      </w:r>
      <w:r w:rsidR="000F1CED">
        <w:rPr>
          <w:color w:val="000000"/>
          <w:szCs w:val="28"/>
        </w:rPr>
        <w:t>9</w:t>
      </w:r>
      <w:r w:rsidR="000F1CED" w:rsidRPr="000F1CED">
        <w:rPr>
          <w:color w:val="000000"/>
          <w:szCs w:val="28"/>
        </w:rPr>
        <w:t xml:space="preserve"> липня 2022 року «Про затвердження Програми розвитку територіальної оборони Кременчуцької міської територіальної громади в новій редакції» та від 22 березня 2022 року «Про створення Стабілізаційного Фонду в новій редакції», </w:t>
      </w:r>
      <w:proofErr w:type="spellStart"/>
      <w:r w:rsidR="000F1CED" w:rsidRPr="000F1CED">
        <w:rPr>
          <w:color w:val="000000"/>
          <w:szCs w:val="28"/>
        </w:rPr>
        <w:t>ст.ст</w:t>
      </w:r>
      <w:proofErr w:type="spellEnd"/>
      <w:r w:rsidR="000F1CED" w:rsidRPr="000F1CED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81D4054" w14:textId="77777777" w:rsidR="000F1CED" w:rsidRPr="000F1CED" w:rsidRDefault="000F1CED" w:rsidP="000F1CED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  <w:highlight w:val="yellow"/>
        </w:rPr>
      </w:pPr>
    </w:p>
    <w:p w14:paraId="4352B591" w14:textId="41B2F16A" w:rsidR="00040788" w:rsidRDefault="00FC56F1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14:paraId="0B4F8E57" w14:textId="77777777" w:rsidR="000F1CED" w:rsidRPr="00871602" w:rsidRDefault="000F1CED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14:paraId="0992D64A" w14:textId="54A757B7" w:rsidR="004D5006" w:rsidRPr="00E11036" w:rsidRDefault="00FC56F1" w:rsidP="00876D17">
      <w:pPr>
        <w:tabs>
          <w:tab w:val="left" w:pos="567"/>
        </w:tabs>
        <w:jc w:val="both"/>
        <w:rPr>
          <w:color w:val="000000" w:themeColor="text1"/>
          <w:szCs w:val="28"/>
        </w:rPr>
      </w:pPr>
      <w:r w:rsidRPr="00735836">
        <w:rPr>
          <w:szCs w:val="28"/>
        </w:rPr>
        <w:t xml:space="preserve">        1. Виділити з Стабілізаційного Фонду Кременчуцької міської територіальної </w:t>
      </w:r>
      <w:r w:rsidR="00A41B46">
        <w:rPr>
          <w:szCs w:val="28"/>
        </w:rPr>
        <w:t xml:space="preserve">  </w:t>
      </w:r>
      <w:r w:rsidRPr="00735836">
        <w:rPr>
          <w:szCs w:val="28"/>
        </w:rPr>
        <w:t xml:space="preserve">громади </w:t>
      </w:r>
      <w:r w:rsidR="00A41B46">
        <w:rPr>
          <w:szCs w:val="28"/>
        </w:rPr>
        <w:t xml:space="preserve">  </w:t>
      </w:r>
      <w:r w:rsidRPr="00735836">
        <w:rPr>
          <w:szCs w:val="28"/>
        </w:rPr>
        <w:t xml:space="preserve">кошти </w:t>
      </w:r>
      <w:r w:rsidR="00A41B46">
        <w:rPr>
          <w:szCs w:val="28"/>
        </w:rPr>
        <w:t xml:space="preserve">  </w:t>
      </w:r>
      <w:r w:rsidRPr="00735836">
        <w:rPr>
          <w:szCs w:val="28"/>
        </w:rPr>
        <w:t xml:space="preserve">в </w:t>
      </w:r>
      <w:r w:rsidR="00A41B46">
        <w:rPr>
          <w:szCs w:val="28"/>
        </w:rPr>
        <w:t xml:space="preserve">  </w:t>
      </w:r>
      <w:r w:rsidRPr="00735836">
        <w:rPr>
          <w:szCs w:val="28"/>
        </w:rPr>
        <w:t>сумі</w:t>
      </w:r>
      <w:r w:rsidR="00A41B46">
        <w:rPr>
          <w:szCs w:val="28"/>
        </w:rPr>
        <w:t xml:space="preserve">  </w:t>
      </w:r>
      <w:r w:rsidR="000F1CED">
        <w:rPr>
          <w:szCs w:val="28"/>
        </w:rPr>
        <w:t>360 000</w:t>
      </w:r>
      <w:r w:rsidR="00053FE7" w:rsidRPr="00053FE7">
        <w:rPr>
          <w:color w:val="000000" w:themeColor="text1"/>
          <w:szCs w:val="28"/>
        </w:rPr>
        <w:t xml:space="preserve"> грн</w:t>
      </w:r>
      <w:r w:rsidR="00A41B46" w:rsidRPr="00053FE7">
        <w:rPr>
          <w:color w:val="000000" w:themeColor="text1"/>
          <w:szCs w:val="28"/>
        </w:rPr>
        <w:t xml:space="preserve">  </w:t>
      </w:r>
      <w:r w:rsidRPr="00053FE7">
        <w:rPr>
          <w:color w:val="000000" w:themeColor="text1"/>
          <w:szCs w:val="28"/>
        </w:rPr>
        <w:t>(</w:t>
      </w:r>
      <w:r w:rsidR="000F1CED">
        <w:rPr>
          <w:color w:val="000000" w:themeColor="text1"/>
          <w:szCs w:val="28"/>
        </w:rPr>
        <w:t xml:space="preserve">триста </w:t>
      </w:r>
      <w:r w:rsidR="0048215C" w:rsidRPr="0048215C">
        <w:rPr>
          <w:color w:val="000000" w:themeColor="text1"/>
          <w:szCs w:val="28"/>
        </w:rPr>
        <w:t>ш</w:t>
      </w:r>
      <w:r w:rsidR="0048215C">
        <w:rPr>
          <w:color w:val="000000" w:themeColor="text1"/>
          <w:szCs w:val="28"/>
        </w:rPr>
        <w:t>і</w:t>
      </w:r>
      <w:r w:rsidR="0048215C" w:rsidRPr="0048215C">
        <w:rPr>
          <w:color w:val="000000" w:themeColor="text1"/>
          <w:szCs w:val="28"/>
        </w:rPr>
        <w:t xml:space="preserve">стдесят </w:t>
      </w:r>
      <w:r w:rsidR="00053FE7" w:rsidRPr="00053FE7">
        <w:rPr>
          <w:color w:val="000000" w:themeColor="text1"/>
          <w:szCs w:val="28"/>
        </w:rPr>
        <w:t xml:space="preserve">тисяч  гривень) </w:t>
      </w:r>
      <w:r w:rsidRPr="00735836">
        <w:rPr>
          <w:szCs w:val="28"/>
        </w:rPr>
        <w:t xml:space="preserve">виконавчому комітету Кременчуцької міської ради Кременчуцького району Полтавської області по </w:t>
      </w:r>
      <w:r w:rsidR="007E2094">
        <w:rPr>
          <w:szCs w:val="28"/>
        </w:rPr>
        <w:t xml:space="preserve">КПКВКМБ </w:t>
      </w:r>
      <w:r w:rsidRPr="00735836">
        <w:rPr>
          <w:szCs w:val="28"/>
        </w:rPr>
        <w:t xml:space="preserve">0218240 «Заходи та роботи з територіальної оборони» </w:t>
      </w:r>
      <w:r w:rsidR="00B3014C" w:rsidRPr="00735836">
        <w:rPr>
          <w:szCs w:val="28"/>
        </w:rPr>
        <w:t xml:space="preserve">для </w:t>
      </w:r>
      <w:r w:rsidR="000F1CED">
        <w:rPr>
          <w:szCs w:val="28"/>
        </w:rPr>
        <w:t xml:space="preserve">надання безповоротної фінансової допомоги фізичним особам учасникам </w:t>
      </w:r>
      <w:bookmarkStart w:id="1" w:name="_Hlk103085257"/>
      <w:r w:rsidR="0048215C">
        <w:rPr>
          <w:color w:val="000000" w:themeColor="text1"/>
          <w:szCs w:val="28"/>
        </w:rPr>
        <w:t xml:space="preserve">добровольчих </w:t>
      </w:r>
      <w:r w:rsidR="00E86C91">
        <w:rPr>
          <w:color w:val="000000" w:themeColor="text1"/>
          <w:szCs w:val="28"/>
        </w:rPr>
        <w:t xml:space="preserve"> </w:t>
      </w:r>
      <w:r w:rsidR="0048215C">
        <w:rPr>
          <w:color w:val="000000" w:themeColor="text1"/>
          <w:szCs w:val="28"/>
        </w:rPr>
        <w:t>формувань</w:t>
      </w:r>
      <w:r w:rsidR="00E86C91">
        <w:rPr>
          <w:color w:val="000000" w:themeColor="text1"/>
          <w:szCs w:val="28"/>
        </w:rPr>
        <w:t xml:space="preserve"> </w:t>
      </w:r>
      <w:r w:rsidR="00E86C91" w:rsidRPr="00E86C91">
        <w:rPr>
          <w:color w:val="000000" w:themeColor="text1"/>
          <w:szCs w:val="28"/>
        </w:rPr>
        <w:t xml:space="preserve"> Кременчуцько</w:t>
      </w:r>
      <w:r w:rsidR="00E86C91">
        <w:rPr>
          <w:color w:val="000000" w:themeColor="text1"/>
          <w:szCs w:val="28"/>
        </w:rPr>
        <w:t>ї  міської</w:t>
      </w:r>
      <w:r w:rsidR="00E86C91" w:rsidRPr="00E86C91">
        <w:rPr>
          <w:color w:val="000000" w:themeColor="text1"/>
          <w:szCs w:val="28"/>
        </w:rPr>
        <w:t xml:space="preserve"> </w:t>
      </w:r>
      <w:r w:rsidR="0048215C">
        <w:rPr>
          <w:color w:val="000000" w:themeColor="text1"/>
          <w:szCs w:val="28"/>
        </w:rPr>
        <w:t xml:space="preserve"> </w:t>
      </w:r>
      <w:r w:rsidR="00E86C91">
        <w:rPr>
          <w:color w:val="000000" w:themeColor="text1"/>
          <w:szCs w:val="28"/>
        </w:rPr>
        <w:t xml:space="preserve"> </w:t>
      </w:r>
      <w:r w:rsidR="0048215C">
        <w:rPr>
          <w:color w:val="000000" w:themeColor="text1"/>
          <w:szCs w:val="28"/>
        </w:rPr>
        <w:t xml:space="preserve">територіальної громади </w:t>
      </w:r>
      <w:r w:rsidR="000F1CED">
        <w:rPr>
          <w:color w:val="000000" w:themeColor="text1"/>
          <w:szCs w:val="28"/>
        </w:rPr>
        <w:t>Полтавської області</w:t>
      </w:r>
      <w:r w:rsidR="009D6909" w:rsidRPr="009D6909">
        <w:rPr>
          <w:color w:val="000000" w:themeColor="text1"/>
          <w:szCs w:val="28"/>
        </w:rPr>
        <w:t xml:space="preserve">. </w:t>
      </w:r>
      <w:r w:rsidR="00E11036" w:rsidRPr="00E11036">
        <w:rPr>
          <w:color w:val="000000" w:themeColor="text1"/>
          <w:szCs w:val="28"/>
        </w:rPr>
        <w:t xml:space="preserve"> </w:t>
      </w:r>
    </w:p>
    <w:bookmarkEnd w:id="1"/>
    <w:p w14:paraId="3690C377" w14:textId="53B6F03E" w:rsidR="00FC56F1" w:rsidRDefault="00876D17" w:rsidP="00FC56F1">
      <w:pPr>
        <w:tabs>
          <w:tab w:val="left" w:pos="567"/>
        </w:tabs>
        <w:jc w:val="both"/>
        <w:rPr>
          <w:color w:val="000000"/>
          <w:szCs w:val="28"/>
        </w:rPr>
      </w:pPr>
      <w:r>
        <w:rPr>
          <w:szCs w:val="28"/>
        </w:rPr>
        <w:tab/>
      </w:r>
      <w:r w:rsidR="00FC56F1" w:rsidRPr="00871602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C56F1" w:rsidRPr="00871602">
        <w:rPr>
          <w:color w:val="000000"/>
          <w:szCs w:val="28"/>
        </w:rPr>
        <w:t>Неіленко</w:t>
      </w:r>
      <w:proofErr w:type="spellEnd"/>
      <w:r w:rsidR="00FC56F1" w:rsidRPr="00871602">
        <w:rPr>
          <w:color w:val="000000"/>
          <w:szCs w:val="28"/>
        </w:rPr>
        <w:t xml:space="preserve"> Т.Г.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розпису місцевого бюджету на 2022 рік та перерахувати кошти на рахунок </w:t>
      </w:r>
      <w:r w:rsidR="00FC56F1" w:rsidRPr="00871602">
        <w:rPr>
          <w:szCs w:val="28"/>
        </w:rPr>
        <w:t xml:space="preserve">виконавчого комітету Кременчуцької міської ради Кременчуцького району Полтавської області </w:t>
      </w:r>
      <w:r w:rsidR="00FC56F1" w:rsidRPr="00871602">
        <w:rPr>
          <w:color w:val="000000"/>
          <w:szCs w:val="28"/>
        </w:rPr>
        <w:t>згідно з кошторисними призначеннями.</w:t>
      </w:r>
    </w:p>
    <w:p w14:paraId="6AA77A9A" w14:textId="0EFB734D" w:rsidR="00FC56F1" w:rsidRDefault="00FC56F1" w:rsidP="00FC56F1">
      <w:pPr>
        <w:widowControl w:val="0"/>
        <w:tabs>
          <w:tab w:val="left" w:pos="567"/>
        </w:tabs>
        <w:jc w:val="both"/>
        <w:rPr>
          <w:color w:val="000000"/>
          <w:szCs w:val="28"/>
        </w:rPr>
      </w:pPr>
      <w:r w:rsidRPr="00871602">
        <w:rPr>
          <w:color w:val="000000"/>
          <w:szCs w:val="28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  <w:szCs w:val="28"/>
        </w:rPr>
        <w:t>внести</w:t>
      </w:r>
      <w:proofErr w:type="spellEnd"/>
      <w:r w:rsidRPr="00871602">
        <w:rPr>
          <w:color w:val="000000"/>
          <w:szCs w:val="28"/>
        </w:rPr>
        <w:t xml:space="preserve"> зміни до </w:t>
      </w:r>
      <w:r w:rsidRPr="00871602">
        <w:rPr>
          <w:szCs w:val="28"/>
        </w:rPr>
        <w:t>паспорт</w:t>
      </w:r>
      <w:r w:rsidR="00D444DD">
        <w:rPr>
          <w:szCs w:val="28"/>
        </w:rPr>
        <w:t>а</w:t>
      </w:r>
      <w:r w:rsidRPr="00871602">
        <w:rPr>
          <w:szCs w:val="28"/>
        </w:rPr>
        <w:t xml:space="preserve"> бюджетної програми на 2022 рік та перерахувати кошти </w:t>
      </w:r>
      <w:r w:rsidRPr="00871602">
        <w:rPr>
          <w:color w:val="000000"/>
          <w:szCs w:val="28"/>
        </w:rPr>
        <w:t>згідно з наданими рахунк</w:t>
      </w:r>
      <w:r w:rsidR="0048215C">
        <w:rPr>
          <w:color w:val="000000"/>
          <w:szCs w:val="28"/>
        </w:rPr>
        <w:t>а</w:t>
      </w:r>
      <w:r w:rsidRPr="00871602">
        <w:rPr>
          <w:color w:val="000000"/>
          <w:szCs w:val="28"/>
        </w:rPr>
        <w:t>м</w:t>
      </w:r>
      <w:r w:rsidR="0048215C">
        <w:rPr>
          <w:color w:val="000000"/>
          <w:szCs w:val="28"/>
        </w:rPr>
        <w:t>и</w:t>
      </w:r>
      <w:r w:rsidRPr="00871602">
        <w:rPr>
          <w:color w:val="000000"/>
          <w:szCs w:val="28"/>
        </w:rPr>
        <w:t xml:space="preserve"> та договор</w:t>
      </w:r>
      <w:r w:rsidR="0048215C">
        <w:rPr>
          <w:color w:val="000000"/>
          <w:szCs w:val="28"/>
        </w:rPr>
        <w:t>а</w:t>
      </w:r>
      <w:r w:rsidRPr="00871602">
        <w:rPr>
          <w:color w:val="000000"/>
          <w:szCs w:val="28"/>
        </w:rPr>
        <w:t>м</w:t>
      </w:r>
      <w:r w:rsidR="0048215C">
        <w:rPr>
          <w:color w:val="000000"/>
          <w:szCs w:val="28"/>
        </w:rPr>
        <w:t>и</w:t>
      </w:r>
      <w:r w:rsidRPr="00871602">
        <w:rPr>
          <w:color w:val="000000"/>
          <w:szCs w:val="28"/>
        </w:rPr>
        <w:t>.</w:t>
      </w:r>
    </w:p>
    <w:p w14:paraId="36176600" w14:textId="77777777" w:rsidR="00FC56F1" w:rsidRPr="00871602" w:rsidRDefault="00FC56F1" w:rsidP="00FC56F1">
      <w:pPr>
        <w:widowControl w:val="0"/>
        <w:tabs>
          <w:tab w:val="left" w:pos="567"/>
        </w:tabs>
        <w:jc w:val="both"/>
        <w:rPr>
          <w:szCs w:val="28"/>
        </w:rPr>
      </w:pPr>
      <w:r w:rsidRPr="00871602">
        <w:rPr>
          <w:color w:val="000000"/>
          <w:szCs w:val="28"/>
        </w:rPr>
        <w:lastRenderedPageBreak/>
        <w:tab/>
        <w:t>4. Рішення затвердити на</w:t>
      </w:r>
      <w:r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3AB0D1BC" w14:textId="77777777" w:rsidR="00FC56F1" w:rsidRPr="00871602" w:rsidRDefault="00FC56F1" w:rsidP="00FC56F1">
      <w:pPr>
        <w:tabs>
          <w:tab w:val="left" w:pos="567"/>
        </w:tabs>
        <w:ind w:right="-15"/>
        <w:jc w:val="both"/>
        <w:rPr>
          <w:szCs w:val="28"/>
        </w:rPr>
      </w:pPr>
      <w:r w:rsidRPr="00871602">
        <w:rPr>
          <w:szCs w:val="28"/>
        </w:rPr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rPr>
          <w:szCs w:val="28"/>
        </w:rPr>
        <w:t>Пелипенка</w:t>
      </w:r>
      <w:proofErr w:type="spellEnd"/>
      <w:r w:rsidRPr="00871602">
        <w:rPr>
          <w:szCs w:val="28"/>
        </w:rPr>
        <w:t xml:space="preserve"> В.М. </w:t>
      </w:r>
    </w:p>
    <w:p w14:paraId="2C6AFAEE" w14:textId="77777777" w:rsidR="00FC56F1" w:rsidRPr="0077477F" w:rsidRDefault="00FC56F1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1F2949F0" w14:textId="77777777" w:rsidR="00FC56F1" w:rsidRPr="0077477F" w:rsidRDefault="00FC56F1" w:rsidP="00FC56F1">
      <w:pPr>
        <w:ind w:right="-82"/>
        <w:jc w:val="both"/>
        <w:rPr>
          <w:sz w:val="32"/>
          <w:szCs w:val="32"/>
        </w:rPr>
      </w:pPr>
    </w:p>
    <w:p w14:paraId="0E064EFD" w14:textId="77777777" w:rsidR="00FC56F1" w:rsidRPr="00BD3DF6" w:rsidRDefault="00FC56F1" w:rsidP="00FC56F1">
      <w:pPr>
        <w:tabs>
          <w:tab w:val="left" w:pos="7088"/>
        </w:tabs>
        <w:ind w:right="-82"/>
        <w:jc w:val="both"/>
        <w:rPr>
          <w:b/>
        </w:rPr>
      </w:pPr>
      <w:r w:rsidRPr="00BD3DF6">
        <w:rPr>
          <w:b/>
        </w:rPr>
        <w:t>Міський голова                                                                    Віталій МАЛЕЦЬКИЙ</w:t>
      </w:r>
    </w:p>
    <w:p w14:paraId="2310E860" w14:textId="77777777" w:rsidR="00FC56F1" w:rsidRPr="002C750F" w:rsidRDefault="00FC56F1" w:rsidP="00FC56F1">
      <w:pPr>
        <w:tabs>
          <w:tab w:val="left" w:pos="600"/>
        </w:tabs>
        <w:ind w:right="-2"/>
      </w:pPr>
    </w:p>
    <w:p w14:paraId="7F5FB334" w14:textId="77777777" w:rsidR="00FC56F1" w:rsidRDefault="00FC56F1"/>
    <w:sectPr w:rsidR="00FC56F1" w:rsidSect="00942F90">
      <w:footerReference w:type="default" r:id="rId7"/>
      <w:pgSz w:w="11906" w:h="16838"/>
      <w:pgMar w:top="1134" w:right="567" w:bottom="1021" w:left="1701" w:header="709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F4BDB8" w14:textId="77777777" w:rsidR="008469FB" w:rsidRDefault="008469FB">
      <w:r>
        <w:separator/>
      </w:r>
    </w:p>
  </w:endnote>
  <w:endnote w:type="continuationSeparator" w:id="0">
    <w:p w14:paraId="5011066D" w14:textId="77777777" w:rsidR="008469FB" w:rsidRDefault="00846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F61A5" w14:textId="77777777"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1541EEAE" w14:textId="77777777"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D6E46BB" w14:textId="77777777" w:rsidR="001A5DC9" w:rsidRPr="00EE6338" w:rsidRDefault="008469F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A9C2C48" w14:textId="77777777"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45B9069" w14:textId="77777777"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B45EFE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B45EF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07BFE636" w14:textId="77777777" w:rsidR="001A5DC9" w:rsidRPr="00EE6338" w:rsidRDefault="00846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59526F" w14:textId="77777777" w:rsidR="008469FB" w:rsidRDefault="008469FB">
      <w:r>
        <w:separator/>
      </w:r>
    </w:p>
  </w:footnote>
  <w:footnote w:type="continuationSeparator" w:id="0">
    <w:p w14:paraId="1EF4BA78" w14:textId="77777777" w:rsidR="008469FB" w:rsidRDefault="00846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6DED"/>
    <w:rsid w:val="0001031F"/>
    <w:rsid w:val="00021E83"/>
    <w:rsid w:val="00040788"/>
    <w:rsid w:val="00043628"/>
    <w:rsid w:val="00053FE7"/>
    <w:rsid w:val="000848E6"/>
    <w:rsid w:val="00091391"/>
    <w:rsid w:val="000957A4"/>
    <w:rsid w:val="000A2FD7"/>
    <w:rsid w:val="000D019F"/>
    <w:rsid w:val="000D22D0"/>
    <w:rsid w:val="000F1CED"/>
    <w:rsid w:val="001430E0"/>
    <w:rsid w:val="00255734"/>
    <w:rsid w:val="002844B1"/>
    <w:rsid w:val="00285F9C"/>
    <w:rsid w:val="00297EF2"/>
    <w:rsid w:val="002A65F7"/>
    <w:rsid w:val="002F7921"/>
    <w:rsid w:val="00302119"/>
    <w:rsid w:val="004060A8"/>
    <w:rsid w:val="00411292"/>
    <w:rsid w:val="0045444A"/>
    <w:rsid w:val="0048215C"/>
    <w:rsid w:val="00486C68"/>
    <w:rsid w:val="004B1C42"/>
    <w:rsid w:val="004D5006"/>
    <w:rsid w:val="005821E2"/>
    <w:rsid w:val="00582FFF"/>
    <w:rsid w:val="00595B3B"/>
    <w:rsid w:val="005E5729"/>
    <w:rsid w:val="00603497"/>
    <w:rsid w:val="0061640C"/>
    <w:rsid w:val="00647547"/>
    <w:rsid w:val="006A0F7D"/>
    <w:rsid w:val="006B3A3B"/>
    <w:rsid w:val="007005EF"/>
    <w:rsid w:val="00701D2F"/>
    <w:rsid w:val="007660E8"/>
    <w:rsid w:val="00791335"/>
    <w:rsid w:val="00791BF7"/>
    <w:rsid w:val="007D71F5"/>
    <w:rsid w:val="007E2094"/>
    <w:rsid w:val="007E29AE"/>
    <w:rsid w:val="007F12B6"/>
    <w:rsid w:val="00805377"/>
    <w:rsid w:val="008469FB"/>
    <w:rsid w:val="00876D17"/>
    <w:rsid w:val="008B7968"/>
    <w:rsid w:val="008E756D"/>
    <w:rsid w:val="008F5E63"/>
    <w:rsid w:val="00901562"/>
    <w:rsid w:val="0090342A"/>
    <w:rsid w:val="00911DC7"/>
    <w:rsid w:val="00917066"/>
    <w:rsid w:val="0092226A"/>
    <w:rsid w:val="00942F90"/>
    <w:rsid w:val="009D4EE9"/>
    <w:rsid w:val="009D62CD"/>
    <w:rsid w:val="009D6909"/>
    <w:rsid w:val="00A41B46"/>
    <w:rsid w:val="00AB1915"/>
    <w:rsid w:val="00AB1EF9"/>
    <w:rsid w:val="00AC6BE0"/>
    <w:rsid w:val="00B02447"/>
    <w:rsid w:val="00B225F6"/>
    <w:rsid w:val="00B24BAA"/>
    <w:rsid w:val="00B3014C"/>
    <w:rsid w:val="00B32624"/>
    <w:rsid w:val="00B45EFE"/>
    <w:rsid w:val="00B57BB5"/>
    <w:rsid w:val="00B72E0D"/>
    <w:rsid w:val="00BA14C7"/>
    <w:rsid w:val="00BD3450"/>
    <w:rsid w:val="00BF6C29"/>
    <w:rsid w:val="00C7401E"/>
    <w:rsid w:val="00C9006E"/>
    <w:rsid w:val="00CA1717"/>
    <w:rsid w:val="00CB30FC"/>
    <w:rsid w:val="00CD4D6C"/>
    <w:rsid w:val="00CE1EDD"/>
    <w:rsid w:val="00D06FE5"/>
    <w:rsid w:val="00D44464"/>
    <w:rsid w:val="00D444DD"/>
    <w:rsid w:val="00D46B73"/>
    <w:rsid w:val="00D53CBF"/>
    <w:rsid w:val="00DC78DD"/>
    <w:rsid w:val="00DE2623"/>
    <w:rsid w:val="00DE3FB6"/>
    <w:rsid w:val="00E01431"/>
    <w:rsid w:val="00E11036"/>
    <w:rsid w:val="00E34F0F"/>
    <w:rsid w:val="00E526A6"/>
    <w:rsid w:val="00E86C91"/>
    <w:rsid w:val="00EA0ECA"/>
    <w:rsid w:val="00ED3B0D"/>
    <w:rsid w:val="00EF0BDE"/>
    <w:rsid w:val="00F070DE"/>
    <w:rsid w:val="00F624C3"/>
    <w:rsid w:val="00F65E0A"/>
    <w:rsid w:val="00FA35F7"/>
    <w:rsid w:val="00FA3AAD"/>
    <w:rsid w:val="00FC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9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B796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B7968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42F90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942F90"/>
    <w:rPr>
      <w:rFonts w:ascii="Times New Roman" w:eastAsia="MS Mincho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B796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B7968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42F90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942F90"/>
    <w:rPr>
      <w:rFonts w:ascii="Times New Roman" w:eastAsia="MS Mincho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1429</Words>
  <Characters>815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11</cp:revision>
  <cp:lastPrinted>2022-08-04T05:53:00Z</cp:lastPrinted>
  <dcterms:created xsi:type="dcterms:W3CDTF">2022-07-27T08:36:00Z</dcterms:created>
  <dcterms:modified xsi:type="dcterms:W3CDTF">2022-08-04T11:39:00Z</dcterms:modified>
</cp:coreProperties>
</file>