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DC2648" w:rsidRDefault="00DC2648" w:rsidP="00DC2648">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17.03.2022</w:t>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t>№ 292</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915C60" w:rsidRPr="00D77F10" w:rsidRDefault="00DC2648" w:rsidP="00915C60">
      <w:pPr>
        <w:tabs>
          <w:tab w:val="left" w:pos="993"/>
        </w:tabs>
        <w:ind w:left="5220"/>
        <w:jc w:val="both"/>
        <w:rPr>
          <w:b/>
          <w:sz w:val="28"/>
          <w:szCs w:val="28"/>
        </w:rPr>
      </w:pPr>
      <w:r>
        <w:rPr>
          <w:b/>
          <w:sz w:val="28"/>
          <w:szCs w:val="28"/>
        </w:rPr>
        <w:br w:type="page"/>
      </w:r>
      <w:r w:rsidR="00915C60"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DC2648" w:rsidRDefault="00DC2648" w:rsidP="00915C60">
      <w:pPr>
        <w:tabs>
          <w:tab w:val="left" w:pos="540"/>
          <w:tab w:val="left" w:pos="1260"/>
          <w:tab w:val="left" w:pos="1440"/>
        </w:tabs>
        <w:ind w:left="5220"/>
        <w:jc w:val="both"/>
        <w:outlineLvl w:val="0"/>
        <w:rPr>
          <w:b/>
          <w:sz w:val="28"/>
          <w:szCs w:val="28"/>
        </w:rPr>
      </w:pPr>
      <w:r>
        <w:rPr>
          <w:b/>
          <w:sz w:val="28"/>
          <w:szCs w:val="28"/>
        </w:rPr>
        <w:t>17.03.2022 № 292</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145"/>
        <w:gridCol w:w="2410"/>
        <w:gridCol w:w="1230"/>
        <w:gridCol w:w="1260"/>
      </w:tblGrid>
      <w:tr w:rsidR="007E2FD9" w:rsidRPr="00387A4A" w:rsidTr="0053229D">
        <w:tc>
          <w:tcPr>
            <w:tcW w:w="675" w:type="dxa"/>
          </w:tcPr>
          <w:p w:rsidR="007E2FD9" w:rsidRPr="00387A4A" w:rsidRDefault="007E2FD9" w:rsidP="00C15BB6">
            <w:pPr>
              <w:jc w:val="center"/>
            </w:pPr>
            <w:r w:rsidRPr="00387A4A">
              <w:t>№ п/п</w:t>
            </w:r>
          </w:p>
        </w:tc>
        <w:tc>
          <w:tcPr>
            <w:tcW w:w="4145"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410"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53229D">
        <w:tc>
          <w:tcPr>
            <w:tcW w:w="675" w:type="dxa"/>
          </w:tcPr>
          <w:p w:rsidR="007E2FD9" w:rsidRPr="00387A4A" w:rsidRDefault="007E2FD9" w:rsidP="00C15BB6">
            <w:pPr>
              <w:jc w:val="center"/>
              <w:rPr>
                <w:lang w:val="en-US"/>
              </w:rPr>
            </w:pPr>
            <w:r w:rsidRPr="00387A4A">
              <w:rPr>
                <w:lang w:val="en-US"/>
              </w:rPr>
              <w:t>1</w:t>
            </w:r>
          </w:p>
        </w:tc>
        <w:tc>
          <w:tcPr>
            <w:tcW w:w="4145" w:type="dxa"/>
          </w:tcPr>
          <w:p w:rsidR="007E2FD9" w:rsidRPr="00387A4A" w:rsidRDefault="007E2FD9" w:rsidP="00C15BB6">
            <w:pPr>
              <w:jc w:val="center"/>
              <w:rPr>
                <w:lang w:val="en-US"/>
              </w:rPr>
            </w:pPr>
            <w:r w:rsidRPr="00387A4A">
              <w:rPr>
                <w:lang w:val="en-US"/>
              </w:rPr>
              <w:t>2</w:t>
            </w:r>
          </w:p>
        </w:tc>
        <w:tc>
          <w:tcPr>
            <w:tcW w:w="2410"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53229D">
        <w:tc>
          <w:tcPr>
            <w:tcW w:w="675" w:type="dxa"/>
          </w:tcPr>
          <w:p w:rsidR="007E2FD9" w:rsidRDefault="007E2FD9" w:rsidP="00C15BB6">
            <w:pPr>
              <w:jc w:val="center"/>
            </w:pPr>
            <w:r>
              <w:t>1</w:t>
            </w:r>
          </w:p>
        </w:tc>
        <w:tc>
          <w:tcPr>
            <w:tcW w:w="4145" w:type="dxa"/>
          </w:tcPr>
          <w:p w:rsidR="007E2FD9" w:rsidRDefault="0053229D" w:rsidP="0053229D">
            <w:r>
              <w:t>Білоцерковець Тетяна Володимирівна</w:t>
            </w:r>
          </w:p>
          <w:p w:rsidR="007E2FD9" w:rsidRPr="00A05A6E" w:rsidRDefault="0053229D" w:rsidP="0053229D">
            <w:r>
              <w:t>Білоцерковець Ілля Сергійович</w:t>
            </w:r>
          </w:p>
        </w:tc>
        <w:tc>
          <w:tcPr>
            <w:tcW w:w="2410" w:type="dxa"/>
          </w:tcPr>
          <w:p w:rsidR="007E2FD9" w:rsidRDefault="00F176D8" w:rsidP="00C15BB6">
            <w:r>
              <w:t>**********</w:t>
            </w:r>
          </w:p>
        </w:tc>
        <w:tc>
          <w:tcPr>
            <w:tcW w:w="1230" w:type="dxa"/>
          </w:tcPr>
          <w:p w:rsidR="007E2FD9" w:rsidRDefault="00F176D8" w:rsidP="00C15BB6">
            <w:pPr>
              <w:jc w:val="center"/>
            </w:pPr>
            <w:r>
              <w:t>*</w:t>
            </w:r>
          </w:p>
        </w:tc>
        <w:tc>
          <w:tcPr>
            <w:tcW w:w="1260" w:type="dxa"/>
          </w:tcPr>
          <w:p w:rsidR="007E2FD9" w:rsidRDefault="001E4C7A" w:rsidP="00D65D17">
            <w:pPr>
              <w:jc w:val="center"/>
            </w:pPr>
            <w:r>
              <w:t xml:space="preserve">кім. </w:t>
            </w:r>
            <w:r w:rsidR="00F176D8">
              <w:t>*, секц. **</w:t>
            </w:r>
            <w:r w:rsidR="002E7CBE">
              <w:t xml:space="preserve"> </w:t>
            </w:r>
          </w:p>
        </w:tc>
      </w:tr>
      <w:tr w:rsidR="00D65D17" w:rsidRPr="00E0058D" w:rsidTr="0053229D">
        <w:tc>
          <w:tcPr>
            <w:tcW w:w="675" w:type="dxa"/>
          </w:tcPr>
          <w:p w:rsidR="00D65D17" w:rsidRDefault="00D65D17" w:rsidP="00C15BB6">
            <w:pPr>
              <w:jc w:val="center"/>
            </w:pPr>
            <w:r>
              <w:t>2</w:t>
            </w:r>
          </w:p>
        </w:tc>
        <w:tc>
          <w:tcPr>
            <w:tcW w:w="4145" w:type="dxa"/>
          </w:tcPr>
          <w:p w:rsidR="00D65D17" w:rsidRDefault="0053229D" w:rsidP="00C15BB6">
            <w:r>
              <w:t>Калашник Надія Володимирівна</w:t>
            </w:r>
          </w:p>
          <w:p w:rsidR="0053229D" w:rsidRDefault="0053229D" w:rsidP="00C15BB6">
            <w:r>
              <w:t>Левчук Юлія Миколаївна</w:t>
            </w:r>
          </w:p>
        </w:tc>
        <w:tc>
          <w:tcPr>
            <w:tcW w:w="2410" w:type="dxa"/>
          </w:tcPr>
          <w:p w:rsidR="00D65D17" w:rsidRDefault="00F176D8" w:rsidP="00C15BB6">
            <w:r>
              <w:t>**********</w:t>
            </w:r>
          </w:p>
        </w:tc>
        <w:tc>
          <w:tcPr>
            <w:tcW w:w="1230" w:type="dxa"/>
          </w:tcPr>
          <w:p w:rsidR="00D65D17" w:rsidRDefault="00F176D8" w:rsidP="00C15BB6">
            <w:pPr>
              <w:jc w:val="center"/>
            </w:pPr>
            <w:r>
              <w:t>**</w:t>
            </w:r>
          </w:p>
        </w:tc>
        <w:tc>
          <w:tcPr>
            <w:tcW w:w="1260" w:type="dxa"/>
          </w:tcPr>
          <w:p w:rsidR="00D65D17" w:rsidRDefault="00F176D8" w:rsidP="002F4599">
            <w:pPr>
              <w:jc w:val="center"/>
            </w:pPr>
            <w:r>
              <w:t>кім. *, секц. **</w:t>
            </w:r>
            <w:r w:rsidR="00D65D17">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Pr>
          <w:rFonts w:ascii="Times New Roman" w:hAnsi="Times New Roman"/>
          <w:b/>
          <w:sz w:val="28"/>
          <w:szCs w:val="28"/>
          <w:lang w:val="uk-UA"/>
        </w:rPr>
        <w:t>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5AC" w:rsidRDefault="00EF45AC">
      <w:r>
        <w:separator/>
      </w:r>
    </w:p>
  </w:endnote>
  <w:endnote w:type="continuationSeparator" w:id="1">
    <w:p w:rsidR="00EF45AC" w:rsidRDefault="00EF4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DC2648">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DC2648">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5AC" w:rsidRDefault="00EF45AC">
      <w:r>
        <w:separator/>
      </w:r>
    </w:p>
  </w:footnote>
  <w:footnote w:type="continuationSeparator" w:id="1">
    <w:p w:rsidR="00EF45AC" w:rsidRDefault="00EF4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2648"/>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5AC"/>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6D8"/>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500897009">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2</cp:revision>
  <cp:lastPrinted>2022-02-15T13:05:00Z</cp:lastPrinted>
  <dcterms:created xsi:type="dcterms:W3CDTF">2022-03-22T10:30:00Z</dcterms:created>
  <dcterms:modified xsi:type="dcterms:W3CDTF">2022-03-22T10:30:00Z</dcterms:modified>
</cp:coreProperties>
</file>