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F04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2168158F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310FDE4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8CFF129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C638CC8" w14:textId="507A0360" w:rsidR="004F3127" w:rsidRPr="00BE18E6" w:rsidRDefault="00BE18E6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07</w:t>
      </w:r>
      <w:r>
        <w:rPr>
          <w:b/>
          <w:sz w:val="28"/>
          <w:szCs w:val="28"/>
          <w:lang w:val="uk-UA"/>
        </w:rPr>
        <w:t>.02.2022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144</w:t>
      </w:r>
    </w:p>
    <w:p w14:paraId="421CBB2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344D9F3" w14:textId="6A3B26A1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м</w:t>
      </w:r>
      <w:r w:rsidR="006963AD">
        <w:rPr>
          <w:b/>
          <w:sz w:val="28"/>
          <w:szCs w:val="28"/>
          <w:lang w:val="uk-UA"/>
        </w:rPr>
        <w:t>алолітн</w:t>
      </w:r>
      <w:r w:rsidR="00EE6C86">
        <w:rPr>
          <w:b/>
          <w:sz w:val="28"/>
          <w:szCs w:val="28"/>
          <w:lang w:val="uk-UA"/>
        </w:rPr>
        <w:t>ьому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636A391C" w14:textId="5FFB9D48" w:rsidR="00896AD8" w:rsidRDefault="00EE6C86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Шаповалову </w:t>
      </w:r>
      <w:r w:rsidR="00CA7DF9">
        <w:rPr>
          <w:b/>
          <w:sz w:val="28"/>
          <w:szCs w:val="28"/>
          <w:lang w:val="uk-UA"/>
        </w:rPr>
        <w:t>*.*</w:t>
      </w:r>
      <w:r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та влаштування</w:t>
      </w:r>
      <w:r w:rsidR="004F3127">
        <w:rPr>
          <w:b/>
          <w:sz w:val="28"/>
          <w:szCs w:val="28"/>
          <w:lang w:val="uk-UA"/>
        </w:rPr>
        <w:t xml:space="preserve"> </w:t>
      </w:r>
    </w:p>
    <w:p w14:paraId="7D1DCE58" w14:textId="77777777" w:rsidR="00896AD8" w:rsidRDefault="00896AD8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r w:rsidR="00E95304">
        <w:rPr>
          <w:b/>
          <w:sz w:val="28"/>
          <w:szCs w:val="28"/>
          <w:lang w:val="uk-UA"/>
        </w:rPr>
        <w:t>КП «</w:t>
      </w:r>
      <w:r>
        <w:rPr>
          <w:b/>
          <w:sz w:val="28"/>
          <w:szCs w:val="28"/>
          <w:lang w:val="uk-UA"/>
        </w:rPr>
        <w:t>Кременчуцьк</w:t>
      </w:r>
      <w:r w:rsidR="00E95304">
        <w:rPr>
          <w:b/>
          <w:sz w:val="28"/>
          <w:szCs w:val="28"/>
          <w:lang w:val="uk-UA"/>
        </w:rPr>
        <w:t>ий</w:t>
      </w:r>
      <w:r>
        <w:rPr>
          <w:b/>
          <w:sz w:val="28"/>
          <w:szCs w:val="28"/>
          <w:lang w:val="uk-UA"/>
        </w:rPr>
        <w:t xml:space="preserve"> обласн</w:t>
      </w:r>
      <w:r w:rsidR="00E95304">
        <w:rPr>
          <w:b/>
          <w:sz w:val="28"/>
          <w:szCs w:val="28"/>
          <w:lang w:val="uk-UA"/>
        </w:rPr>
        <w:t>ий</w:t>
      </w:r>
    </w:p>
    <w:p w14:paraId="7B820ABD" w14:textId="77777777" w:rsidR="00E95304" w:rsidRDefault="00B27D5C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спеціалізован</w:t>
      </w:r>
      <w:r w:rsidR="00E95304">
        <w:rPr>
          <w:b/>
          <w:sz w:val="28"/>
          <w:szCs w:val="28"/>
          <w:lang w:val="uk-UA"/>
        </w:rPr>
        <w:t>ий</w:t>
      </w:r>
      <w:r>
        <w:rPr>
          <w:b/>
          <w:sz w:val="28"/>
          <w:szCs w:val="28"/>
          <w:lang w:val="uk-UA"/>
        </w:rPr>
        <w:t xml:space="preserve"> будин</w:t>
      </w:r>
      <w:r w:rsidR="00E95304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к дитини</w:t>
      </w:r>
    </w:p>
    <w:p w14:paraId="46E2EFC4" w14:textId="77777777" w:rsidR="004F3127" w:rsidRDefault="00E95304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обласної ради»</w:t>
      </w:r>
    </w:p>
    <w:p w14:paraId="43FFB6B3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39B9E078" w14:textId="2E0C3458" w:rsidR="001B3186" w:rsidRDefault="007D0800" w:rsidP="004A6113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Малолітн</w:t>
      </w:r>
      <w:r w:rsidR="001B3186">
        <w:rPr>
          <w:color w:val="000000"/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</w:t>
      </w:r>
      <w:bookmarkStart w:id="0" w:name="_Hlk93485270"/>
      <w:r w:rsidR="001B3186">
        <w:rPr>
          <w:sz w:val="28"/>
          <w:szCs w:val="28"/>
          <w:lang w:val="uk-UA"/>
        </w:rPr>
        <w:t xml:space="preserve">Шаповалов </w:t>
      </w:r>
      <w:r w:rsidR="00CA7DF9">
        <w:rPr>
          <w:sz w:val="28"/>
          <w:szCs w:val="28"/>
          <w:lang w:val="uk-UA"/>
        </w:rPr>
        <w:t>****** *************</w:t>
      </w:r>
      <w:r w:rsidR="001B3186">
        <w:rPr>
          <w:sz w:val="28"/>
          <w:szCs w:val="28"/>
          <w:lang w:val="uk-UA"/>
        </w:rPr>
        <w:t xml:space="preserve">, </w:t>
      </w:r>
      <w:r w:rsidR="00CA7DF9">
        <w:rPr>
          <w:sz w:val="28"/>
          <w:szCs w:val="28"/>
          <w:lang w:val="uk-UA"/>
        </w:rPr>
        <w:t>**.**.****</w:t>
      </w:r>
      <w:r w:rsidR="001B3186">
        <w:rPr>
          <w:sz w:val="28"/>
          <w:szCs w:val="28"/>
          <w:lang w:val="uk-UA"/>
        </w:rPr>
        <w:t xml:space="preserve"> </w:t>
      </w:r>
      <w:bookmarkEnd w:id="0"/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 залиши</w:t>
      </w:r>
      <w:r w:rsidR="001B318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ся без батьківського піклування у зв’язку з тим, що </w:t>
      </w:r>
      <w:r w:rsidR="001B3186">
        <w:rPr>
          <w:sz w:val="28"/>
          <w:szCs w:val="28"/>
          <w:lang w:val="uk-UA"/>
        </w:rPr>
        <w:t xml:space="preserve">батьки, </w:t>
      </w:r>
      <w:r w:rsidR="00CA7DF9">
        <w:rPr>
          <w:sz w:val="28"/>
          <w:szCs w:val="28"/>
          <w:lang w:val="uk-UA"/>
        </w:rPr>
        <w:t>********** ******* ********** ******* ********** та ***** ********* **********</w:t>
      </w:r>
      <w:r w:rsidR="001B3186">
        <w:rPr>
          <w:sz w:val="28"/>
          <w:szCs w:val="28"/>
          <w:lang w:val="uk-UA"/>
        </w:rPr>
        <w:t xml:space="preserve">, відмовились його забрати із </w:t>
      </w:r>
      <w:r w:rsidR="00EE6C86">
        <w:rPr>
          <w:color w:val="000000"/>
          <w:sz w:val="28"/>
          <w:szCs w:val="28"/>
          <w:lang w:val="uk-UA"/>
        </w:rPr>
        <w:t xml:space="preserve">комунального некомерційного медичного підприємства </w:t>
      </w:r>
      <w:r w:rsidR="00EE6C86">
        <w:rPr>
          <w:sz w:val="28"/>
          <w:szCs w:val="28"/>
          <w:lang w:val="uk-UA"/>
        </w:rPr>
        <w:t>«Кременчуцький перинатальний центр ІІ рівня»</w:t>
      </w:r>
      <w:r w:rsidR="001B3186">
        <w:rPr>
          <w:sz w:val="28"/>
          <w:szCs w:val="28"/>
          <w:lang w:val="uk-UA"/>
        </w:rPr>
        <w:t xml:space="preserve">, про що 05.01.2022 та 11.01.2022  складено відповідні  Акти закладу охорони здоров’я та органу внутрішніх справ України про дитину, яку батьки (матір або батько), інші родичі або законний представник відмовилися забрати з пологового будинку, іншого закладу охорони здоров’я. </w:t>
      </w:r>
    </w:p>
    <w:p w14:paraId="756C458F" w14:textId="46AB5AF5" w:rsidR="001B3186" w:rsidRDefault="004A6113" w:rsidP="004A6113">
      <w:pPr>
        <w:tabs>
          <w:tab w:val="left" w:pos="0"/>
          <w:tab w:val="left" w:pos="567"/>
        </w:tabs>
        <w:jc w:val="both"/>
        <w:rPr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/>
        </w:rPr>
        <w:tab/>
      </w:r>
      <w:r w:rsidR="001B3186">
        <w:rPr>
          <w:color w:val="000000"/>
          <w:sz w:val="28"/>
          <w:szCs w:val="28"/>
          <w:lang w:val="uk-UA"/>
        </w:rPr>
        <w:t xml:space="preserve">Відповідно до повного </w:t>
      </w:r>
      <w:r w:rsidR="001B3186">
        <w:rPr>
          <w:sz w:val="28"/>
          <w:szCs w:val="28"/>
          <w:lang w:val="uk-UA"/>
        </w:rPr>
        <w:t xml:space="preserve">витягу з Державного реєстру актів цивільного стану громадян щодо актового запису про народження, виданого відділом державної реєстрації актів цивільного стану у місті Кременчуці Кременчуцького району Полтавської області Північно-Східного міжрегіонального управління Міністерства юстиції (м. Суми) від 15.01.2022 № 00034602568, державна  реєстрація народження проведена відповідно до ст. 133 </w:t>
      </w:r>
      <w:r w:rsidR="001B3186">
        <w:rPr>
          <w:color w:val="000000"/>
          <w:sz w:val="28"/>
          <w:szCs w:val="28"/>
          <w:lang w:val="uk-UA"/>
        </w:rPr>
        <w:t xml:space="preserve">Сімейного кодексу України. </w:t>
      </w:r>
    </w:p>
    <w:p w14:paraId="7FF80354" w14:textId="68EDA466" w:rsidR="007D0800" w:rsidRDefault="001B3186" w:rsidP="004A6113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>
        <w:rPr>
          <w:color w:val="000000" w:themeColor="text1"/>
          <w:sz w:val="28"/>
          <w:szCs w:val="28"/>
          <w:lang w:val="uk-UA" w:eastAsia="ar-SA"/>
        </w:rPr>
        <w:t>М</w:t>
      </w:r>
      <w:r w:rsidR="007D0800" w:rsidRPr="007D0800">
        <w:rPr>
          <w:color w:val="000000" w:themeColor="text1"/>
          <w:sz w:val="28"/>
          <w:szCs w:val="28"/>
          <w:lang w:val="uk-UA" w:eastAsia="ar-SA"/>
        </w:rPr>
        <w:t>алолітн</w:t>
      </w:r>
      <w:r>
        <w:rPr>
          <w:color w:val="000000" w:themeColor="text1"/>
          <w:sz w:val="28"/>
          <w:szCs w:val="28"/>
          <w:lang w:val="uk-UA" w:eastAsia="ar-SA"/>
        </w:rPr>
        <w:t>ій</w:t>
      </w:r>
      <w:r w:rsidR="0053390A" w:rsidRPr="005339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Шаповалов </w:t>
      </w:r>
      <w:r w:rsidR="00CA7DF9">
        <w:rPr>
          <w:sz w:val="28"/>
          <w:szCs w:val="28"/>
          <w:lang w:val="uk-UA"/>
        </w:rPr>
        <w:t>****** *************, **.**.****</w:t>
      </w:r>
      <w:r>
        <w:rPr>
          <w:sz w:val="28"/>
          <w:szCs w:val="28"/>
          <w:lang w:val="uk-UA"/>
        </w:rPr>
        <w:t xml:space="preserve"> </w:t>
      </w:r>
      <w:proofErr w:type="spellStart"/>
      <w:r w:rsidR="007D0800" w:rsidRPr="007D0800">
        <w:rPr>
          <w:sz w:val="28"/>
          <w:szCs w:val="28"/>
          <w:lang w:val="uk-UA" w:eastAsia="ar-SA"/>
        </w:rPr>
        <w:t>р.н</w:t>
      </w:r>
      <w:proofErr w:type="spellEnd"/>
      <w:r w:rsidR="007D0800" w:rsidRPr="007D0800">
        <w:rPr>
          <w:sz w:val="28"/>
          <w:szCs w:val="28"/>
          <w:lang w:val="uk-UA" w:eastAsia="ar-SA"/>
        </w:rPr>
        <w:t>.,</w:t>
      </w:r>
      <w:r w:rsidR="00B700FA">
        <w:rPr>
          <w:sz w:val="28"/>
          <w:szCs w:val="28"/>
          <w:lang w:val="uk-UA" w:eastAsia="ar-SA"/>
        </w:rPr>
        <w:t xml:space="preserve"> знаходиться</w:t>
      </w:r>
      <w:r w:rsidR="007D0800" w:rsidRPr="007D0800">
        <w:rPr>
          <w:sz w:val="28"/>
          <w:szCs w:val="28"/>
          <w:lang w:val="uk-UA" w:eastAsia="ar-SA"/>
        </w:rPr>
        <w:t xml:space="preserve"> </w:t>
      </w:r>
      <w:r w:rsidR="00B700FA">
        <w:rPr>
          <w:sz w:val="28"/>
          <w:szCs w:val="28"/>
          <w:lang w:val="uk-UA" w:eastAsia="ar-SA"/>
        </w:rPr>
        <w:t xml:space="preserve">в </w:t>
      </w:r>
      <w:r w:rsidR="00B700FA">
        <w:rPr>
          <w:color w:val="000000"/>
          <w:sz w:val="28"/>
          <w:szCs w:val="28"/>
          <w:lang w:val="uk-UA"/>
        </w:rPr>
        <w:t xml:space="preserve">комунальному </w:t>
      </w:r>
      <w:r w:rsidR="0053390A">
        <w:rPr>
          <w:color w:val="000000"/>
          <w:sz w:val="28"/>
          <w:szCs w:val="28"/>
          <w:lang w:val="uk-UA"/>
        </w:rPr>
        <w:t xml:space="preserve">некомерційному медичному </w:t>
      </w:r>
      <w:r w:rsidR="00B700FA">
        <w:rPr>
          <w:color w:val="000000"/>
          <w:sz w:val="28"/>
          <w:szCs w:val="28"/>
          <w:lang w:val="uk-UA"/>
        </w:rPr>
        <w:t xml:space="preserve">підприємстві </w:t>
      </w:r>
      <w:r>
        <w:rPr>
          <w:sz w:val="28"/>
          <w:szCs w:val="28"/>
          <w:lang w:val="uk-UA"/>
        </w:rPr>
        <w:t>«Кременчуцький перинатальний центр ІІ рівня»</w:t>
      </w:r>
      <w:r w:rsidR="00D16615">
        <w:rPr>
          <w:sz w:val="28"/>
          <w:szCs w:val="28"/>
          <w:lang w:val="uk-UA"/>
        </w:rPr>
        <w:t xml:space="preserve"> управління охорони </w:t>
      </w:r>
      <w:r w:rsidR="008E3680">
        <w:rPr>
          <w:sz w:val="28"/>
          <w:szCs w:val="28"/>
          <w:lang w:val="uk-UA"/>
        </w:rPr>
        <w:t>здоров’я</w:t>
      </w:r>
      <w:r w:rsidR="00D16615">
        <w:rPr>
          <w:sz w:val="28"/>
          <w:szCs w:val="28"/>
          <w:lang w:val="uk-UA"/>
        </w:rPr>
        <w:t xml:space="preserve"> виконавчого комітету</w:t>
      </w:r>
      <w:r w:rsidR="00D16615" w:rsidRPr="00D16615">
        <w:rPr>
          <w:sz w:val="28"/>
          <w:szCs w:val="28"/>
          <w:lang w:val="uk-UA"/>
        </w:rPr>
        <w:t xml:space="preserve"> </w:t>
      </w:r>
      <w:r w:rsidR="00D16615">
        <w:rPr>
          <w:sz w:val="28"/>
          <w:szCs w:val="28"/>
          <w:lang w:val="uk-UA"/>
        </w:rPr>
        <w:t>Кременчуцької міської ради</w:t>
      </w:r>
      <w:r w:rsidR="00D16615" w:rsidRPr="000E7570">
        <w:rPr>
          <w:sz w:val="28"/>
          <w:szCs w:val="28"/>
          <w:lang w:val="uk-UA"/>
        </w:rPr>
        <w:t xml:space="preserve"> </w:t>
      </w:r>
      <w:r w:rsidR="00D16615">
        <w:rPr>
          <w:sz w:val="28"/>
          <w:szCs w:val="28"/>
          <w:lang w:val="uk-UA"/>
        </w:rPr>
        <w:t>Кременчуцького району Полтавської області</w:t>
      </w:r>
      <w:r w:rsidR="00B700FA">
        <w:rPr>
          <w:color w:val="000000"/>
          <w:sz w:val="28"/>
          <w:szCs w:val="28"/>
          <w:lang w:val="uk-UA"/>
        </w:rPr>
        <w:t xml:space="preserve">. </w:t>
      </w:r>
    </w:p>
    <w:p w14:paraId="68A4BA3B" w14:textId="1EA737B4" w:rsidR="004F3127" w:rsidRDefault="004F3127" w:rsidP="004A6113">
      <w:pPr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ст.</w:t>
      </w:r>
      <w:r w:rsidR="004A6113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>11 Закону України</w:t>
      </w:r>
      <w:r w:rsidR="00881EA4">
        <w:rPr>
          <w:sz w:val="28"/>
          <w:szCs w:val="28"/>
          <w:lang w:val="uk-UA"/>
        </w:rPr>
        <w:t xml:space="preserve"> </w:t>
      </w:r>
      <w:r w:rsidR="00881EA4">
        <w:rPr>
          <w:color w:val="000000"/>
          <w:sz w:val="28"/>
          <w:szCs w:val="28"/>
          <w:lang w:val="uk-UA"/>
        </w:rPr>
        <w:t>№ 2342-IV від 13.01.2005</w:t>
      </w:r>
      <w:r w:rsidRPr="008779F4">
        <w:rPr>
          <w:sz w:val="28"/>
          <w:szCs w:val="28"/>
          <w:lang w:val="uk-UA"/>
        </w:rPr>
        <w:t xml:space="preserve"> «Про забезпечення 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</w:t>
      </w:r>
      <w:r w:rsidR="004A61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2A42FC">
        <w:rPr>
          <w:sz w:val="28"/>
          <w:szCs w:val="28"/>
          <w:lang w:val="uk-UA"/>
        </w:rPr>
        <w:t>4</w:t>
      </w:r>
      <w:r w:rsidR="00881EA4">
        <w:rPr>
          <w:sz w:val="28"/>
          <w:szCs w:val="28"/>
          <w:lang w:val="uk-UA"/>
        </w:rPr>
        <w:t>, 35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</w:t>
      </w:r>
      <w:bookmarkStart w:id="1" w:name="_Hlk93486024"/>
      <w:r>
        <w:rPr>
          <w:sz w:val="28"/>
          <w:szCs w:val="28"/>
          <w:lang w:val="uk-UA"/>
        </w:rPr>
        <w:t>Кременчуцької міської ради</w:t>
      </w:r>
      <w:r w:rsidR="000E7570" w:rsidRPr="000E7570">
        <w:rPr>
          <w:sz w:val="28"/>
          <w:szCs w:val="28"/>
          <w:lang w:val="uk-UA"/>
        </w:rPr>
        <w:t xml:space="preserve"> </w:t>
      </w:r>
      <w:r w:rsidR="000E7570">
        <w:rPr>
          <w:sz w:val="28"/>
          <w:szCs w:val="28"/>
          <w:lang w:val="uk-UA"/>
        </w:rPr>
        <w:t xml:space="preserve"> Кременчуцького району Полтавської області</w:t>
      </w:r>
      <w:bookmarkEnd w:id="1"/>
      <w:r w:rsidR="0053390A">
        <w:rPr>
          <w:sz w:val="28"/>
          <w:szCs w:val="28"/>
          <w:lang w:val="uk-UA"/>
        </w:rPr>
        <w:t xml:space="preserve"> про</w:t>
      </w:r>
      <w:r w:rsidR="0053390A" w:rsidRPr="0053390A">
        <w:rPr>
          <w:b/>
          <w:sz w:val="28"/>
          <w:szCs w:val="28"/>
          <w:lang w:val="uk-UA"/>
        </w:rPr>
        <w:t xml:space="preserve"> </w:t>
      </w:r>
      <w:r w:rsidR="0053390A" w:rsidRPr="0053390A">
        <w:rPr>
          <w:sz w:val="28"/>
          <w:szCs w:val="28"/>
          <w:lang w:val="uk-UA"/>
        </w:rPr>
        <w:t>надання малолітн</w:t>
      </w:r>
      <w:r w:rsidR="008E3680">
        <w:rPr>
          <w:sz w:val="28"/>
          <w:szCs w:val="28"/>
          <w:lang w:val="uk-UA"/>
        </w:rPr>
        <w:t>ьому</w:t>
      </w:r>
      <w:r w:rsidR="0053390A" w:rsidRPr="0053390A">
        <w:rPr>
          <w:sz w:val="28"/>
          <w:szCs w:val="28"/>
          <w:lang w:val="uk-UA"/>
        </w:rPr>
        <w:t xml:space="preserve"> </w:t>
      </w:r>
      <w:r w:rsidR="008E3680">
        <w:rPr>
          <w:sz w:val="28"/>
          <w:szCs w:val="28"/>
          <w:lang w:val="uk-UA"/>
        </w:rPr>
        <w:t>Шаповалов</w:t>
      </w:r>
      <w:r w:rsidR="005D6F8D">
        <w:rPr>
          <w:sz w:val="28"/>
          <w:szCs w:val="28"/>
          <w:lang w:val="uk-UA"/>
        </w:rPr>
        <w:t>у</w:t>
      </w:r>
      <w:r w:rsidR="008E3680">
        <w:rPr>
          <w:sz w:val="28"/>
          <w:szCs w:val="28"/>
          <w:lang w:val="uk-UA"/>
        </w:rPr>
        <w:t xml:space="preserve"> </w:t>
      </w:r>
      <w:r w:rsidR="00CA7DF9">
        <w:rPr>
          <w:sz w:val="28"/>
          <w:szCs w:val="28"/>
          <w:lang w:val="uk-UA"/>
        </w:rPr>
        <w:t>****** **************</w:t>
      </w:r>
      <w:r w:rsidR="008E3680">
        <w:rPr>
          <w:sz w:val="28"/>
          <w:szCs w:val="28"/>
          <w:lang w:val="uk-UA"/>
        </w:rPr>
        <w:t xml:space="preserve">, </w:t>
      </w:r>
      <w:r w:rsidR="00CA7DF9">
        <w:rPr>
          <w:sz w:val="28"/>
          <w:szCs w:val="28"/>
          <w:lang w:val="uk-UA"/>
        </w:rPr>
        <w:lastRenderedPageBreak/>
        <w:t>**.**.****</w:t>
      </w:r>
      <w:r w:rsidR="008E3680">
        <w:rPr>
          <w:sz w:val="28"/>
          <w:szCs w:val="28"/>
          <w:lang w:val="uk-UA"/>
        </w:rPr>
        <w:t xml:space="preserve"> </w:t>
      </w:r>
      <w:proofErr w:type="spellStart"/>
      <w:r w:rsidR="0053390A" w:rsidRPr="0053390A">
        <w:rPr>
          <w:sz w:val="28"/>
          <w:szCs w:val="28"/>
          <w:lang w:val="uk-UA"/>
        </w:rPr>
        <w:t>р.н</w:t>
      </w:r>
      <w:proofErr w:type="spellEnd"/>
      <w:r w:rsidR="0053390A" w:rsidRPr="0053390A">
        <w:rPr>
          <w:sz w:val="28"/>
          <w:szCs w:val="28"/>
          <w:lang w:val="uk-UA"/>
        </w:rPr>
        <w:t xml:space="preserve">., статусу та доцільність </w:t>
      </w:r>
      <w:r w:rsidR="008E3680">
        <w:rPr>
          <w:sz w:val="28"/>
          <w:szCs w:val="28"/>
          <w:lang w:val="uk-UA"/>
        </w:rPr>
        <w:t>його</w:t>
      </w:r>
      <w:r w:rsidR="0053390A" w:rsidRPr="0053390A">
        <w:rPr>
          <w:sz w:val="28"/>
          <w:szCs w:val="28"/>
          <w:lang w:val="uk-UA"/>
        </w:rPr>
        <w:t xml:space="preserve"> влаштування до комунального підприємства «Кременчуцький обласний спеціалізований будинок дитини Полтавської обласної ради»</w:t>
      </w:r>
      <w:r w:rsidR="0053390A" w:rsidRPr="006E2989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53390A">
        <w:rPr>
          <w:sz w:val="28"/>
          <w:szCs w:val="28"/>
          <w:lang w:val="uk-UA"/>
        </w:rPr>
        <w:t>1</w:t>
      </w:r>
      <w:r w:rsidR="005D6F8D">
        <w:rPr>
          <w:sz w:val="28"/>
          <w:szCs w:val="28"/>
          <w:lang w:val="uk-UA"/>
        </w:rPr>
        <w:t>8</w:t>
      </w:r>
      <w:r w:rsidR="0053390A">
        <w:rPr>
          <w:sz w:val="28"/>
          <w:szCs w:val="28"/>
          <w:lang w:val="uk-UA"/>
        </w:rPr>
        <w:t>.0</w:t>
      </w:r>
      <w:r w:rsidR="005D6F8D">
        <w:rPr>
          <w:sz w:val="28"/>
          <w:szCs w:val="28"/>
          <w:lang w:val="uk-UA"/>
        </w:rPr>
        <w:t>1</w:t>
      </w:r>
      <w:r w:rsidR="000E7570">
        <w:rPr>
          <w:sz w:val="28"/>
          <w:szCs w:val="28"/>
          <w:lang w:val="uk-UA"/>
        </w:rPr>
        <w:t>.202</w:t>
      </w:r>
      <w:r w:rsidR="005D6F8D">
        <w:rPr>
          <w:sz w:val="28"/>
          <w:szCs w:val="28"/>
          <w:lang w:val="uk-UA"/>
        </w:rPr>
        <w:t>2</w:t>
      </w:r>
      <w:r w:rsidR="000E7570">
        <w:rPr>
          <w:sz w:val="28"/>
          <w:szCs w:val="28"/>
          <w:lang w:val="uk-UA"/>
        </w:rPr>
        <w:t xml:space="preserve"> № 0</w:t>
      </w:r>
      <w:r w:rsidR="005D6F8D">
        <w:rPr>
          <w:sz w:val="28"/>
          <w:szCs w:val="28"/>
          <w:lang w:val="uk-UA"/>
        </w:rPr>
        <w:t>1</w:t>
      </w:r>
      <w:r w:rsidR="000E7570">
        <w:rPr>
          <w:sz w:val="28"/>
          <w:szCs w:val="28"/>
          <w:lang w:val="uk-UA"/>
        </w:rPr>
        <w:t>-</w:t>
      </w:r>
      <w:r w:rsidR="005D6F8D">
        <w:rPr>
          <w:sz w:val="28"/>
          <w:szCs w:val="28"/>
          <w:lang w:val="uk-UA"/>
        </w:rPr>
        <w:t>32/69</w:t>
      </w:r>
      <w:r>
        <w:rPr>
          <w:sz w:val="28"/>
          <w:szCs w:val="28"/>
          <w:lang w:val="uk-UA"/>
        </w:rPr>
        <w:t xml:space="preserve">, </w:t>
      </w:r>
      <w:r w:rsidR="003B6A51" w:rsidRPr="002E20E4">
        <w:rPr>
          <w:color w:val="000000"/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</w:t>
      </w:r>
      <w:r w:rsidR="000E7570" w:rsidRPr="00FE488C">
        <w:rPr>
          <w:sz w:val="28"/>
          <w:szCs w:val="28"/>
          <w:lang w:val="uk-UA"/>
        </w:rPr>
        <w:t xml:space="preserve">Кременчуцького району </w:t>
      </w:r>
      <w:r w:rsidR="003B6A51" w:rsidRPr="002E20E4">
        <w:rPr>
          <w:color w:val="000000"/>
          <w:sz w:val="28"/>
          <w:szCs w:val="28"/>
          <w:lang w:val="uk-UA"/>
        </w:rPr>
        <w:t xml:space="preserve">Полтавської області </w:t>
      </w:r>
      <w:r w:rsidR="00B054F7">
        <w:rPr>
          <w:color w:val="000000" w:themeColor="text1"/>
          <w:sz w:val="28"/>
          <w:szCs w:val="28"/>
          <w:lang w:val="uk-UA"/>
        </w:rPr>
        <w:t xml:space="preserve">(витяг з </w:t>
      </w:r>
      <w:r w:rsidR="00BF0C2A">
        <w:rPr>
          <w:color w:val="000000" w:themeColor="text1"/>
          <w:sz w:val="28"/>
          <w:szCs w:val="28"/>
          <w:lang w:val="uk-UA"/>
        </w:rPr>
        <w:t>протоколу № 0</w:t>
      </w:r>
      <w:r w:rsidR="00881EA4">
        <w:rPr>
          <w:color w:val="000000" w:themeColor="text1"/>
          <w:sz w:val="28"/>
          <w:szCs w:val="28"/>
          <w:lang w:val="uk-UA"/>
        </w:rPr>
        <w:t>3</w:t>
      </w:r>
      <w:r w:rsidR="003B6A51" w:rsidRPr="002A4E99">
        <w:rPr>
          <w:color w:val="000000" w:themeColor="text1"/>
          <w:sz w:val="28"/>
          <w:szCs w:val="28"/>
          <w:lang w:val="uk-UA"/>
        </w:rPr>
        <w:t xml:space="preserve"> від </w:t>
      </w:r>
      <w:r w:rsidR="00BF0C2A">
        <w:rPr>
          <w:color w:val="000000" w:themeColor="text1"/>
          <w:sz w:val="28"/>
          <w:szCs w:val="28"/>
          <w:lang w:val="uk-UA"/>
        </w:rPr>
        <w:t>1</w:t>
      </w:r>
      <w:r w:rsidR="00881EA4">
        <w:rPr>
          <w:color w:val="000000" w:themeColor="text1"/>
          <w:sz w:val="28"/>
          <w:szCs w:val="28"/>
          <w:lang w:val="uk-UA"/>
        </w:rPr>
        <w:t>9</w:t>
      </w:r>
      <w:r w:rsidR="006963AD">
        <w:rPr>
          <w:color w:val="000000" w:themeColor="text1"/>
          <w:sz w:val="28"/>
          <w:szCs w:val="28"/>
          <w:lang w:val="uk-UA"/>
        </w:rPr>
        <w:t xml:space="preserve"> </w:t>
      </w:r>
      <w:r w:rsidR="00881EA4">
        <w:rPr>
          <w:color w:val="000000" w:themeColor="text1"/>
          <w:sz w:val="28"/>
          <w:szCs w:val="28"/>
          <w:lang w:val="uk-UA"/>
        </w:rPr>
        <w:t>січня</w:t>
      </w:r>
      <w:r w:rsidR="000E7570">
        <w:rPr>
          <w:color w:val="000000" w:themeColor="text1"/>
          <w:sz w:val="28"/>
          <w:szCs w:val="28"/>
          <w:lang w:val="uk-UA"/>
        </w:rPr>
        <w:t xml:space="preserve"> 202</w:t>
      </w:r>
      <w:r w:rsidR="00881EA4">
        <w:rPr>
          <w:color w:val="000000" w:themeColor="text1"/>
          <w:sz w:val="28"/>
          <w:szCs w:val="28"/>
          <w:lang w:val="uk-UA"/>
        </w:rPr>
        <w:t>2</w:t>
      </w:r>
      <w:r w:rsidR="003B6A51" w:rsidRPr="002A4E99">
        <w:rPr>
          <w:color w:val="000000" w:themeColor="text1"/>
          <w:sz w:val="28"/>
          <w:szCs w:val="28"/>
          <w:lang w:val="uk-UA"/>
        </w:rPr>
        <w:t xml:space="preserve"> року),</w:t>
      </w:r>
      <w:r w:rsidR="003B6A51">
        <w:rPr>
          <w:color w:val="000000"/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керуючись ст.</w:t>
      </w:r>
      <w:r w:rsidR="004A6113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виконавчий комітет Кременчуцької міської ради</w:t>
      </w:r>
      <w:r w:rsidR="00746FB4">
        <w:rPr>
          <w:sz w:val="28"/>
          <w:szCs w:val="28"/>
          <w:lang w:val="uk-UA"/>
        </w:rPr>
        <w:t xml:space="preserve"> Кременчуцького району</w:t>
      </w:r>
      <w:r>
        <w:rPr>
          <w:sz w:val="28"/>
          <w:szCs w:val="28"/>
          <w:lang w:val="uk-UA"/>
        </w:rPr>
        <w:t xml:space="preserve"> Полтавської області </w:t>
      </w:r>
    </w:p>
    <w:p w14:paraId="12894812" w14:textId="77777777" w:rsidR="00746FB4" w:rsidRDefault="00746FB4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379E9DD3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5B1985D6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7D3048F1" w14:textId="69C7CE75" w:rsidR="004F3127" w:rsidRPr="006A56BB" w:rsidRDefault="006A56BB" w:rsidP="006A56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A7DF9">
        <w:rPr>
          <w:sz w:val="28"/>
          <w:szCs w:val="28"/>
          <w:lang w:val="uk-UA"/>
        </w:rPr>
        <w:t> 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7D0800">
        <w:rPr>
          <w:sz w:val="28"/>
          <w:szCs w:val="28"/>
          <w:lang w:val="uk-UA"/>
        </w:rPr>
        <w:t>малолітн</w:t>
      </w:r>
      <w:r w:rsidR="00F206BD">
        <w:rPr>
          <w:sz w:val="28"/>
          <w:szCs w:val="28"/>
          <w:lang w:val="uk-UA"/>
        </w:rPr>
        <w:t>ьому</w:t>
      </w:r>
      <w:r w:rsidR="00BF0C2A" w:rsidRPr="00BF0C2A">
        <w:rPr>
          <w:sz w:val="28"/>
          <w:szCs w:val="28"/>
          <w:lang w:val="uk-UA"/>
        </w:rPr>
        <w:t xml:space="preserve"> </w:t>
      </w:r>
      <w:r w:rsidR="00F206BD">
        <w:rPr>
          <w:sz w:val="28"/>
          <w:szCs w:val="28"/>
          <w:lang w:val="uk-UA"/>
        </w:rPr>
        <w:t xml:space="preserve">Шаповалову </w:t>
      </w:r>
      <w:r w:rsidR="00CA7DF9">
        <w:rPr>
          <w:sz w:val="28"/>
          <w:szCs w:val="28"/>
          <w:lang w:val="uk-UA"/>
        </w:rPr>
        <w:t>****** **************</w:t>
      </w:r>
      <w:r w:rsidR="00F206BD">
        <w:rPr>
          <w:sz w:val="28"/>
          <w:szCs w:val="28"/>
          <w:lang w:val="uk-UA"/>
        </w:rPr>
        <w:t xml:space="preserve">, </w:t>
      </w:r>
      <w:r w:rsidR="00D16615">
        <w:rPr>
          <w:sz w:val="28"/>
          <w:szCs w:val="28"/>
          <w:lang w:val="uk-UA"/>
        </w:rPr>
        <w:t xml:space="preserve">             </w:t>
      </w:r>
      <w:r w:rsidR="00CA7DF9">
        <w:rPr>
          <w:sz w:val="28"/>
          <w:szCs w:val="28"/>
          <w:lang w:val="uk-UA"/>
        </w:rPr>
        <w:t>**.**.****</w:t>
      </w:r>
      <w:r w:rsidR="00F206BD">
        <w:rPr>
          <w:sz w:val="28"/>
          <w:szCs w:val="28"/>
          <w:lang w:val="uk-UA"/>
        </w:rPr>
        <w:t xml:space="preserve"> </w:t>
      </w:r>
      <w:r w:rsidR="00BF0C2A">
        <w:rPr>
          <w:b/>
          <w:sz w:val="28"/>
          <w:szCs w:val="28"/>
          <w:lang w:val="uk-UA"/>
        </w:rPr>
        <w:t xml:space="preserve"> </w:t>
      </w:r>
      <w:proofErr w:type="spellStart"/>
      <w:r w:rsidRPr="006A56BB">
        <w:rPr>
          <w:sz w:val="28"/>
          <w:szCs w:val="28"/>
          <w:lang w:val="uk-UA"/>
        </w:rPr>
        <w:t>р.н</w:t>
      </w:r>
      <w:proofErr w:type="spellEnd"/>
      <w:r w:rsidRPr="006A56BB">
        <w:rPr>
          <w:sz w:val="28"/>
          <w:szCs w:val="28"/>
          <w:lang w:val="uk-UA"/>
        </w:rPr>
        <w:t xml:space="preserve">., статус </w:t>
      </w:r>
      <w:r w:rsidR="004F3127" w:rsidRPr="006A56BB">
        <w:rPr>
          <w:sz w:val="28"/>
          <w:szCs w:val="28"/>
          <w:lang w:val="uk-UA"/>
        </w:rPr>
        <w:t xml:space="preserve">дитини, позбавленої батьківського піклування. </w:t>
      </w:r>
    </w:p>
    <w:p w14:paraId="406B3C76" w14:textId="5BEA6B0C" w:rsidR="006A56BB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</w:t>
      </w:r>
      <w:r w:rsidR="00CA7DF9">
        <w:rPr>
          <w:sz w:val="13"/>
          <w:szCs w:val="13"/>
          <w:lang w:val="uk-UA"/>
        </w:rPr>
        <w:t> 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C1257" w:rsidRPr="002C1257">
        <w:rPr>
          <w:sz w:val="28"/>
          <w:szCs w:val="28"/>
          <w:lang w:val="uk-UA"/>
        </w:rPr>
        <w:t xml:space="preserve"> </w:t>
      </w:r>
      <w:r w:rsidR="002C1257">
        <w:rPr>
          <w:sz w:val="28"/>
          <w:szCs w:val="28"/>
          <w:lang w:val="uk-UA"/>
        </w:rPr>
        <w:t>Кременчуцького району</w:t>
      </w:r>
      <w:r w:rsidR="002C1257" w:rsidRPr="002C1257">
        <w:rPr>
          <w:sz w:val="28"/>
          <w:szCs w:val="28"/>
          <w:lang w:val="uk-UA"/>
        </w:rPr>
        <w:t xml:space="preserve"> </w:t>
      </w:r>
      <w:r w:rsidR="002C1257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>:</w:t>
      </w:r>
    </w:p>
    <w:p w14:paraId="6CFB5EE5" w14:textId="7B82B789" w:rsidR="006A56BB" w:rsidRDefault="007D2D6D" w:rsidP="00246657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влаштувати </w:t>
      </w:r>
      <w:r w:rsidR="007D0800">
        <w:rPr>
          <w:sz w:val="28"/>
          <w:szCs w:val="28"/>
          <w:lang w:val="uk-UA"/>
        </w:rPr>
        <w:t>малолітн</w:t>
      </w:r>
      <w:r w:rsidR="00D16615">
        <w:rPr>
          <w:sz w:val="28"/>
          <w:szCs w:val="28"/>
          <w:lang w:val="uk-UA"/>
        </w:rPr>
        <w:t>ього</w:t>
      </w:r>
      <w:r w:rsidR="007D0800" w:rsidRPr="007D2D6D">
        <w:rPr>
          <w:sz w:val="28"/>
          <w:szCs w:val="28"/>
          <w:lang w:val="uk-UA"/>
        </w:rPr>
        <w:t xml:space="preserve"> </w:t>
      </w:r>
      <w:r w:rsidR="00D16615">
        <w:rPr>
          <w:sz w:val="28"/>
          <w:szCs w:val="28"/>
          <w:lang w:val="uk-UA"/>
        </w:rPr>
        <w:t xml:space="preserve">Шаповалова </w:t>
      </w:r>
      <w:r w:rsidR="00CA7DF9">
        <w:rPr>
          <w:sz w:val="28"/>
          <w:szCs w:val="28"/>
          <w:lang w:val="uk-UA"/>
        </w:rPr>
        <w:t>****** ************</w:t>
      </w:r>
      <w:r w:rsidR="00D16615">
        <w:rPr>
          <w:sz w:val="28"/>
          <w:szCs w:val="28"/>
          <w:lang w:val="uk-UA"/>
        </w:rPr>
        <w:t xml:space="preserve">,              </w:t>
      </w:r>
      <w:r w:rsidR="00CA7DF9">
        <w:rPr>
          <w:sz w:val="28"/>
          <w:szCs w:val="28"/>
          <w:lang w:val="uk-UA"/>
        </w:rPr>
        <w:t>**.**.****</w:t>
      </w:r>
      <w:r w:rsidR="00575267">
        <w:rPr>
          <w:b/>
          <w:sz w:val="28"/>
          <w:szCs w:val="28"/>
          <w:lang w:val="uk-UA"/>
        </w:rPr>
        <w:t xml:space="preserve"> </w:t>
      </w:r>
      <w:proofErr w:type="spellStart"/>
      <w:r w:rsidR="006A56BB">
        <w:rPr>
          <w:sz w:val="28"/>
          <w:szCs w:val="28"/>
          <w:lang w:val="uk-UA"/>
        </w:rPr>
        <w:t>р.н</w:t>
      </w:r>
      <w:proofErr w:type="spellEnd"/>
      <w:r w:rsidR="006A56BB">
        <w:rPr>
          <w:sz w:val="28"/>
          <w:szCs w:val="28"/>
          <w:lang w:val="uk-UA"/>
        </w:rPr>
        <w:t xml:space="preserve">., до </w:t>
      </w:r>
      <w:r w:rsidR="004E21A7">
        <w:rPr>
          <w:sz w:val="28"/>
          <w:szCs w:val="28"/>
          <w:lang w:val="uk-UA"/>
        </w:rPr>
        <w:t>комунального підприємства «</w:t>
      </w:r>
      <w:r w:rsidR="006A56BB">
        <w:rPr>
          <w:sz w:val="28"/>
          <w:szCs w:val="28"/>
          <w:lang w:val="uk-UA"/>
        </w:rPr>
        <w:t>Кременчуцьк</w:t>
      </w:r>
      <w:r w:rsidR="004E21A7">
        <w:rPr>
          <w:sz w:val="28"/>
          <w:szCs w:val="28"/>
          <w:lang w:val="uk-UA"/>
        </w:rPr>
        <w:t>ий</w:t>
      </w:r>
      <w:r w:rsidR="006A56BB">
        <w:rPr>
          <w:sz w:val="28"/>
          <w:szCs w:val="28"/>
          <w:lang w:val="uk-UA"/>
        </w:rPr>
        <w:t xml:space="preserve"> обласн</w:t>
      </w:r>
      <w:r w:rsidR="00EC62E3">
        <w:rPr>
          <w:sz w:val="28"/>
          <w:szCs w:val="28"/>
          <w:lang w:val="uk-UA"/>
        </w:rPr>
        <w:t>ий</w:t>
      </w:r>
      <w:r w:rsidR="006A56BB">
        <w:rPr>
          <w:sz w:val="28"/>
          <w:szCs w:val="28"/>
          <w:lang w:val="uk-UA"/>
        </w:rPr>
        <w:t xml:space="preserve"> спеціалізован</w:t>
      </w:r>
      <w:r w:rsidR="00EC62E3">
        <w:rPr>
          <w:sz w:val="28"/>
          <w:szCs w:val="28"/>
          <w:lang w:val="uk-UA"/>
        </w:rPr>
        <w:t>ий</w:t>
      </w:r>
      <w:r w:rsidR="006A56BB">
        <w:rPr>
          <w:sz w:val="28"/>
          <w:szCs w:val="28"/>
          <w:lang w:val="uk-UA"/>
        </w:rPr>
        <w:t xml:space="preserve"> будин</w:t>
      </w:r>
      <w:r w:rsidR="00EC62E3">
        <w:rPr>
          <w:sz w:val="28"/>
          <w:szCs w:val="28"/>
          <w:lang w:val="uk-UA"/>
        </w:rPr>
        <w:t>о</w:t>
      </w:r>
      <w:r w:rsidR="006A56BB">
        <w:rPr>
          <w:sz w:val="28"/>
          <w:szCs w:val="28"/>
          <w:lang w:val="uk-UA"/>
        </w:rPr>
        <w:t>к дитини</w:t>
      </w:r>
      <w:r w:rsidR="004E21A7">
        <w:rPr>
          <w:sz w:val="28"/>
          <w:szCs w:val="28"/>
          <w:lang w:val="uk-UA"/>
        </w:rPr>
        <w:t xml:space="preserve"> Полтавської обласної ради»</w:t>
      </w:r>
      <w:r w:rsidR="006A56BB">
        <w:rPr>
          <w:sz w:val="28"/>
          <w:szCs w:val="28"/>
          <w:lang w:val="uk-UA"/>
        </w:rPr>
        <w:t>;</w:t>
      </w:r>
    </w:p>
    <w:p w14:paraId="027463D7" w14:textId="77777777" w:rsidR="006A56BB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6A56BB">
        <w:rPr>
          <w:sz w:val="28"/>
          <w:szCs w:val="28"/>
          <w:lang w:val="uk-UA"/>
        </w:rPr>
        <w:t xml:space="preserve"> </w:t>
      </w:r>
      <w:r w:rsidR="004E21A7">
        <w:rPr>
          <w:sz w:val="28"/>
          <w:szCs w:val="28"/>
          <w:lang w:val="uk-UA"/>
        </w:rPr>
        <w:t xml:space="preserve"> </w:t>
      </w:r>
      <w:r w:rsidR="00E152DA">
        <w:rPr>
          <w:sz w:val="28"/>
          <w:szCs w:val="28"/>
          <w:lang w:val="uk-UA"/>
        </w:rPr>
        <w:t>продовжити діяльність щодо реалізації права дитини на сімейне виховання.</w:t>
      </w:r>
    </w:p>
    <w:p w14:paraId="4626F144" w14:textId="77777777" w:rsidR="004F3127" w:rsidRPr="00B12279" w:rsidRDefault="006A56BB" w:rsidP="006A56BB">
      <w:pPr>
        <w:tabs>
          <w:tab w:val="left" w:pos="99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F02A674" w14:textId="77777777" w:rsidR="004F3127" w:rsidRPr="00755E77" w:rsidRDefault="00036C3C" w:rsidP="00036C3C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03B89E7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5CA2F08C" w14:textId="209A522D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     В</w:t>
      </w:r>
      <w:r w:rsidR="00881EA4">
        <w:rPr>
          <w:b/>
          <w:sz w:val="28"/>
          <w:szCs w:val="28"/>
          <w:lang w:val="uk-UA"/>
        </w:rPr>
        <w:t>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71F31E19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16D68CDC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 w:rsidRPr="001B3186">
        <w:rPr>
          <w:b/>
          <w:sz w:val="28"/>
          <w:szCs w:val="28"/>
          <w:lang w:val="uk-UA"/>
        </w:rPr>
        <w:t xml:space="preserve">   </w:t>
      </w:r>
    </w:p>
    <w:p w14:paraId="3FE69D6D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0D323FB5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5BC2C5D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5A2BAC34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587A3974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3FB0CE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12BCE9E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8A25A2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69E42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461D554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841BD5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D09E44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0A428" w14:textId="77777777" w:rsidR="009C195C" w:rsidRDefault="009C195C" w:rsidP="00A217B7">
      <w:r>
        <w:separator/>
      </w:r>
    </w:p>
  </w:endnote>
  <w:endnote w:type="continuationSeparator" w:id="0">
    <w:p w14:paraId="622D78BD" w14:textId="77777777" w:rsidR="009C195C" w:rsidRDefault="009C195C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CD0E" w14:textId="77777777" w:rsidR="00CA442F" w:rsidRDefault="00CA44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8164" w14:textId="77777777"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051B8EAE" w14:textId="77777777" w:rsidR="00FE10B9" w:rsidRPr="00CA442F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CA442F">
      <w:rPr>
        <w:sz w:val="20"/>
        <w:lang w:val="uk-UA"/>
      </w:rPr>
      <w:t xml:space="preserve">Рішення виконавчого комітету Кременчуцької міської ради </w:t>
    </w:r>
    <w:r w:rsidR="00CA442F" w:rsidRPr="00CA442F">
      <w:rPr>
        <w:sz w:val="20"/>
        <w:lang w:val="uk-UA"/>
      </w:rPr>
      <w:t xml:space="preserve">Кременчуцького району </w:t>
    </w:r>
    <w:r w:rsidRPr="00CA442F">
      <w:rPr>
        <w:sz w:val="20"/>
        <w:lang w:val="uk-UA"/>
      </w:rPr>
      <w:t>Полтавської області</w:t>
    </w:r>
  </w:p>
  <w:p w14:paraId="0D3D6947" w14:textId="77777777" w:rsidR="00FE10B9" w:rsidRPr="00CA442F" w:rsidRDefault="009C195C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07FC87E3" w14:textId="77777777" w:rsidR="00FE10B9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CA442F">
      <w:rPr>
        <w:sz w:val="20"/>
      </w:rPr>
      <w:t>від</w:t>
    </w:r>
    <w:proofErr w:type="spellEnd"/>
    <w:r w:rsidRPr="00CA442F">
      <w:rPr>
        <w:sz w:val="20"/>
      </w:rPr>
      <w:t xml:space="preserve">  _</w:t>
    </w:r>
    <w:proofErr w:type="gramEnd"/>
    <w:r w:rsidRPr="00CA442F">
      <w:rPr>
        <w:sz w:val="20"/>
      </w:rPr>
      <w:t>____________20_____№ _______</w:t>
    </w:r>
  </w:p>
  <w:p w14:paraId="7DF5C0B0" w14:textId="2F23D737" w:rsidR="00FE10B9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CA442F">
      <w:rPr>
        <w:sz w:val="20"/>
      </w:rPr>
      <w:t>Сторінка</w:t>
    </w:r>
    <w:proofErr w:type="spellEnd"/>
    <w:r w:rsidRPr="00CA442F">
      <w:rPr>
        <w:sz w:val="20"/>
      </w:rPr>
      <w:t xml:space="preserve"> </w:t>
    </w:r>
    <w:r w:rsidR="00BC2FDC" w:rsidRPr="00CA442F">
      <w:rPr>
        <w:sz w:val="20"/>
      </w:rPr>
      <w:fldChar w:fldCharType="begin"/>
    </w:r>
    <w:r w:rsidRPr="00CA442F">
      <w:rPr>
        <w:sz w:val="20"/>
      </w:rPr>
      <w:instrText xml:space="preserve"> PAGE </w:instrText>
    </w:r>
    <w:r w:rsidR="00BC2FDC" w:rsidRPr="00CA442F">
      <w:rPr>
        <w:sz w:val="20"/>
      </w:rPr>
      <w:fldChar w:fldCharType="separate"/>
    </w:r>
    <w:r w:rsidR="00246657">
      <w:rPr>
        <w:noProof/>
        <w:sz w:val="20"/>
      </w:rPr>
      <w:t>2</w:t>
    </w:r>
    <w:r w:rsidR="00BC2FDC" w:rsidRPr="00CA442F">
      <w:rPr>
        <w:sz w:val="20"/>
      </w:rPr>
      <w:fldChar w:fldCharType="end"/>
    </w:r>
    <w:r w:rsidRPr="00CA442F">
      <w:rPr>
        <w:sz w:val="20"/>
      </w:rPr>
      <w:t xml:space="preserve"> з 2</w:t>
    </w:r>
  </w:p>
  <w:p w14:paraId="57EE2D1A" w14:textId="77777777" w:rsidR="00E0403B" w:rsidRPr="00CA442F" w:rsidRDefault="009C195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92ED" w14:textId="77777777" w:rsidR="00CA442F" w:rsidRDefault="00CA44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CBE26" w14:textId="77777777" w:rsidR="009C195C" w:rsidRDefault="009C195C" w:rsidP="00A217B7">
      <w:r>
        <w:separator/>
      </w:r>
    </w:p>
  </w:footnote>
  <w:footnote w:type="continuationSeparator" w:id="0">
    <w:p w14:paraId="0385195A" w14:textId="77777777" w:rsidR="009C195C" w:rsidRDefault="009C195C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2B60" w14:textId="77777777" w:rsidR="00CA442F" w:rsidRDefault="00CA442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CF0D" w14:textId="77777777" w:rsidR="00CA442F" w:rsidRDefault="00CA442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EC39" w14:textId="77777777" w:rsidR="00CA442F" w:rsidRDefault="00CA44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51030"/>
    <w:rsid w:val="000571BB"/>
    <w:rsid w:val="00072C74"/>
    <w:rsid w:val="000744D8"/>
    <w:rsid w:val="000B6C74"/>
    <w:rsid w:val="000E7570"/>
    <w:rsid w:val="001A22E8"/>
    <w:rsid w:val="001B3186"/>
    <w:rsid w:val="001C2666"/>
    <w:rsid w:val="002041C8"/>
    <w:rsid w:val="002455A5"/>
    <w:rsid w:val="00246657"/>
    <w:rsid w:val="00277DA3"/>
    <w:rsid w:val="002A42FC"/>
    <w:rsid w:val="002A4E99"/>
    <w:rsid w:val="002C1257"/>
    <w:rsid w:val="002C26B4"/>
    <w:rsid w:val="002E7B05"/>
    <w:rsid w:val="003701DB"/>
    <w:rsid w:val="00377E63"/>
    <w:rsid w:val="00381925"/>
    <w:rsid w:val="003A54B6"/>
    <w:rsid w:val="003B6A51"/>
    <w:rsid w:val="003D549D"/>
    <w:rsid w:val="004011F1"/>
    <w:rsid w:val="0041165A"/>
    <w:rsid w:val="004A0D5B"/>
    <w:rsid w:val="004A6113"/>
    <w:rsid w:val="004D41B9"/>
    <w:rsid w:val="004E21A7"/>
    <w:rsid w:val="004F3127"/>
    <w:rsid w:val="00520236"/>
    <w:rsid w:val="0053390A"/>
    <w:rsid w:val="00554A35"/>
    <w:rsid w:val="00564910"/>
    <w:rsid w:val="00575267"/>
    <w:rsid w:val="00581F12"/>
    <w:rsid w:val="005D6F8D"/>
    <w:rsid w:val="006015BC"/>
    <w:rsid w:val="006571CC"/>
    <w:rsid w:val="006963AD"/>
    <w:rsid w:val="006A56BB"/>
    <w:rsid w:val="006B16E3"/>
    <w:rsid w:val="00703E84"/>
    <w:rsid w:val="0071382B"/>
    <w:rsid w:val="00714A36"/>
    <w:rsid w:val="00746FB4"/>
    <w:rsid w:val="007A3951"/>
    <w:rsid w:val="007A5D1E"/>
    <w:rsid w:val="007D0800"/>
    <w:rsid w:val="007D2D6D"/>
    <w:rsid w:val="007F372E"/>
    <w:rsid w:val="007F4F21"/>
    <w:rsid w:val="00801773"/>
    <w:rsid w:val="008174A0"/>
    <w:rsid w:val="0084514A"/>
    <w:rsid w:val="00881EA4"/>
    <w:rsid w:val="00896AD8"/>
    <w:rsid w:val="008D14AB"/>
    <w:rsid w:val="008E3680"/>
    <w:rsid w:val="008E64C2"/>
    <w:rsid w:val="008E6777"/>
    <w:rsid w:val="009364D0"/>
    <w:rsid w:val="009548B0"/>
    <w:rsid w:val="00964EF7"/>
    <w:rsid w:val="009A2F16"/>
    <w:rsid w:val="009C195C"/>
    <w:rsid w:val="009E42C5"/>
    <w:rsid w:val="00A217B7"/>
    <w:rsid w:val="00A24243"/>
    <w:rsid w:val="00AD7B08"/>
    <w:rsid w:val="00B03352"/>
    <w:rsid w:val="00B054F7"/>
    <w:rsid w:val="00B0725E"/>
    <w:rsid w:val="00B27D5C"/>
    <w:rsid w:val="00B700FA"/>
    <w:rsid w:val="00B83B1C"/>
    <w:rsid w:val="00BA44C7"/>
    <w:rsid w:val="00BC2FDC"/>
    <w:rsid w:val="00BE18E6"/>
    <w:rsid w:val="00BF0C2A"/>
    <w:rsid w:val="00BF5E99"/>
    <w:rsid w:val="00C029AE"/>
    <w:rsid w:val="00C31D2B"/>
    <w:rsid w:val="00C52502"/>
    <w:rsid w:val="00C54087"/>
    <w:rsid w:val="00C91B88"/>
    <w:rsid w:val="00CA442F"/>
    <w:rsid w:val="00CA7DF9"/>
    <w:rsid w:val="00CA7FD7"/>
    <w:rsid w:val="00CB0432"/>
    <w:rsid w:val="00D16615"/>
    <w:rsid w:val="00D244FE"/>
    <w:rsid w:val="00D4267B"/>
    <w:rsid w:val="00D6075F"/>
    <w:rsid w:val="00D83721"/>
    <w:rsid w:val="00D852EE"/>
    <w:rsid w:val="00DE1257"/>
    <w:rsid w:val="00E04808"/>
    <w:rsid w:val="00E152DA"/>
    <w:rsid w:val="00E173E7"/>
    <w:rsid w:val="00E54F96"/>
    <w:rsid w:val="00E95304"/>
    <w:rsid w:val="00EC62E3"/>
    <w:rsid w:val="00ED2921"/>
    <w:rsid w:val="00ED5539"/>
    <w:rsid w:val="00EE6C86"/>
    <w:rsid w:val="00F206BD"/>
    <w:rsid w:val="00F40C4C"/>
    <w:rsid w:val="00F42598"/>
    <w:rsid w:val="00FA28DB"/>
    <w:rsid w:val="00FA396F"/>
    <w:rsid w:val="00F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CBAA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A442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A4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339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390A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533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390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5339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528A2-8D69-43FC-8988-13C95200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КРЮКІВСЬКА РАЙОННА АДМІНІСТРАЦІЯ</cp:lastModifiedBy>
  <cp:revision>2</cp:revision>
  <cp:lastPrinted>2022-01-20T08:12:00Z</cp:lastPrinted>
  <dcterms:created xsi:type="dcterms:W3CDTF">2022-02-10T06:25:00Z</dcterms:created>
  <dcterms:modified xsi:type="dcterms:W3CDTF">2022-02-10T06:25:00Z</dcterms:modified>
</cp:coreProperties>
</file>