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E77CEA" w:rsidRDefault="00E77CEA" w:rsidP="00E77CEA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 w:rsidRPr="00E77CEA">
        <w:rPr>
          <w:b/>
          <w:sz w:val="28"/>
          <w:szCs w:val="28"/>
          <w:lang w:val="uk-UA"/>
        </w:rPr>
        <w:t>21.05.2021</w:t>
      </w:r>
      <w:r>
        <w:rPr>
          <w:b/>
          <w:sz w:val="28"/>
          <w:szCs w:val="28"/>
          <w:lang w:val="uk-UA"/>
        </w:rPr>
        <w:tab/>
        <w:t>№ 691</w:t>
      </w:r>
    </w:p>
    <w:p w:rsidR="0087548A" w:rsidRPr="00E77C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B213C2" w:rsidRDefault="0087548A" w:rsidP="00B213C2">
      <w:pPr>
        <w:rPr>
          <w:sz w:val="28"/>
          <w:szCs w:val="28"/>
          <w:lang w:val="uk-UA"/>
        </w:rPr>
      </w:pPr>
    </w:p>
    <w:p w:rsidR="0087548A" w:rsidRPr="00B213C2" w:rsidRDefault="0087548A" w:rsidP="00B213C2">
      <w:pPr>
        <w:ind w:firstLine="708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Pr="00B213C2" w:rsidRDefault="0087548A" w:rsidP="00B213C2">
      <w:pPr>
        <w:jc w:val="center"/>
        <w:rPr>
          <w:b/>
          <w:sz w:val="16"/>
          <w:szCs w:val="16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7548A" w:rsidRPr="00B213C2" w:rsidRDefault="0087548A" w:rsidP="00B213C2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 w:rsidRPr="00B213C2">
        <w:rPr>
          <w:sz w:val="28"/>
          <w:szCs w:val="28"/>
        </w:rPr>
        <w:t>Перерозподілити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бюджетні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асигнування</w:t>
      </w:r>
      <w:proofErr w:type="spellEnd"/>
      <w:r w:rsidRPr="00B213C2">
        <w:rPr>
          <w:sz w:val="28"/>
          <w:szCs w:val="28"/>
        </w:rPr>
        <w:t xml:space="preserve">, </w:t>
      </w:r>
      <w:proofErr w:type="spellStart"/>
      <w:r w:rsidRPr="00B213C2">
        <w:rPr>
          <w:sz w:val="28"/>
          <w:szCs w:val="28"/>
        </w:rPr>
        <w:t>затверджені</w:t>
      </w:r>
      <w:proofErr w:type="spellEnd"/>
      <w:r w:rsidRPr="00B213C2">
        <w:rPr>
          <w:sz w:val="28"/>
          <w:szCs w:val="28"/>
        </w:rPr>
        <w:t xml:space="preserve"> в </w:t>
      </w:r>
      <w:proofErr w:type="spellStart"/>
      <w:r w:rsidRPr="00B213C2">
        <w:rPr>
          <w:sz w:val="28"/>
          <w:szCs w:val="28"/>
        </w:rPr>
        <w:t>бюджеті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B213C2">
        <w:rPr>
          <w:sz w:val="28"/>
          <w:szCs w:val="28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ік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по </w:t>
      </w:r>
      <w:proofErr w:type="spellStart"/>
      <w:r w:rsidRPr="00B213C2">
        <w:rPr>
          <w:sz w:val="28"/>
          <w:szCs w:val="28"/>
        </w:rPr>
        <w:t>управлінню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молоді</w:t>
      </w:r>
      <w:proofErr w:type="spellEnd"/>
      <w:r w:rsidRPr="00B213C2">
        <w:rPr>
          <w:sz w:val="28"/>
          <w:szCs w:val="28"/>
        </w:rPr>
        <w:t xml:space="preserve"> та спорту </w:t>
      </w:r>
      <w:proofErr w:type="spellStart"/>
      <w:r w:rsidRPr="00B213C2">
        <w:rPr>
          <w:sz w:val="28"/>
          <w:szCs w:val="28"/>
        </w:rPr>
        <w:t>Кременчуцької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proofErr w:type="spellStart"/>
      <w:r w:rsidRPr="00B213C2">
        <w:rPr>
          <w:sz w:val="28"/>
          <w:szCs w:val="28"/>
        </w:rPr>
        <w:t>Полтавської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області</w:t>
      </w:r>
      <w:proofErr w:type="spellEnd"/>
      <w:r w:rsidRPr="00B213C2">
        <w:rPr>
          <w:sz w:val="28"/>
          <w:szCs w:val="28"/>
        </w:rPr>
        <w:t xml:space="preserve">, а </w:t>
      </w:r>
      <w:proofErr w:type="spellStart"/>
      <w:r w:rsidRPr="00B213C2">
        <w:rPr>
          <w:sz w:val="28"/>
          <w:szCs w:val="28"/>
        </w:rPr>
        <w:t>саме</w:t>
      </w:r>
      <w:proofErr w:type="spellEnd"/>
      <w:r w:rsidRPr="00B213C2">
        <w:rPr>
          <w:sz w:val="28"/>
          <w:szCs w:val="28"/>
        </w:rPr>
        <w:t>:</w:t>
      </w:r>
    </w:p>
    <w:p w:rsidR="0087548A" w:rsidRPr="00B213C2" w:rsidRDefault="0087548A" w:rsidP="00B213C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B213C2">
        <w:rPr>
          <w:sz w:val="28"/>
          <w:szCs w:val="28"/>
        </w:rPr>
        <w:t>Зменшити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бюджетні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асигнування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загального</w:t>
      </w:r>
      <w:proofErr w:type="spellEnd"/>
      <w:r w:rsidRPr="00B213C2">
        <w:rPr>
          <w:sz w:val="28"/>
          <w:szCs w:val="28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по </w:t>
      </w:r>
      <w:r w:rsidRPr="00B213C2">
        <w:rPr>
          <w:sz w:val="28"/>
          <w:szCs w:val="28"/>
          <w:lang w:val="uk-UA"/>
        </w:rPr>
        <w:t xml:space="preserve">                </w:t>
      </w:r>
      <w:r w:rsidRPr="00B213C2">
        <w:rPr>
          <w:sz w:val="28"/>
          <w:szCs w:val="28"/>
        </w:rPr>
        <w:t>КПКВКМБ</w:t>
      </w:r>
      <w:r w:rsidRPr="00B213C2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 111</w:t>
      </w:r>
      <w:r w:rsidR="007D1F53">
        <w:rPr>
          <w:sz w:val="28"/>
          <w:szCs w:val="28"/>
          <w:lang w:val="uk-UA"/>
        </w:rPr>
        <w:t>3140</w:t>
      </w:r>
      <w:r w:rsidRPr="00B213C2">
        <w:rPr>
          <w:sz w:val="28"/>
          <w:szCs w:val="28"/>
        </w:rPr>
        <w:t xml:space="preserve"> «</w:t>
      </w:r>
      <w:r w:rsidR="007D1F53">
        <w:rPr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 w:rsidRPr="00B213C2">
        <w:rPr>
          <w:sz w:val="28"/>
          <w:szCs w:val="28"/>
        </w:rPr>
        <w:t xml:space="preserve">»  </w:t>
      </w:r>
      <w:r w:rsidRPr="00B213C2">
        <w:rPr>
          <w:sz w:val="28"/>
          <w:szCs w:val="28"/>
          <w:lang w:val="uk-UA"/>
        </w:rPr>
        <w:t>КЕКВ 2</w:t>
      </w:r>
      <w:r w:rsidR="007D1F53">
        <w:rPr>
          <w:sz w:val="28"/>
          <w:szCs w:val="28"/>
          <w:lang w:val="uk-UA"/>
        </w:rPr>
        <w:t>730</w:t>
      </w:r>
      <w:r w:rsidRPr="00B213C2">
        <w:rPr>
          <w:sz w:val="28"/>
          <w:szCs w:val="28"/>
          <w:lang w:val="uk-UA"/>
        </w:rPr>
        <w:t xml:space="preserve"> «</w:t>
      </w:r>
      <w:r w:rsidR="007D1F53">
        <w:rPr>
          <w:sz w:val="28"/>
          <w:szCs w:val="28"/>
          <w:lang w:val="uk-UA"/>
        </w:rPr>
        <w:t>Інші виплати населенню</w:t>
      </w:r>
      <w:r w:rsidRPr="00B213C2">
        <w:rPr>
          <w:sz w:val="28"/>
          <w:szCs w:val="28"/>
          <w:lang w:val="uk-UA"/>
        </w:rPr>
        <w:t xml:space="preserve">»  </w:t>
      </w:r>
      <w:r w:rsidRPr="00B213C2">
        <w:rPr>
          <w:sz w:val="28"/>
          <w:szCs w:val="28"/>
        </w:rPr>
        <w:t xml:space="preserve">на суму </w:t>
      </w:r>
      <w:r w:rsidR="007D1F53">
        <w:rPr>
          <w:sz w:val="28"/>
          <w:szCs w:val="28"/>
          <w:lang w:val="uk-UA"/>
        </w:rPr>
        <w:t>800</w:t>
      </w:r>
      <w:r w:rsidRPr="00B213C2">
        <w:rPr>
          <w:sz w:val="28"/>
          <w:szCs w:val="28"/>
          <w:lang w:val="uk-UA"/>
        </w:rPr>
        <w:t xml:space="preserve"> 000</w:t>
      </w:r>
      <w:r w:rsidRPr="00B213C2">
        <w:rPr>
          <w:sz w:val="28"/>
          <w:szCs w:val="28"/>
        </w:rPr>
        <w:t>,</w:t>
      </w:r>
      <w:r w:rsidRPr="00B213C2">
        <w:rPr>
          <w:sz w:val="28"/>
          <w:szCs w:val="28"/>
          <w:lang w:val="uk-UA"/>
        </w:rPr>
        <w:t>00</w:t>
      </w:r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грн</w:t>
      </w:r>
      <w:proofErr w:type="spellEnd"/>
      <w:r w:rsidRPr="00B213C2">
        <w:rPr>
          <w:sz w:val="28"/>
          <w:szCs w:val="28"/>
          <w:lang w:val="uk-UA"/>
        </w:rPr>
        <w:t xml:space="preserve">, які були заплановані на </w:t>
      </w:r>
      <w:r w:rsidR="007D1F53">
        <w:rPr>
          <w:sz w:val="28"/>
          <w:szCs w:val="28"/>
          <w:lang w:val="uk-UA"/>
        </w:rPr>
        <w:t>оздоровлення вихованців комунальних закладів фізично</w:t>
      </w:r>
      <w:proofErr w:type="gramEnd"/>
      <w:r w:rsidR="007D1F53">
        <w:rPr>
          <w:sz w:val="28"/>
          <w:szCs w:val="28"/>
          <w:lang w:val="uk-UA"/>
        </w:rPr>
        <w:t>ї культури і спорту</w:t>
      </w:r>
      <w:r w:rsidRPr="00B213C2">
        <w:rPr>
          <w:sz w:val="28"/>
          <w:szCs w:val="28"/>
          <w:lang w:val="uk-UA"/>
        </w:rPr>
        <w:t xml:space="preserve">. </w:t>
      </w:r>
      <w:r w:rsidR="00B213C2" w:rsidRPr="00B213C2">
        <w:rPr>
          <w:sz w:val="28"/>
          <w:szCs w:val="28"/>
          <w:lang w:val="uk-UA"/>
        </w:rPr>
        <w:t xml:space="preserve">   </w:t>
      </w:r>
    </w:p>
    <w:p w:rsidR="00747871" w:rsidRDefault="0087548A" w:rsidP="00B213C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Збільшити бюджетні асигнування загального фонду по        КПКВКМБ 111</w:t>
      </w:r>
      <w:r w:rsidR="007D1F53">
        <w:rPr>
          <w:sz w:val="28"/>
          <w:szCs w:val="28"/>
          <w:lang w:val="uk-UA"/>
        </w:rPr>
        <w:t>5031</w:t>
      </w:r>
      <w:r w:rsidRPr="00B213C2">
        <w:rPr>
          <w:sz w:val="28"/>
          <w:szCs w:val="28"/>
          <w:lang w:val="uk-UA"/>
        </w:rPr>
        <w:t xml:space="preserve"> «</w:t>
      </w:r>
      <w:r w:rsidR="007D1F53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Pr="00B213C2">
        <w:rPr>
          <w:sz w:val="28"/>
          <w:szCs w:val="28"/>
          <w:lang w:val="uk-UA"/>
        </w:rPr>
        <w:t xml:space="preserve">» </w:t>
      </w:r>
      <w:r w:rsidR="008E22D4" w:rsidRPr="00B213C2">
        <w:rPr>
          <w:sz w:val="28"/>
          <w:szCs w:val="28"/>
          <w:lang w:val="uk-UA"/>
        </w:rPr>
        <w:t xml:space="preserve">на суму </w:t>
      </w:r>
      <w:r w:rsidR="008E22D4">
        <w:rPr>
          <w:sz w:val="28"/>
          <w:szCs w:val="28"/>
          <w:lang w:val="uk-UA"/>
        </w:rPr>
        <w:t>400</w:t>
      </w:r>
      <w:r w:rsidR="008E22D4" w:rsidRPr="00B213C2">
        <w:rPr>
          <w:sz w:val="28"/>
          <w:szCs w:val="28"/>
          <w:lang w:val="uk-UA"/>
        </w:rPr>
        <w:t xml:space="preserve"> 000,00 </w:t>
      </w:r>
      <w:proofErr w:type="spellStart"/>
      <w:r w:rsidR="008E22D4" w:rsidRPr="00B213C2">
        <w:rPr>
          <w:sz w:val="28"/>
          <w:szCs w:val="28"/>
          <w:lang w:val="uk-UA"/>
        </w:rPr>
        <w:t>грн</w:t>
      </w:r>
      <w:proofErr w:type="spellEnd"/>
      <w:r w:rsidR="008E22D4" w:rsidRPr="00B213C2">
        <w:rPr>
          <w:sz w:val="28"/>
          <w:szCs w:val="28"/>
          <w:lang w:val="uk-UA"/>
        </w:rPr>
        <w:t xml:space="preserve"> </w:t>
      </w:r>
      <w:r w:rsidR="008E22D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КЕКВ 22</w:t>
      </w:r>
      <w:r w:rsidR="008E22D4">
        <w:rPr>
          <w:sz w:val="28"/>
          <w:szCs w:val="28"/>
          <w:lang w:val="uk-UA"/>
        </w:rPr>
        <w:t>1</w:t>
      </w:r>
      <w:r w:rsidRPr="00B213C2">
        <w:rPr>
          <w:sz w:val="28"/>
          <w:szCs w:val="28"/>
          <w:lang w:val="uk-UA"/>
        </w:rPr>
        <w:t xml:space="preserve">0 </w:t>
      </w:r>
      <w:r w:rsidR="008E22D4">
        <w:rPr>
          <w:sz w:val="28"/>
          <w:szCs w:val="28"/>
          <w:lang w:val="uk-UA"/>
        </w:rPr>
        <w:t xml:space="preserve">«Предмети, матеріали, обладнання та інвентар» </w:t>
      </w:r>
      <w:r w:rsidR="00747871">
        <w:rPr>
          <w:sz w:val="28"/>
          <w:szCs w:val="28"/>
          <w:lang w:val="uk-UA"/>
        </w:rPr>
        <w:t xml:space="preserve">для придбання фуражу для коней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</w:t>
      </w:r>
      <w:r w:rsidR="008E22D4">
        <w:rPr>
          <w:sz w:val="28"/>
          <w:szCs w:val="28"/>
          <w:lang w:val="uk-UA"/>
        </w:rPr>
        <w:t xml:space="preserve">на суму </w:t>
      </w:r>
      <w:r w:rsidR="00747871">
        <w:rPr>
          <w:sz w:val="28"/>
          <w:szCs w:val="28"/>
          <w:lang w:val="uk-UA"/>
        </w:rPr>
        <w:t xml:space="preserve">       </w:t>
      </w:r>
      <w:r w:rsidR="008E22D4">
        <w:rPr>
          <w:sz w:val="28"/>
          <w:szCs w:val="28"/>
          <w:lang w:val="uk-UA"/>
        </w:rPr>
        <w:t xml:space="preserve">100 000,00 </w:t>
      </w:r>
      <w:proofErr w:type="spellStart"/>
      <w:r w:rsidR="008E22D4">
        <w:rPr>
          <w:sz w:val="28"/>
          <w:szCs w:val="28"/>
          <w:lang w:val="uk-UA"/>
        </w:rPr>
        <w:t>грн</w:t>
      </w:r>
      <w:proofErr w:type="spellEnd"/>
      <w:r w:rsidR="008E22D4">
        <w:rPr>
          <w:sz w:val="28"/>
          <w:szCs w:val="28"/>
          <w:lang w:val="uk-UA"/>
        </w:rPr>
        <w:t xml:space="preserve">, КЕКВ 2240 </w:t>
      </w:r>
      <w:r w:rsidRPr="00B213C2">
        <w:rPr>
          <w:sz w:val="28"/>
          <w:szCs w:val="28"/>
          <w:lang w:val="uk-UA"/>
        </w:rPr>
        <w:t>«Оплата послуг (крім комунальних)»</w:t>
      </w:r>
      <w:r w:rsidR="008E22D4">
        <w:rPr>
          <w:sz w:val="28"/>
          <w:szCs w:val="28"/>
          <w:lang w:val="uk-UA"/>
        </w:rPr>
        <w:t xml:space="preserve"> </w:t>
      </w:r>
      <w:r w:rsidR="00747871">
        <w:rPr>
          <w:sz w:val="28"/>
          <w:szCs w:val="28"/>
          <w:lang w:val="uk-UA"/>
        </w:rPr>
        <w:t xml:space="preserve">на суму 300 000,00 </w:t>
      </w:r>
      <w:proofErr w:type="spellStart"/>
      <w:r w:rsidR="00747871">
        <w:rPr>
          <w:sz w:val="28"/>
          <w:szCs w:val="28"/>
          <w:lang w:val="uk-UA"/>
        </w:rPr>
        <w:t>грн</w:t>
      </w:r>
      <w:proofErr w:type="spellEnd"/>
      <w:r w:rsidR="00747871">
        <w:rPr>
          <w:sz w:val="28"/>
          <w:szCs w:val="28"/>
          <w:lang w:val="uk-UA"/>
        </w:rPr>
        <w:t>:</w:t>
      </w:r>
    </w:p>
    <w:p w:rsidR="001110C8" w:rsidRPr="001110C8" w:rsidRDefault="001110C8" w:rsidP="001110C8">
      <w:pPr>
        <w:pStyle w:val="a3"/>
        <w:numPr>
          <w:ilvl w:val="0"/>
          <w:numId w:val="5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1110C8">
        <w:rPr>
          <w:sz w:val="28"/>
          <w:szCs w:val="28"/>
          <w:lang w:val="uk-UA"/>
        </w:rPr>
        <w:t xml:space="preserve">на оплату спортивних послуг Кременчуцькому національному університету ім. Михайла Остроградського для Комунального закладу фізичної культури і спорту «Кременчуцька міська комплексна дитячо-юнацька спортивна школа «Авангард» Кременчуцького району Полтавської області на суму 120 000,00 </w:t>
      </w:r>
      <w:proofErr w:type="spellStart"/>
      <w:r w:rsidRPr="001110C8">
        <w:rPr>
          <w:sz w:val="28"/>
          <w:szCs w:val="28"/>
          <w:lang w:val="uk-UA"/>
        </w:rPr>
        <w:t>грн</w:t>
      </w:r>
      <w:proofErr w:type="spellEnd"/>
      <w:r w:rsidRPr="001110C8">
        <w:rPr>
          <w:sz w:val="28"/>
          <w:szCs w:val="28"/>
          <w:lang w:val="uk-UA"/>
        </w:rPr>
        <w:t>;</w:t>
      </w:r>
    </w:p>
    <w:p w:rsidR="001110C8" w:rsidRPr="00B213C2" w:rsidRDefault="001110C8" w:rsidP="001110C8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1110C8" w:rsidRPr="00B17CC8" w:rsidRDefault="001110C8" w:rsidP="001110C8">
      <w:pPr>
        <w:jc w:val="center"/>
        <w:rPr>
          <w:sz w:val="20"/>
          <w:szCs w:val="20"/>
          <w:lang w:val="uk-UA"/>
        </w:rPr>
      </w:pPr>
      <w:r w:rsidRPr="00B17CC8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1110C8" w:rsidRPr="00B17CC8" w:rsidRDefault="001110C8" w:rsidP="001110C8">
      <w:pPr>
        <w:ind w:left="720"/>
        <w:jc w:val="center"/>
        <w:rPr>
          <w:sz w:val="20"/>
          <w:szCs w:val="20"/>
          <w:lang w:val="uk-UA"/>
        </w:rPr>
      </w:pPr>
    </w:p>
    <w:p w:rsidR="001110C8" w:rsidRPr="00B17CC8" w:rsidRDefault="001110C8" w:rsidP="001110C8">
      <w:pPr>
        <w:ind w:left="720"/>
        <w:rPr>
          <w:sz w:val="20"/>
          <w:szCs w:val="20"/>
          <w:lang w:val="uk-UA"/>
        </w:rPr>
      </w:pPr>
      <w:r w:rsidRPr="00B17CC8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1110C8" w:rsidRPr="00B17CC8" w:rsidRDefault="001110C8" w:rsidP="001110C8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B17CC8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87548A" w:rsidRDefault="008721B0" w:rsidP="00747871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 проведення поточного ремонту приміщення Комунального закладу фізичної культури і спорту «Кременчуцька міська спеціалізована дитячо-юнацька спортивна школа з боротьби дзюдо» Кременчуцької міської ради Кременчуцького району Полтавської області на суму 50 000,00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8721B0" w:rsidRDefault="008721B0" w:rsidP="008721B0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відшкодування послуг з оренди басейну для </w:t>
      </w:r>
      <w:r w:rsidRPr="00747871">
        <w:rPr>
          <w:sz w:val="28"/>
          <w:szCs w:val="28"/>
          <w:lang w:val="uk-UA"/>
        </w:rPr>
        <w:t xml:space="preserve">Комунального закладу фізичної культури і спорту «Кременчуцька міська комплексна дитячо-юнацька спортивна школа </w:t>
      </w:r>
      <w:r w:rsidR="00251471">
        <w:rPr>
          <w:sz w:val="28"/>
          <w:szCs w:val="28"/>
          <w:lang w:val="uk-UA"/>
        </w:rPr>
        <w:t>№ 1</w:t>
      </w:r>
      <w:r w:rsidRPr="00747871">
        <w:rPr>
          <w:sz w:val="28"/>
          <w:szCs w:val="28"/>
          <w:lang w:val="uk-UA"/>
        </w:rPr>
        <w:t>» Кременчуцького району Полтавської області на суму 1</w:t>
      </w:r>
      <w:r w:rsidR="00251471">
        <w:rPr>
          <w:sz w:val="28"/>
          <w:szCs w:val="28"/>
          <w:lang w:val="uk-UA"/>
        </w:rPr>
        <w:t>3</w:t>
      </w:r>
      <w:r w:rsidRPr="00747871">
        <w:rPr>
          <w:sz w:val="28"/>
          <w:szCs w:val="28"/>
          <w:lang w:val="uk-UA"/>
        </w:rPr>
        <w:t>0 000,</w:t>
      </w:r>
      <w:r w:rsidR="00251471">
        <w:rPr>
          <w:sz w:val="28"/>
          <w:szCs w:val="28"/>
          <w:lang w:val="uk-UA"/>
        </w:rPr>
        <w:t>00 грн.</w:t>
      </w:r>
    </w:p>
    <w:p w:rsidR="008721B0" w:rsidRDefault="00251471" w:rsidP="00251471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>5062 «Підтримка спорту вищих досягнень та організацій, які здійснюють фізкультурно-спортивну діяльність в регіоні» КЕКВ 2610 «Субсидії та поточні трансферти підприємствам (установам, організаціям)»                                      на суму 150 000,</w:t>
      </w:r>
      <w:r w:rsidR="009129B5">
        <w:rPr>
          <w:sz w:val="28"/>
          <w:szCs w:val="28"/>
          <w:lang w:val="uk-UA"/>
        </w:rPr>
        <w:t xml:space="preserve">00 </w:t>
      </w:r>
      <w:proofErr w:type="spellStart"/>
      <w:r w:rsidR="009129B5">
        <w:rPr>
          <w:sz w:val="28"/>
          <w:szCs w:val="28"/>
          <w:lang w:val="uk-UA"/>
        </w:rPr>
        <w:t>грн</w:t>
      </w:r>
      <w:proofErr w:type="spellEnd"/>
      <w:r w:rsidR="009129B5">
        <w:rPr>
          <w:sz w:val="28"/>
          <w:szCs w:val="28"/>
          <w:lang w:val="uk-UA"/>
        </w:rPr>
        <w:t>;</w:t>
      </w:r>
    </w:p>
    <w:p w:rsidR="00251471" w:rsidRDefault="00412DCB" w:rsidP="00412DCB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оплату спортивних послуг та оплату оренди приміщень для громадської організації «Федерація футболу м. Кременч</w:t>
      </w:r>
      <w:r w:rsidR="009129B5">
        <w:rPr>
          <w:sz w:val="28"/>
          <w:szCs w:val="28"/>
          <w:lang w:val="uk-UA"/>
        </w:rPr>
        <w:t xml:space="preserve">ука» на суму     100 000,00 </w:t>
      </w:r>
      <w:proofErr w:type="spellStart"/>
      <w:r w:rsidR="009129B5">
        <w:rPr>
          <w:sz w:val="28"/>
          <w:szCs w:val="28"/>
          <w:lang w:val="uk-UA"/>
        </w:rPr>
        <w:t>грн</w:t>
      </w:r>
      <w:proofErr w:type="spellEnd"/>
      <w:r w:rsidR="009129B5">
        <w:rPr>
          <w:sz w:val="28"/>
          <w:szCs w:val="28"/>
          <w:lang w:val="uk-UA"/>
        </w:rPr>
        <w:t>;</w:t>
      </w:r>
    </w:p>
    <w:p w:rsidR="00412DCB" w:rsidRDefault="00412DCB" w:rsidP="00412DCB">
      <w:pPr>
        <w:pStyle w:val="a3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проведення фізкультурно-оздоровчих та спортивно-масових заходів для місцевого осередку Громадської організації «Всеукраїнське фізкультурно-спортивне товариство «Колос» в Кременчуцькому районі Полтавської області на суму 50 000,00 грн.</w:t>
      </w:r>
    </w:p>
    <w:p w:rsidR="00412DCB" w:rsidRPr="00412DCB" w:rsidRDefault="00412DCB" w:rsidP="00412DC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412DCB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 xml:space="preserve">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B213C2">
        <w:rPr>
          <w:sz w:val="28"/>
          <w:szCs w:val="28"/>
          <w:lang w:val="uk-UA"/>
        </w:rPr>
        <w:t xml:space="preserve"> фонду по </w:t>
      </w:r>
      <w:r>
        <w:rPr>
          <w:sz w:val="28"/>
          <w:szCs w:val="28"/>
          <w:lang w:val="uk-UA"/>
        </w:rPr>
        <w:t xml:space="preserve">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 xml:space="preserve">7325 «Будівництво споруд, установ та закладів фізичної культури і спорту» </w:t>
      </w:r>
      <w:r w:rsidR="001814DF">
        <w:rPr>
          <w:sz w:val="28"/>
          <w:szCs w:val="28"/>
          <w:lang w:val="uk-UA"/>
        </w:rPr>
        <w:t xml:space="preserve">КЕКВ 3210 «Капітальні трансферти підприємствам (установам, організаціям)» на суму 250 000,00 </w:t>
      </w:r>
      <w:proofErr w:type="spellStart"/>
      <w:r w:rsidR="001814DF">
        <w:rPr>
          <w:sz w:val="28"/>
          <w:szCs w:val="28"/>
          <w:lang w:val="uk-UA"/>
        </w:rPr>
        <w:t>грн</w:t>
      </w:r>
      <w:proofErr w:type="spellEnd"/>
      <w:r w:rsidR="001814DF">
        <w:rPr>
          <w:sz w:val="28"/>
          <w:szCs w:val="28"/>
          <w:lang w:val="uk-UA"/>
        </w:rPr>
        <w:t xml:space="preserve"> Комунальному закладу фізичної культури і спорту «Міський футбольний клуб «Кремінь» Кременчуцької міської ради Кременчуцького району Полтавської області для виготовлення </w:t>
      </w:r>
      <w:proofErr w:type="spellStart"/>
      <w:r w:rsidR="001814DF">
        <w:rPr>
          <w:sz w:val="28"/>
          <w:szCs w:val="28"/>
          <w:lang w:val="uk-UA"/>
        </w:rPr>
        <w:t>проєктно-кошторисної</w:t>
      </w:r>
      <w:proofErr w:type="spellEnd"/>
      <w:r w:rsidR="001814DF">
        <w:rPr>
          <w:sz w:val="28"/>
          <w:szCs w:val="28"/>
          <w:lang w:val="uk-UA"/>
        </w:rPr>
        <w:t xml:space="preserve"> документації з реконструкції комунального стадіону по вул. Гагаріна, 26-А. </w:t>
      </w:r>
      <w:r>
        <w:rPr>
          <w:sz w:val="28"/>
          <w:szCs w:val="28"/>
          <w:lang w:val="uk-UA"/>
        </w:rPr>
        <w:t xml:space="preserve"> 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2021  рік.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213C2">
        <w:rPr>
          <w:sz w:val="28"/>
          <w:szCs w:val="28"/>
        </w:rPr>
        <w:t>Оприлюднити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відповідно</w:t>
      </w:r>
      <w:proofErr w:type="spellEnd"/>
      <w:r w:rsidRPr="00B213C2">
        <w:rPr>
          <w:sz w:val="28"/>
          <w:szCs w:val="28"/>
        </w:rPr>
        <w:t xml:space="preserve"> до </w:t>
      </w:r>
      <w:proofErr w:type="spellStart"/>
      <w:r w:rsidRPr="00B213C2">
        <w:rPr>
          <w:sz w:val="28"/>
          <w:szCs w:val="28"/>
        </w:rPr>
        <w:t>вимог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законодавства</w:t>
      </w:r>
      <w:proofErr w:type="spellEnd"/>
      <w:r w:rsidRPr="00B213C2">
        <w:rPr>
          <w:sz w:val="28"/>
          <w:szCs w:val="28"/>
        </w:rPr>
        <w:t>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  <w:tab w:val="left" w:pos="7088"/>
        </w:tabs>
        <w:ind w:left="0" w:firstLine="709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 w:rsidRPr="00B213C2">
        <w:rPr>
          <w:sz w:val="28"/>
          <w:szCs w:val="28"/>
        </w:rPr>
        <w:t xml:space="preserve"> на 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B213C2" w:rsidRDefault="0087548A" w:rsidP="00B213C2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B213C2">
      <w:pPr>
        <w:jc w:val="both"/>
        <w:rPr>
          <w:sz w:val="28"/>
          <w:szCs w:val="28"/>
          <w:lang w:val="uk-UA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87548A" w:rsidRPr="00B213C2" w:rsidRDefault="0087548A" w:rsidP="00B213C2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213C2"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7548A" w:rsidRPr="00B213C2" w:rsidRDefault="0087548A" w:rsidP="00B213C2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213C2"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 </w:t>
            </w:r>
            <w:r w:rsidRPr="00B213C2">
              <w:rPr>
                <w:b/>
                <w:sz w:val="28"/>
                <w:szCs w:val="28"/>
                <w:lang w:eastAsia="en-US"/>
              </w:rPr>
              <w:t>В.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 xml:space="preserve"> МАЛЕЦЬКИЙ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B213C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B213C2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B213C2">
      <w:pPr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4283"/>
    <w:rsid w:val="000C7F5F"/>
    <w:rsid w:val="001110C8"/>
    <w:rsid w:val="001814DF"/>
    <w:rsid w:val="00251471"/>
    <w:rsid w:val="00311C8C"/>
    <w:rsid w:val="003557AC"/>
    <w:rsid w:val="00412DCB"/>
    <w:rsid w:val="00464047"/>
    <w:rsid w:val="00681A74"/>
    <w:rsid w:val="00710E40"/>
    <w:rsid w:val="00747871"/>
    <w:rsid w:val="007D1F53"/>
    <w:rsid w:val="008721B0"/>
    <w:rsid w:val="0087548A"/>
    <w:rsid w:val="008E22D4"/>
    <w:rsid w:val="009129B5"/>
    <w:rsid w:val="00AC797D"/>
    <w:rsid w:val="00B17CC8"/>
    <w:rsid w:val="00B213C2"/>
    <w:rsid w:val="00B556BE"/>
    <w:rsid w:val="00E55FBA"/>
    <w:rsid w:val="00E7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2021-05-19T05:20:00Z</cp:lastPrinted>
  <dcterms:created xsi:type="dcterms:W3CDTF">2021-05-18T07:35:00Z</dcterms:created>
  <dcterms:modified xsi:type="dcterms:W3CDTF">2021-05-24T08:14:00Z</dcterms:modified>
</cp:coreProperties>
</file>