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325E20" w:rsidRDefault="00325E20" w:rsidP="009F6073">
      <w:pPr>
        <w:jc w:val="both"/>
        <w:rPr>
          <w:b/>
          <w:sz w:val="28"/>
          <w:szCs w:val="28"/>
          <w:lang w:val="uk-UA"/>
        </w:rPr>
      </w:pPr>
      <w:r w:rsidRPr="00325E20">
        <w:rPr>
          <w:b/>
          <w:sz w:val="28"/>
          <w:szCs w:val="28"/>
          <w:lang w:val="uk-UA"/>
        </w:rPr>
        <w:t xml:space="preserve">14.05.2021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325E20">
        <w:rPr>
          <w:b/>
          <w:sz w:val="28"/>
          <w:szCs w:val="28"/>
          <w:lang w:val="uk-UA"/>
        </w:rPr>
        <w:t>№ 642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D85746">
      <w:pPr>
        <w:ind w:right="5385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 xml:space="preserve">на </w:t>
      </w:r>
      <w:r w:rsidR="00D85746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202</w:t>
      </w:r>
      <w:r w:rsidR="00D85746">
        <w:rPr>
          <w:b/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сімей та дітей Кременчуцької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9A2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8574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.05.202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01-44/3</w:t>
      </w:r>
      <w:r w:rsidR="00F94D06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9A2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 w:rsidR="00F55491">
        <w:rPr>
          <w:sz w:val="28"/>
          <w:szCs w:val="28"/>
          <w:lang w:val="uk-UA"/>
        </w:rPr>
        <w:t>затверджені 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A238C" w:rsidRPr="00F058DD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</w:t>
      </w:r>
      <w:r w:rsidRPr="00743CB1">
        <w:rPr>
          <w:sz w:val="28"/>
          <w:szCs w:val="28"/>
          <w:lang w:val="uk-UA"/>
        </w:rPr>
        <w:t xml:space="preserve">меншити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 бюджету по КПКВК 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</w:t>
      </w:r>
      <w:r w:rsidR="006D6BA9">
        <w:rPr>
          <w:sz w:val="28"/>
          <w:szCs w:val="28"/>
          <w:lang w:val="uk-UA"/>
        </w:rPr>
        <w:t xml:space="preserve">й» </w:t>
      </w:r>
      <w:r w:rsidR="00F156D0">
        <w:rPr>
          <w:sz w:val="28"/>
          <w:szCs w:val="28"/>
          <w:lang w:val="uk-UA"/>
        </w:rPr>
        <w:t xml:space="preserve">по  КЕКВ 2111 «Заробітна плата» </w:t>
      </w:r>
      <w:r w:rsidR="006D6BA9">
        <w:rPr>
          <w:sz w:val="28"/>
          <w:szCs w:val="28"/>
          <w:lang w:val="uk-UA"/>
        </w:rPr>
        <w:t xml:space="preserve">на загальну суму </w:t>
      </w:r>
      <w:r w:rsidR="00D85746">
        <w:rPr>
          <w:sz w:val="28"/>
          <w:szCs w:val="28"/>
          <w:lang w:val="uk-UA"/>
        </w:rPr>
        <w:t>33</w:t>
      </w:r>
      <w:r w:rsidR="006D6BA9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780</w:t>
      </w:r>
      <w:r w:rsidR="006D6BA9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:rsidR="009A238C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743CB1">
        <w:rPr>
          <w:sz w:val="28"/>
          <w:szCs w:val="28"/>
          <w:lang w:val="uk-UA"/>
        </w:rPr>
        <w:t xml:space="preserve">більшити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загального фонду бюджету </w:t>
      </w:r>
      <w:r>
        <w:rPr>
          <w:sz w:val="28"/>
          <w:szCs w:val="28"/>
          <w:lang w:val="uk-UA"/>
        </w:rPr>
        <w:t xml:space="preserve">по КПКВК МБ </w:t>
      </w:r>
      <w:r w:rsidR="00D85746">
        <w:rPr>
          <w:sz w:val="28"/>
          <w:szCs w:val="28"/>
          <w:lang w:val="uk-UA"/>
        </w:rPr>
        <w:t>0913121</w:t>
      </w:r>
      <w:r>
        <w:rPr>
          <w:sz w:val="28"/>
          <w:szCs w:val="28"/>
          <w:lang w:val="uk-UA"/>
        </w:rPr>
        <w:t xml:space="preserve"> «</w:t>
      </w:r>
      <w:r w:rsidR="00D85746">
        <w:rPr>
          <w:sz w:val="28"/>
          <w:szCs w:val="28"/>
          <w:lang w:val="uk-UA"/>
        </w:rPr>
        <w:t>Утримання та забезпечення діяльності центрів соціальних служб</w:t>
      </w:r>
      <w:r w:rsidR="006D6BA9">
        <w:rPr>
          <w:sz w:val="28"/>
          <w:szCs w:val="28"/>
          <w:lang w:val="uk-UA"/>
        </w:rPr>
        <w:t xml:space="preserve">» </w:t>
      </w:r>
      <w:r w:rsidR="00F156D0">
        <w:rPr>
          <w:sz w:val="28"/>
          <w:szCs w:val="28"/>
          <w:lang w:val="uk-UA"/>
        </w:rPr>
        <w:t xml:space="preserve">по КЕКВ 2240 «Оплата послуг (крім комунальних)» </w:t>
      </w:r>
      <w:r w:rsidR="006D6BA9">
        <w:rPr>
          <w:sz w:val="28"/>
          <w:szCs w:val="28"/>
          <w:lang w:val="uk-UA"/>
        </w:rPr>
        <w:t xml:space="preserve">на загальну суму </w:t>
      </w:r>
      <w:r w:rsidR="00D85746">
        <w:rPr>
          <w:sz w:val="28"/>
          <w:szCs w:val="28"/>
          <w:lang w:val="uk-UA"/>
        </w:rPr>
        <w:t>33</w:t>
      </w:r>
      <w:r w:rsidR="006D6BA9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780</w:t>
      </w:r>
      <w:r w:rsidR="006D6BA9">
        <w:rPr>
          <w:sz w:val="28"/>
          <w:szCs w:val="28"/>
          <w:lang w:val="uk-UA"/>
        </w:rPr>
        <w:t xml:space="preserve"> грн</w:t>
      </w:r>
      <w:r w:rsidRPr="00E22CB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85746" w:rsidRPr="00CA5E38" w:rsidRDefault="00D85746" w:rsidP="00D8574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 xml:space="preserve">Полтавської області (Неіленко Т.Г.) внести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C739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9A238C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6D6BA9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B4" w:rsidRDefault="00DC2AB4">
      <w:r>
        <w:separator/>
      </w:r>
    </w:p>
  </w:endnote>
  <w:endnote w:type="continuationSeparator" w:id="0">
    <w:p w:rsidR="00DC2AB4" w:rsidRDefault="00DC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46" w:rsidRPr="0025562A" w:rsidRDefault="00D85746" w:rsidP="00D85746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D85746" w:rsidRPr="00FA3228" w:rsidRDefault="00D85746" w:rsidP="00D85746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D85746" w:rsidRPr="00FA3228" w:rsidRDefault="00D85746" w:rsidP="00D85746">
    <w:pPr>
      <w:jc w:val="center"/>
      <w:rPr>
        <w:sz w:val="20"/>
        <w:szCs w:val="20"/>
        <w:lang w:val="uk-UA"/>
      </w:rPr>
    </w:pPr>
  </w:p>
  <w:p w:rsidR="00D85746" w:rsidRPr="00FA3228" w:rsidRDefault="00D85746" w:rsidP="00D85746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D85746" w:rsidRPr="00FA3228" w:rsidRDefault="00D85746" w:rsidP="00D85746">
    <w:pPr>
      <w:jc w:val="center"/>
      <w:rPr>
        <w:rStyle w:val="a8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Pr="00FA3228">
      <w:rPr>
        <w:rStyle w:val="a8"/>
        <w:sz w:val="20"/>
        <w:szCs w:val="20"/>
      </w:rPr>
      <w:fldChar w:fldCharType="begin"/>
    </w:r>
    <w:r w:rsidRPr="00FA3228">
      <w:rPr>
        <w:rStyle w:val="a8"/>
        <w:sz w:val="20"/>
        <w:szCs w:val="20"/>
      </w:rPr>
      <w:instrText xml:space="preserve"> PAGE </w:instrText>
    </w:r>
    <w:r w:rsidRPr="00FA3228">
      <w:rPr>
        <w:rStyle w:val="a8"/>
        <w:sz w:val="20"/>
        <w:szCs w:val="20"/>
      </w:rPr>
      <w:fldChar w:fldCharType="separate"/>
    </w:r>
    <w:r w:rsidR="00325E20">
      <w:rPr>
        <w:rStyle w:val="a8"/>
        <w:noProof/>
        <w:sz w:val="20"/>
        <w:szCs w:val="20"/>
      </w:rPr>
      <w:t>1</w:t>
    </w:r>
    <w:r w:rsidRPr="00FA3228">
      <w:rPr>
        <w:rStyle w:val="a8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B4" w:rsidRDefault="00DC2AB4">
      <w:r>
        <w:separator/>
      </w:r>
    </w:p>
  </w:footnote>
  <w:footnote w:type="continuationSeparator" w:id="0">
    <w:p w:rsidR="00DC2AB4" w:rsidRDefault="00DC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018D"/>
    <w:rsid w:val="00303B04"/>
    <w:rsid w:val="003063F6"/>
    <w:rsid w:val="00321E0E"/>
    <w:rsid w:val="003252CD"/>
    <w:rsid w:val="00325E20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62940"/>
    <w:rsid w:val="00564950"/>
    <w:rsid w:val="00585772"/>
    <w:rsid w:val="00590BE0"/>
    <w:rsid w:val="005A0F04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AB4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5491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541DC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25</cp:revision>
  <cp:lastPrinted>2021-05-12T11:34:00Z</cp:lastPrinted>
  <dcterms:created xsi:type="dcterms:W3CDTF">2020-06-05T06:00:00Z</dcterms:created>
  <dcterms:modified xsi:type="dcterms:W3CDTF">2021-05-21T06:23:00Z</dcterms:modified>
</cp:coreProperties>
</file>