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E66" w:rsidRDefault="005310CF" w:rsidP="006F1E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5310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Пояснювальна записка </w:t>
      </w:r>
    </w:p>
    <w:p w:rsidR="00055350" w:rsidRDefault="005310CF" w:rsidP="006F1E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310CF">
        <w:rPr>
          <w:rFonts w:ascii="Times New Roman" w:hAnsi="Times New Roman" w:cs="Times New Roman"/>
          <w:b/>
          <w:sz w:val="28"/>
          <w:szCs w:val="28"/>
          <w:lang w:val="uk-UA"/>
        </w:rPr>
        <w:t>до</w:t>
      </w:r>
      <w:r w:rsidR="00136AE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310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виконавчого комітету Кременчуцької міської ради </w:t>
      </w:r>
      <w:r w:rsidR="003F25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Полтавської області </w:t>
      </w:r>
      <w:r w:rsidRPr="005310CF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261133"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до показників місцевого бюджету на 20</w:t>
      </w:r>
      <w:r w:rsidR="004714F6" w:rsidRPr="00136AE0">
        <w:rPr>
          <w:rFonts w:ascii="Times New Roman" w:hAnsi="Times New Roman" w:cs="Times New Roman"/>
          <w:b/>
          <w:sz w:val="28"/>
          <w:szCs w:val="28"/>
          <w:lang w:val="uk-UA"/>
        </w:rPr>
        <w:t>20</w:t>
      </w:r>
      <w:r w:rsidR="0026113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  <w:r w:rsidRPr="005310CF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5310CF" w:rsidRDefault="005310CF" w:rsidP="00136AE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1133" w:rsidRPr="003A4753" w:rsidRDefault="00417531" w:rsidP="00136AE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4753">
        <w:rPr>
          <w:rFonts w:ascii="Times New Roman" w:hAnsi="Times New Roman" w:cs="Times New Roman"/>
          <w:sz w:val="28"/>
          <w:szCs w:val="28"/>
          <w:lang w:val="uk-UA"/>
        </w:rPr>
        <w:t>Керуючись ст.</w:t>
      </w:r>
      <w:r w:rsidR="00136A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A4753">
        <w:rPr>
          <w:rFonts w:ascii="Times New Roman" w:hAnsi="Times New Roman" w:cs="Times New Roman"/>
          <w:sz w:val="28"/>
          <w:szCs w:val="28"/>
          <w:lang w:val="uk-UA"/>
        </w:rPr>
        <w:t xml:space="preserve">ст. 23, 72, </w:t>
      </w:r>
      <w:r w:rsidR="00261133" w:rsidRPr="003A4753">
        <w:rPr>
          <w:rFonts w:ascii="Times New Roman" w:hAnsi="Times New Roman" w:cs="Times New Roman"/>
          <w:sz w:val="28"/>
          <w:szCs w:val="28"/>
          <w:lang w:val="uk-UA"/>
        </w:rPr>
        <w:t>108</w:t>
      </w:r>
      <w:r w:rsidRPr="003A4753">
        <w:rPr>
          <w:rFonts w:ascii="Times New Roman" w:hAnsi="Times New Roman" w:cs="Times New Roman"/>
          <w:sz w:val="28"/>
          <w:szCs w:val="28"/>
          <w:lang w:val="uk-UA"/>
        </w:rPr>
        <w:t xml:space="preserve"> Бюджетного кодексу України, </w:t>
      </w:r>
      <w:r w:rsidR="00261133" w:rsidRPr="003A475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</w:t>
      </w:r>
      <w:r w:rsidRPr="003A4753">
        <w:rPr>
          <w:rFonts w:ascii="Times New Roman" w:hAnsi="Times New Roman" w:cs="Times New Roman"/>
          <w:sz w:val="28"/>
          <w:szCs w:val="28"/>
          <w:lang w:val="uk-UA"/>
        </w:rPr>
        <w:t>ст. 2</w:t>
      </w:r>
      <w:r w:rsidR="006470D1" w:rsidRPr="003A4753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261133" w:rsidRPr="003A47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A4753"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«Про місцеве самоврядування в Україні», </w:t>
      </w:r>
      <w:r w:rsidR="003A4753" w:rsidRPr="003A4753">
        <w:rPr>
          <w:rFonts w:ascii="Times New Roman" w:hAnsi="Times New Roman" w:cs="Times New Roman"/>
          <w:sz w:val="28"/>
          <w:szCs w:val="28"/>
          <w:lang w:val="uk-UA" w:eastAsia="ar-SA"/>
        </w:rPr>
        <w:t>розпорядження</w:t>
      </w:r>
      <w:r w:rsidR="00FD1F8C">
        <w:rPr>
          <w:rFonts w:ascii="Times New Roman" w:hAnsi="Times New Roman" w:cs="Times New Roman"/>
          <w:sz w:val="28"/>
          <w:szCs w:val="28"/>
          <w:lang w:val="uk-UA" w:eastAsia="ar-SA"/>
        </w:rPr>
        <w:t>м</w:t>
      </w:r>
      <w:r w:rsidR="003A4753" w:rsidRPr="003A4753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голови Полтавської обласної державної адміністрації </w:t>
      </w:r>
      <w:r w:rsidR="003A4753" w:rsidRPr="003A4753">
        <w:rPr>
          <w:rFonts w:ascii="Times New Roman" w:hAnsi="Times New Roman" w:cs="Times New Roman"/>
          <w:sz w:val="28"/>
          <w:szCs w:val="28"/>
          <w:lang w:val="uk-UA"/>
        </w:rPr>
        <w:t>від 30.10.2020  №613 «Про розподіл субвенції з державного бюджету місцевим бюджетам у 2020 році»</w:t>
      </w:r>
      <w:r w:rsidRPr="003A475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61133" w:rsidRPr="003A4753">
        <w:rPr>
          <w:rFonts w:ascii="Times New Roman" w:hAnsi="Times New Roman" w:cs="Times New Roman"/>
          <w:sz w:val="28"/>
          <w:szCs w:val="28"/>
          <w:lang w:val="uk-UA"/>
        </w:rPr>
        <w:t xml:space="preserve">м. Кременчуку виділено </w:t>
      </w:r>
      <w:r w:rsidR="003A4753">
        <w:rPr>
          <w:rFonts w:ascii="Times New Roman" w:hAnsi="Times New Roman" w:cs="Times New Roman"/>
          <w:sz w:val="28"/>
          <w:szCs w:val="28"/>
          <w:lang w:val="uk-UA"/>
        </w:rPr>
        <w:t>2 796 598</w:t>
      </w:r>
      <w:r w:rsidR="00261133" w:rsidRPr="003A4753">
        <w:rPr>
          <w:rFonts w:ascii="Times New Roman" w:hAnsi="Times New Roman" w:cs="Times New Roman"/>
          <w:sz w:val="28"/>
          <w:szCs w:val="28"/>
          <w:lang w:val="uk-UA"/>
        </w:rPr>
        <w:t>,00 грн</w:t>
      </w:r>
      <w:r w:rsidRPr="003A475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61133" w:rsidRPr="003A4753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B07181" w:rsidRPr="003A4753">
        <w:rPr>
          <w:rFonts w:ascii="Times New Roman" w:hAnsi="Times New Roman" w:cs="Times New Roman"/>
          <w:sz w:val="28"/>
          <w:szCs w:val="28"/>
          <w:lang w:val="uk-UA"/>
        </w:rPr>
        <w:t>зв’язку з чим виникла необхідність в збільшенні доходної та видаткової частин місцевого бюджету у 20</w:t>
      </w:r>
      <w:r w:rsidR="004714F6" w:rsidRPr="003A4753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B07181" w:rsidRPr="003A4753">
        <w:rPr>
          <w:rFonts w:ascii="Times New Roman" w:hAnsi="Times New Roman" w:cs="Times New Roman"/>
          <w:sz w:val="28"/>
          <w:szCs w:val="28"/>
          <w:lang w:val="uk-UA"/>
        </w:rPr>
        <w:t xml:space="preserve"> році. Кошти пропонує</w:t>
      </w:r>
      <w:r w:rsidR="00A066E2" w:rsidRPr="003A4753">
        <w:rPr>
          <w:rFonts w:ascii="Times New Roman" w:hAnsi="Times New Roman" w:cs="Times New Roman"/>
          <w:sz w:val="28"/>
          <w:szCs w:val="28"/>
          <w:lang w:val="uk-UA"/>
        </w:rPr>
        <w:t>ться</w:t>
      </w:r>
      <w:r w:rsidR="00B07181" w:rsidRPr="003A4753">
        <w:rPr>
          <w:rFonts w:ascii="Times New Roman" w:hAnsi="Times New Roman" w:cs="Times New Roman"/>
          <w:sz w:val="28"/>
          <w:szCs w:val="28"/>
          <w:lang w:val="uk-UA"/>
        </w:rPr>
        <w:t xml:space="preserve"> направити</w:t>
      </w:r>
      <w:r w:rsidR="003A47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A4753" w:rsidRPr="003A4753">
        <w:rPr>
          <w:rFonts w:ascii="Times New Roman" w:hAnsi="Times New Roman" w:cs="Times New Roman"/>
          <w:sz w:val="28"/>
          <w:szCs w:val="28"/>
          <w:lang w:val="uk-UA"/>
        </w:rPr>
        <w:t>на закупівлю засобів захисту учасників освітнього процесу в закладах загальної середньої освіти під час карантину</w:t>
      </w:r>
      <w:r w:rsidR="003A475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A41C7" w:rsidRDefault="001A41C7" w:rsidP="002339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C5359" w:rsidRDefault="008C5359" w:rsidP="001A41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A41C7" w:rsidRDefault="001A41C7" w:rsidP="001A41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F1E66" w:rsidRDefault="006F1E66" w:rsidP="006F1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F1E66" w:rsidRPr="001A41C7" w:rsidRDefault="006F1E66" w:rsidP="006F1E6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A41C7">
        <w:rPr>
          <w:rFonts w:ascii="Times New Roman" w:hAnsi="Times New Roman" w:cs="Times New Roman"/>
          <w:b/>
          <w:sz w:val="28"/>
          <w:szCs w:val="28"/>
          <w:lang w:val="uk-UA"/>
        </w:rPr>
        <w:t>Заступник міського голови –</w:t>
      </w:r>
    </w:p>
    <w:p w:rsidR="006F1E66" w:rsidRPr="001A41C7" w:rsidRDefault="006F1E66" w:rsidP="006F1E6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директор Департаменту фінансів</w:t>
      </w:r>
      <w:r w:rsidRPr="001A41C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Т.</w:t>
      </w:r>
      <w:r w:rsidRPr="001A41C7">
        <w:rPr>
          <w:rFonts w:ascii="Times New Roman" w:hAnsi="Times New Roman" w:cs="Times New Roman"/>
          <w:b/>
          <w:sz w:val="28"/>
          <w:szCs w:val="28"/>
          <w:lang w:val="uk-UA"/>
        </w:rPr>
        <w:t>Г.Неіленко</w:t>
      </w:r>
      <w:proofErr w:type="spellEnd"/>
    </w:p>
    <w:p w:rsidR="001A41C7" w:rsidRPr="00740F6C" w:rsidRDefault="001A41C7" w:rsidP="006F1E6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A41C7" w:rsidRPr="00740F6C" w:rsidSect="00136AE0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362E4"/>
    <w:multiLevelType w:val="hybridMultilevel"/>
    <w:tmpl w:val="5EAA36A2"/>
    <w:lvl w:ilvl="0" w:tplc="5344BA08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B0540E"/>
    <w:multiLevelType w:val="hybridMultilevel"/>
    <w:tmpl w:val="502E8B20"/>
    <w:lvl w:ilvl="0" w:tplc="FD02D372"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2A0D6A7C"/>
    <w:multiLevelType w:val="hybridMultilevel"/>
    <w:tmpl w:val="9B7C941A"/>
    <w:lvl w:ilvl="0" w:tplc="48F08B62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06C2509"/>
    <w:multiLevelType w:val="hybridMultilevel"/>
    <w:tmpl w:val="9250A49C"/>
    <w:lvl w:ilvl="0" w:tplc="2DE04990"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659F58FB"/>
    <w:multiLevelType w:val="multilevel"/>
    <w:tmpl w:val="B23E60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A1A"/>
    <w:rsid w:val="00042E48"/>
    <w:rsid w:val="00055350"/>
    <w:rsid w:val="000562E1"/>
    <w:rsid w:val="000A37C9"/>
    <w:rsid w:val="000A4E58"/>
    <w:rsid w:val="00136AE0"/>
    <w:rsid w:val="001427EA"/>
    <w:rsid w:val="001A41C7"/>
    <w:rsid w:val="00207AF6"/>
    <w:rsid w:val="00233939"/>
    <w:rsid w:val="00237E49"/>
    <w:rsid w:val="002505E4"/>
    <w:rsid w:val="00261133"/>
    <w:rsid w:val="0034237B"/>
    <w:rsid w:val="0034489A"/>
    <w:rsid w:val="003A4753"/>
    <w:rsid w:val="003B69E5"/>
    <w:rsid w:val="003C3AC6"/>
    <w:rsid w:val="003C7844"/>
    <w:rsid w:val="003F252B"/>
    <w:rsid w:val="00417531"/>
    <w:rsid w:val="004714F6"/>
    <w:rsid w:val="004D0A67"/>
    <w:rsid w:val="005310CF"/>
    <w:rsid w:val="005503FA"/>
    <w:rsid w:val="00572CC8"/>
    <w:rsid w:val="006470D1"/>
    <w:rsid w:val="00686F96"/>
    <w:rsid w:val="006F1E66"/>
    <w:rsid w:val="006F53CA"/>
    <w:rsid w:val="00740F6C"/>
    <w:rsid w:val="00752E73"/>
    <w:rsid w:val="007B7998"/>
    <w:rsid w:val="007E47A3"/>
    <w:rsid w:val="00860525"/>
    <w:rsid w:val="008C5359"/>
    <w:rsid w:val="008D7865"/>
    <w:rsid w:val="00901A1A"/>
    <w:rsid w:val="009773A6"/>
    <w:rsid w:val="009A35B3"/>
    <w:rsid w:val="009B439E"/>
    <w:rsid w:val="009D5FC1"/>
    <w:rsid w:val="00A066E2"/>
    <w:rsid w:val="00B04BD1"/>
    <w:rsid w:val="00B07181"/>
    <w:rsid w:val="00B6282F"/>
    <w:rsid w:val="00CD0828"/>
    <w:rsid w:val="00D42DA1"/>
    <w:rsid w:val="00EC5B8E"/>
    <w:rsid w:val="00F06B42"/>
    <w:rsid w:val="00F3683C"/>
    <w:rsid w:val="00F6598C"/>
    <w:rsid w:val="00FD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0F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237B"/>
    <w:rPr>
      <w:rFonts w:ascii="Segoe UI" w:hAnsi="Segoe UI" w:cs="Segoe UI"/>
      <w:sz w:val="18"/>
      <w:szCs w:val="18"/>
    </w:rPr>
  </w:style>
  <w:style w:type="paragraph" w:customStyle="1" w:styleId="1">
    <w:name w:val="Знак Знак1 Знак Знак Знак Знак Знак Знак Знак Знак"/>
    <w:basedOn w:val="a"/>
    <w:rsid w:val="00686F9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6">
    <w:name w:val="Знак Знак"/>
    <w:basedOn w:val="a"/>
    <w:rsid w:val="0026113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7">
    <w:name w:val="Знак Знак"/>
    <w:basedOn w:val="a"/>
    <w:rsid w:val="003A475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0F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237B"/>
    <w:rPr>
      <w:rFonts w:ascii="Segoe UI" w:hAnsi="Segoe UI" w:cs="Segoe UI"/>
      <w:sz w:val="18"/>
      <w:szCs w:val="18"/>
    </w:rPr>
  </w:style>
  <w:style w:type="paragraph" w:customStyle="1" w:styleId="1">
    <w:name w:val="Знак Знак1 Знак Знак Знак Знак Знак Знак Знак Знак"/>
    <w:basedOn w:val="a"/>
    <w:rsid w:val="00686F9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6">
    <w:name w:val="Знак Знак"/>
    <w:basedOn w:val="a"/>
    <w:rsid w:val="0026113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7">
    <w:name w:val="Знак Знак"/>
    <w:basedOn w:val="a"/>
    <w:rsid w:val="003A475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budget8ok</dc:creator>
  <cp:keywords/>
  <dc:description/>
  <cp:lastModifiedBy>sekretar</cp:lastModifiedBy>
  <cp:revision>48</cp:revision>
  <cp:lastPrinted>2020-11-18T06:42:00Z</cp:lastPrinted>
  <dcterms:created xsi:type="dcterms:W3CDTF">2018-03-06T13:27:00Z</dcterms:created>
  <dcterms:modified xsi:type="dcterms:W3CDTF">2020-11-26T07:47:00Z</dcterms:modified>
</cp:coreProperties>
</file>