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21" w:rsidRPr="00561610" w:rsidRDefault="00561610" w:rsidP="0056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1610">
        <w:rPr>
          <w:rFonts w:ascii="Times New Roman" w:hAnsi="Times New Roman" w:cs="Times New Roman"/>
          <w:b/>
          <w:sz w:val="24"/>
          <w:szCs w:val="24"/>
          <w:lang w:val="uk-UA"/>
        </w:rPr>
        <w:t>Додаткова угода №1</w:t>
      </w:r>
    </w:p>
    <w:p w:rsidR="00561610" w:rsidRDefault="00561610" w:rsidP="0056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1610">
        <w:rPr>
          <w:rFonts w:ascii="Times New Roman" w:hAnsi="Times New Roman" w:cs="Times New Roman"/>
          <w:b/>
          <w:sz w:val="24"/>
          <w:szCs w:val="24"/>
          <w:lang w:val="uk-UA"/>
        </w:rPr>
        <w:t>до інвестиційного договору від 16.11.2018 року</w:t>
      </w:r>
    </w:p>
    <w:p w:rsidR="00561610" w:rsidRDefault="00561610" w:rsidP="0056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1610" w:rsidRDefault="00561610" w:rsidP="0056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1610" w:rsidRDefault="00561610" w:rsidP="00561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Кременчук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«__» _________ 2020 року</w:t>
      </w:r>
    </w:p>
    <w:p w:rsidR="00561610" w:rsidRDefault="00561610" w:rsidP="00561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1610" w:rsidRPr="00A548F4" w:rsidRDefault="00561610" w:rsidP="00561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1610" w:rsidRPr="00A548F4" w:rsidRDefault="00561610" w:rsidP="00561610">
      <w:pPr>
        <w:widowControl w:val="0"/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548F4">
        <w:rPr>
          <w:rFonts w:ascii="Times New Roman" w:hAnsi="Times New Roman"/>
          <w:b/>
          <w:sz w:val="24"/>
          <w:szCs w:val="24"/>
          <w:lang w:val="uk-UA"/>
        </w:rPr>
        <w:t xml:space="preserve">КРЕМЕНЧУЦЬКА МІСЬКА РАДА ПОЛТАВСЬКОЇ ОБЛАСТІ, </w:t>
      </w:r>
      <w:r w:rsidRPr="00A548F4">
        <w:rPr>
          <w:rFonts w:ascii="Times New Roman" w:hAnsi="Times New Roman"/>
          <w:sz w:val="24"/>
          <w:szCs w:val="24"/>
          <w:lang w:val="uk-UA"/>
        </w:rPr>
        <w:t>що виступає організатором інвестиційного конкурсу,</w:t>
      </w:r>
      <w:r w:rsidRPr="00A548F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548F4">
        <w:rPr>
          <w:rFonts w:ascii="Times New Roman" w:hAnsi="Times New Roman"/>
          <w:sz w:val="24"/>
          <w:szCs w:val="24"/>
          <w:lang w:val="uk-UA"/>
        </w:rPr>
        <w:t>в подальшому</w:t>
      </w:r>
      <w:r w:rsidRPr="00A548F4">
        <w:rPr>
          <w:rFonts w:ascii="Times New Roman" w:hAnsi="Times New Roman"/>
          <w:b/>
          <w:sz w:val="24"/>
          <w:szCs w:val="24"/>
          <w:lang w:val="uk-UA"/>
        </w:rPr>
        <w:t xml:space="preserve"> «Організатор конкурсу»,</w:t>
      </w:r>
      <w:r w:rsidRPr="00A548F4">
        <w:rPr>
          <w:rFonts w:ascii="Times New Roman" w:hAnsi="Times New Roman"/>
          <w:sz w:val="24"/>
          <w:szCs w:val="24"/>
          <w:lang w:val="uk-UA"/>
        </w:rPr>
        <w:t xml:space="preserve"> в особі міського голови м. Кременчука Малецького Віталія Олексійовича, який діє на підставі Закону України «Про місцеве самоврядування в Україні», та</w:t>
      </w:r>
    </w:p>
    <w:p w:rsidR="00561610" w:rsidRPr="00A548F4" w:rsidRDefault="00561610" w:rsidP="0056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548F4">
        <w:rPr>
          <w:rFonts w:ascii="Times New Roman" w:hAnsi="Times New Roman"/>
          <w:b/>
          <w:sz w:val="24"/>
          <w:szCs w:val="24"/>
          <w:lang w:val="uk-UA"/>
        </w:rPr>
        <w:t>ТОВАРИСТВО З ОБМЕЖЕНОЮ ВІДПОВІДАЛЬНІСТЮ «НОВЕ ТЕПЛО»</w:t>
      </w:r>
      <w:r w:rsidRPr="00A548F4">
        <w:rPr>
          <w:rFonts w:ascii="Times New Roman" w:hAnsi="Times New Roman"/>
          <w:sz w:val="24"/>
          <w:szCs w:val="24"/>
          <w:lang w:val="uk-UA"/>
        </w:rPr>
        <w:t xml:space="preserve">, в подальшому </w:t>
      </w:r>
      <w:r w:rsidRPr="00A548F4">
        <w:rPr>
          <w:rFonts w:ascii="Times New Roman" w:hAnsi="Times New Roman"/>
          <w:b/>
          <w:sz w:val="24"/>
          <w:szCs w:val="24"/>
          <w:lang w:val="uk-UA"/>
        </w:rPr>
        <w:t>«Інвестор»</w:t>
      </w:r>
      <w:r w:rsidRPr="00A548F4">
        <w:rPr>
          <w:rFonts w:ascii="Times New Roman" w:hAnsi="Times New Roman"/>
          <w:sz w:val="24"/>
          <w:szCs w:val="24"/>
          <w:lang w:val="uk-UA"/>
        </w:rPr>
        <w:t xml:space="preserve">, в особі директора </w:t>
      </w:r>
      <w:proofErr w:type="spellStart"/>
      <w:r w:rsidRPr="00A548F4">
        <w:rPr>
          <w:rFonts w:ascii="Times New Roman" w:hAnsi="Times New Roman"/>
          <w:sz w:val="24"/>
          <w:szCs w:val="24"/>
          <w:lang w:val="uk-UA"/>
        </w:rPr>
        <w:t>Каленіченко</w:t>
      </w:r>
      <w:proofErr w:type="spellEnd"/>
      <w:r w:rsidRPr="00A548F4">
        <w:rPr>
          <w:rFonts w:ascii="Times New Roman" w:hAnsi="Times New Roman"/>
          <w:sz w:val="24"/>
          <w:szCs w:val="24"/>
          <w:lang w:val="uk-UA"/>
        </w:rPr>
        <w:t xml:space="preserve"> Альони Михайлівни, яка діє на підставі Статуту, з іншої сторони, разом і надалі – «Сторони», а кожна окремо «Сторона»</w:t>
      </w:r>
      <w:r w:rsidR="00A548F4" w:rsidRPr="00A548F4">
        <w:rPr>
          <w:rFonts w:ascii="Times New Roman" w:hAnsi="Times New Roman"/>
          <w:sz w:val="24"/>
          <w:szCs w:val="24"/>
          <w:lang w:val="uk-UA"/>
        </w:rPr>
        <w:t>, уклали цю Додаткову угоду №1 (надалі за текстом – «Угода») до інвестиційного договору від 16.11.2018 року (надалі за текстом – «Договір»), про таке:</w:t>
      </w:r>
    </w:p>
    <w:p w:rsidR="00A548F4" w:rsidRPr="00A548F4" w:rsidRDefault="00A548F4" w:rsidP="0056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48F4" w:rsidRPr="00B76346" w:rsidRDefault="00A548F4" w:rsidP="00B76346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8F4">
        <w:rPr>
          <w:rFonts w:ascii="Times New Roman" w:hAnsi="Times New Roman" w:cs="Times New Roman"/>
          <w:sz w:val="24"/>
          <w:szCs w:val="24"/>
          <w:lang w:val="uk-UA"/>
        </w:rPr>
        <w:t>Сторони дійшли згоди внести зміни до п</w:t>
      </w:r>
      <w:r>
        <w:rPr>
          <w:rFonts w:ascii="Times New Roman" w:hAnsi="Times New Roman" w:cs="Times New Roman"/>
          <w:sz w:val="24"/>
          <w:szCs w:val="24"/>
          <w:lang w:val="uk-UA"/>
        </w:rPr>
        <w:t>ункту 3.2.4</w:t>
      </w:r>
      <w:r w:rsidR="00B7634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Договору та викласти його в </w:t>
      </w:r>
      <w:r w:rsidRPr="00B76346">
        <w:rPr>
          <w:rFonts w:ascii="Times New Roman" w:hAnsi="Times New Roman" w:cs="Times New Roman"/>
          <w:sz w:val="24"/>
          <w:szCs w:val="24"/>
          <w:lang w:val="uk-UA"/>
        </w:rPr>
        <w:t xml:space="preserve">наступній редакції: </w:t>
      </w:r>
    </w:p>
    <w:p w:rsidR="00B76346" w:rsidRDefault="00B76346" w:rsidP="00B7634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«3.2.4.</w:t>
      </w:r>
      <w:r w:rsidRPr="00B763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6346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Розробити проектну документацію на будівництво </w:t>
      </w:r>
      <w:r w:rsidRPr="00B76346">
        <w:rPr>
          <w:rFonts w:ascii="Times New Roman" w:hAnsi="Times New Roman"/>
          <w:sz w:val="24"/>
          <w:szCs w:val="24"/>
          <w:lang w:val="uk-UA"/>
        </w:rPr>
        <w:t xml:space="preserve">об’єктів енергетичної інфраструктури (об’єктів альтернативної енергетики), що виробляють електричну енергію </w:t>
      </w:r>
      <w:r w:rsidR="00A7419A">
        <w:rPr>
          <w:rFonts w:ascii="Times New Roman" w:hAnsi="Times New Roman"/>
          <w:sz w:val="24"/>
          <w:szCs w:val="24"/>
          <w:lang w:val="uk-UA"/>
        </w:rPr>
        <w:t>з альтернативних джерел енергії</w:t>
      </w:r>
      <w:r>
        <w:rPr>
          <w:rFonts w:ascii="Times New Roman" w:hAnsi="Times New Roman"/>
          <w:bCs/>
          <w:sz w:val="24"/>
          <w:szCs w:val="24"/>
          <w:lang w:val="uk-UA"/>
        </w:rPr>
        <w:t>».</w:t>
      </w:r>
    </w:p>
    <w:p w:rsidR="00B76346" w:rsidRPr="00B76346" w:rsidRDefault="00B76346" w:rsidP="00B76346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6346">
        <w:rPr>
          <w:rFonts w:ascii="Times New Roman" w:hAnsi="Times New Roman" w:cs="Times New Roman"/>
          <w:sz w:val="24"/>
          <w:szCs w:val="24"/>
          <w:lang w:val="uk-UA"/>
        </w:rPr>
        <w:t>Сторони дійшли згоди внести зміни до п</w:t>
      </w:r>
      <w:r>
        <w:rPr>
          <w:rFonts w:ascii="Times New Roman" w:hAnsi="Times New Roman" w:cs="Times New Roman"/>
          <w:sz w:val="24"/>
          <w:szCs w:val="24"/>
          <w:lang w:val="uk-UA"/>
        </w:rPr>
        <w:t>ункту 3.2.5.</w:t>
      </w:r>
      <w:r w:rsidRPr="00B76346">
        <w:rPr>
          <w:rFonts w:ascii="Times New Roman" w:hAnsi="Times New Roman" w:cs="Times New Roman"/>
          <w:sz w:val="24"/>
          <w:szCs w:val="24"/>
          <w:lang w:val="uk-UA"/>
        </w:rPr>
        <w:t xml:space="preserve"> Договору та викласти його в наступній редакції: </w:t>
      </w:r>
    </w:p>
    <w:p w:rsidR="005D6506" w:rsidRDefault="000C6CA7" w:rsidP="00A42AB4">
      <w:pPr>
        <w:pStyle w:val="a3"/>
        <w:widowControl w:val="0"/>
        <w:tabs>
          <w:tab w:val="left" w:pos="0"/>
        </w:tabs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«3.</w:t>
      </w:r>
      <w:r w:rsidRPr="000C6CA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76346">
        <w:rPr>
          <w:rFonts w:ascii="Times New Roman" w:hAnsi="Times New Roman" w:cs="Times New Roman"/>
          <w:sz w:val="24"/>
          <w:szCs w:val="24"/>
          <w:lang w:val="uk-UA"/>
        </w:rPr>
        <w:t xml:space="preserve">.5. </w:t>
      </w:r>
      <w:r w:rsidR="00B76346" w:rsidRPr="00B76346">
        <w:rPr>
          <w:rFonts w:ascii="Times New Roman" w:hAnsi="Times New Roman" w:cs="Times New Roman"/>
          <w:sz w:val="24"/>
          <w:szCs w:val="24"/>
          <w:lang w:val="uk-UA"/>
        </w:rPr>
        <w:t>Забезпечити виконання та завершення робіт з будівництва об’єктів енергетичної інфраструктури (об’єктів альтернативної енергетики), що виробляють електричну енергію з альтернативних джерел енергії, не пізніше ніж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31.12.2022</w:t>
      </w:r>
      <w:r w:rsidR="005D6506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634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D65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2AB4" w:rsidRPr="00527314" w:rsidRDefault="00A42AB4" w:rsidP="00A42AB4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100" w:afterAutospacing="1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27314">
        <w:rPr>
          <w:rFonts w:ascii="Times New Roman" w:hAnsi="Times New Roman"/>
          <w:sz w:val="24"/>
          <w:szCs w:val="24"/>
          <w:lang w:val="uk-UA"/>
        </w:rPr>
        <w:t xml:space="preserve">Ця Угода №1 набирає чинності з моменту її підписання Сторонами та скріплення печатками в разі їх наявності. </w:t>
      </w:r>
    </w:p>
    <w:p w:rsidR="00A42AB4" w:rsidRPr="00527314" w:rsidRDefault="00A42AB4" w:rsidP="00A42AB4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100" w:afterAutospacing="1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27314">
        <w:rPr>
          <w:rFonts w:ascii="Times New Roman" w:hAnsi="Times New Roman"/>
          <w:sz w:val="24"/>
          <w:szCs w:val="24"/>
          <w:lang w:val="uk-UA"/>
        </w:rPr>
        <w:t xml:space="preserve"> Ця Угода №1 складена у двох примірниках, кожний з яких має однакову юридичну силу та є невід</w:t>
      </w:r>
      <w:r w:rsidRPr="00527314">
        <w:rPr>
          <w:rFonts w:ascii="Times New Roman" w:hAnsi="Times New Roman"/>
          <w:sz w:val="24"/>
          <w:szCs w:val="24"/>
        </w:rPr>
        <w:t>’</w:t>
      </w:r>
      <w:r w:rsidRPr="00527314">
        <w:rPr>
          <w:rFonts w:ascii="Times New Roman" w:hAnsi="Times New Roman"/>
          <w:sz w:val="24"/>
          <w:szCs w:val="24"/>
          <w:lang w:val="uk-UA"/>
        </w:rPr>
        <w:t>ємною частиною Договору.</w:t>
      </w:r>
    </w:p>
    <w:p w:rsidR="00A42AB4" w:rsidRPr="00527314" w:rsidRDefault="00A42AB4" w:rsidP="00A42AB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100" w:afterAutospacing="1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527314">
        <w:rPr>
          <w:rFonts w:ascii="Times New Roman" w:hAnsi="Times New Roman" w:cs="Times New Roman"/>
          <w:sz w:val="24"/>
          <w:szCs w:val="24"/>
          <w:lang w:val="uk-UA"/>
        </w:rPr>
        <w:t>Всі інші умови Договору залишаються без змін.</w:t>
      </w:r>
    </w:p>
    <w:p w:rsidR="00A42AB4" w:rsidRPr="00A42AB4" w:rsidRDefault="00A42AB4" w:rsidP="00A42AB4">
      <w:pPr>
        <w:tabs>
          <w:tab w:val="left" w:pos="284"/>
          <w:tab w:val="left" w:pos="567"/>
        </w:tabs>
        <w:spacing w:before="120"/>
        <w:ind w:left="284" w:right="-24"/>
        <w:jc w:val="center"/>
        <w:rPr>
          <w:rFonts w:ascii="Times New Roman" w:hAnsi="Times New Roman" w:cs="Times New Roman"/>
          <w:b/>
        </w:rPr>
      </w:pPr>
      <w:r w:rsidRPr="00A42AB4">
        <w:rPr>
          <w:rFonts w:ascii="Times New Roman" w:hAnsi="Times New Roman" w:cs="Times New Roman"/>
          <w:b/>
          <w:color w:val="000000"/>
        </w:rPr>
        <w:t>6.</w:t>
      </w:r>
      <w:r w:rsidRPr="00A42AB4">
        <w:rPr>
          <w:rFonts w:ascii="Times New Roman" w:hAnsi="Times New Roman" w:cs="Times New Roman"/>
          <w:b/>
          <w:color w:val="000000"/>
        </w:rPr>
        <w:tab/>
        <w:t xml:space="preserve"> РЕКВІЗИТИ ТА </w:t>
      </w:r>
      <w:proofErr w:type="gramStart"/>
      <w:r w:rsidRPr="00A42AB4">
        <w:rPr>
          <w:rFonts w:ascii="Times New Roman" w:hAnsi="Times New Roman" w:cs="Times New Roman"/>
          <w:b/>
          <w:color w:val="000000"/>
        </w:rPr>
        <w:t>П</w:t>
      </w:r>
      <w:proofErr w:type="gramEnd"/>
      <w:r w:rsidRPr="00A42AB4">
        <w:rPr>
          <w:rFonts w:ascii="Times New Roman" w:hAnsi="Times New Roman" w:cs="Times New Roman"/>
          <w:b/>
          <w:color w:val="000000"/>
        </w:rPr>
        <w:t>ІДПИСИ СТОРІН</w:t>
      </w:r>
    </w:p>
    <w:p w:rsidR="00B76346" w:rsidRPr="00B76346" w:rsidRDefault="00B76346" w:rsidP="00B76346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val="uk-UA"/>
        </w:rPr>
      </w:pPr>
      <w:r w:rsidRPr="00B76346">
        <w:rPr>
          <w:rFonts w:ascii="Times New Roman" w:hAnsi="Times New Roman"/>
          <w:sz w:val="28"/>
          <w:szCs w:val="28"/>
          <w:highlight w:val="yellow"/>
          <w:lang w:val="uk-UA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43"/>
      </w:tblGrid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Організатор конкурсу:</w:t>
            </w: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Інвестор:</w:t>
            </w: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Кременчуцька міська рада Полтавської області</w:t>
            </w: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D063FD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Товариство з обмеженою відповідальністю «НОВЕ ТЕПЛО»</w:t>
            </w: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ЄДРПОУ 24388300</w:t>
            </w: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ЄДРПОУ 39651619</w:t>
            </w: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Юридична адреса:</w:t>
            </w: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Юридична адреса:</w:t>
            </w: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площа Перемоги, 2</w:t>
            </w: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вулиця Горького, будинок 11-А</w:t>
            </w: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 Кременчук, Полтавська область, 39600</w:t>
            </w: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 Кременчук, Полтавська область, 39600</w:t>
            </w:r>
          </w:p>
          <w:p w:rsidR="00A42AB4" w:rsidRPr="00A42AB4" w:rsidRDefault="00A42AB4" w:rsidP="00A42AB4">
            <w:pPr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A42A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UA033007110000026001052648232</w:t>
            </w:r>
          </w:p>
          <w:p w:rsidR="00A42AB4" w:rsidRPr="00A42AB4" w:rsidRDefault="00A42AB4" w:rsidP="00A42AB4">
            <w:pPr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A42A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в АТ КБ </w:t>
            </w:r>
            <w:proofErr w:type="spellStart"/>
            <w:r w:rsidRPr="00A42A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Приватбанк</w:t>
            </w:r>
            <w:proofErr w:type="spellEnd"/>
            <w:r w:rsidRPr="00A42A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, </w:t>
            </w:r>
          </w:p>
          <w:p w:rsidR="00A42AB4" w:rsidRPr="00A42AB4" w:rsidRDefault="00A42AB4" w:rsidP="00A42AB4">
            <w:pPr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A42A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МФО 300711</w:t>
            </w: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Міський голова</w:t>
            </w: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____________В.О. МАЛЕЦЬКИЙ</w:t>
            </w: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М.П.</w:t>
            </w: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Директор </w:t>
            </w: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___________А.М.</w:t>
            </w:r>
            <w:r w:rsidRPr="00A42A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КАЛЕНІЧЕНКО</w:t>
            </w:r>
          </w:p>
          <w:p w:rsidR="00A42AB4" w:rsidRPr="00A42AB4" w:rsidRDefault="00A42AB4" w:rsidP="00A7419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М.П.</w:t>
            </w:r>
          </w:p>
        </w:tc>
      </w:tr>
    </w:tbl>
    <w:p w:rsidR="00B76346" w:rsidRPr="00B76346" w:rsidRDefault="00B76346" w:rsidP="00A74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76346" w:rsidRPr="00B76346" w:rsidSect="00A42A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0777E"/>
    <w:multiLevelType w:val="multilevel"/>
    <w:tmpl w:val="E0CA45C8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1">
    <w:nsid w:val="4DDC352B"/>
    <w:multiLevelType w:val="hybridMultilevel"/>
    <w:tmpl w:val="9594F484"/>
    <w:lvl w:ilvl="0" w:tplc="2938C26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E4955B9"/>
    <w:multiLevelType w:val="hybridMultilevel"/>
    <w:tmpl w:val="0134A1CE"/>
    <w:lvl w:ilvl="0" w:tplc="D53A883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9D6A65"/>
    <w:multiLevelType w:val="hybridMultilevel"/>
    <w:tmpl w:val="0134A1CE"/>
    <w:lvl w:ilvl="0" w:tplc="D53A883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9B"/>
    <w:rsid w:val="000C6CA7"/>
    <w:rsid w:val="001B619B"/>
    <w:rsid w:val="002C069D"/>
    <w:rsid w:val="00527314"/>
    <w:rsid w:val="00561610"/>
    <w:rsid w:val="005D6506"/>
    <w:rsid w:val="00664921"/>
    <w:rsid w:val="0083438A"/>
    <w:rsid w:val="009B5308"/>
    <w:rsid w:val="00A42AB4"/>
    <w:rsid w:val="00A548F4"/>
    <w:rsid w:val="00A7419A"/>
    <w:rsid w:val="00B76346"/>
    <w:rsid w:val="00D0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F4"/>
    <w:pPr>
      <w:ind w:left="720"/>
      <w:contextualSpacing/>
    </w:pPr>
  </w:style>
  <w:style w:type="table" w:styleId="a4">
    <w:name w:val="Table Grid"/>
    <w:basedOn w:val="a1"/>
    <w:uiPriority w:val="59"/>
    <w:rsid w:val="00A4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3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F4"/>
    <w:pPr>
      <w:ind w:left="720"/>
      <w:contextualSpacing/>
    </w:pPr>
  </w:style>
  <w:style w:type="table" w:styleId="a4">
    <w:name w:val="Table Grid"/>
    <w:basedOn w:val="a1"/>
    <w:uiPriority w:val="59"/>
    <w:rsid w:val="00A4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Альона Калиниченко</dc:creator>
  <cp:lastModifiedBy>admin</cp:lastModifiedBy>
  <cp:revision>2</cp:revision>
  <cp:lastPrinted>2020-06-16T11:20:00Z</cp:lastPrinted>
  <dcterms:created xsi:type="dcterms:W3CDTF">2020-06-16T11:23:00Z</dcterms:created>
  <dcterms:modified xsi:type="dcterms:W3CDTF">2020-06-16T11:23:00Z</dcterms:modified>
</cp:coreProperties>
</file>