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89038C">
      <w:pPr>
        <w:rPr>
          <w:sz w:val="28"/>
          <w:szCs w:val="28"/>
          <w:u w:val="single"/>
          <w:lang w:val="uk-UA"/>
        </w:rPr>
      </w:pPr>
    </w:p>
    <w:p w:rsidR="00D203CC" w:rsidRDefault="00D203CC" w:rsidP="0089038C">
      <w:pPr>
        <w:rPr>
          <w:sz w:val="28"/>
          <w:szCs w:val="28"/>
          <w:u w:val="single"/>
          <w:lang w:val="uk-UA"/>
        </w:rPr>
      </w:pPr>
    </w:p>
    <w:p w:rsidR="00FF672F" w:rsidRPr="00B96E8B" w:rsidRDefault="00FF672F" w:rsidP="0089038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89038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89038C">
      <w:pPr>
        <w:rPr>
          <w:sz w:val="28"/>
          <w:szCs w:val="28"/>
          <w:u w:val="single"/>
          <w:lang w:val="uk-UA"/>
        </w:rPr>
      </w:pPr>
    </w:p>
    <w:p w:rsidR="00D203CC" w:rsidRPr="008321E1" w:rsidRDefault="008321E1" w:rsidP="0089038C">
      <w:pPr>
        <w:rPr>
          <w:sz w:val="28"/>
          <w:szCs w:val="28"/>
          <w:lang w:val="uk-UA"/>
        </w:rPr>
      </w:pPr>
      <w:r w:rsidRPr="008321E1">
        <w:rPr>
          <w:sz w:val="28"/>
          <w:szCs w:val="28"/>
          <w:lang w:val="uk-UA"/>
        </w:rPr>
        <w:t>29.07.2019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1039</w:t>
      </w:r>
    </w:p>
    <w:p w:rsidR="00D203CC" w:rsidRPr="00B96E8B" w:rsidRDefault="00D203CC" w:rsidP="0089038C">
      <w:pPr>
        <w:rPr>
          <w:sz w:val="28"/>
          <w:szCs w:val="28"/>
          <w:u w:val="single"/>
          <w:lang w:val="uk-UA"/>
        </w:rPr>
      </w:pPr>
    </w:p>
    <w:p w:rsidR="00D203CC" w:rsidRDefault="00D203CC" w:rsidP="0089038C">
      <w:pPr>
        <w:rPr>
          <w:b/>
          <w:sz w:val="28"/>
          <w:szCs w:val="28"/>
          <w:lang w:val="uk-UA"/>
        </w:rPr>
      </w:pPr>
    </w:p>
    <w:p w:rsidR="00283956" w:rsidRPr="00B96E8B" w:rsidRDefault="00283956" w:rsidP="0089038C">
      <w:pPr>
        <w:rPr>
          <w:b/>
          <w:sz w:val="28"/>
          <w:szCs w:val="28"/>
          <w:lang w:val="uk-UA"/>
        </w:rPr>
      </w:pPr>
    </w:p>
    <w:p w:rsidR="00D203CC" w:rsidRPr="00B96E8B" w:rsidRDefault="00D203CC" w:rsidP="0089038C">
      <w:pPr>
        <w:rPr>
          <w:b/>
          <w:sz w:val="28"/>
          <w:szCs w:val="28"/>
          <w:lang w:val="en-US"/>
        </w:rPr>
      </w:pPr>
    </w:p>
    <w:p w:rsidR="00283956" w:rsidRDefault="00DC339B" w:rsidP="0089038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</w:t>
      </w:r>
      <w:r w:rsidR="00AE16B6">
        <w:rPr>
          <w:b/>
          <w:sz w:val="28"/>
          <w:szCs w:val="28"/>
          <w:lang w:val="uk-UA"/>
        </w:rPr>
        <w:t xml:space="preserve">влаштування дитини до прийомної </w:t>
      </w:r>
    </w:p>
    <w:p w:rsidR="00AE16B6" w:rsidRPr="00B421BF" w:rsidRDefault="00AE16B6" w:rsidP="0089038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</w:t>
      </w:r>
      <w:r w:rsidRPr="00283956">
        <w:rPr>
          <w:b/>
          <w:sz w:val="28"/>
          <w:szCs w:val="28"/>
          <w:lang w:val="uk-UA"/>
        </w:rPr>
        <w:t>’</w:t>
      </w:r>
      <w:r>
        <w:rPr>
          <w:b/>
          <w:sz w:val="28"/>
          <w:szCs w:val="28"/>
          <w:lang w:val="uk-UA"/>
        </w:rPr>
        <w:t>ї</w:t>
      </w:r>
      <w:r w:rsidR="00283956">
        <w:rPr>
          <w:b/>
          <w:sz w:val="28"/>
          <w:szCs w:val="28"/>
          <w:lang w:val="uk-UA"/>
        </w:rPr>
        <w:t xml:space="preserve"> Пасько </w:t>
      </w:r>
      <w:r w:rsidR="005E5A1F" w:rsidRPr="005E5A1F">
        <w:rPr>
          <w:b/>
          <w:sz w:val="28"/>
          <w:szCs w:val="28"/>
          <w:lang w:val="uk-UA"/>
        </w:rPr>
        <w:t>*</w:t>
      </w:r>
      <w:r w:rsidR="00283956">
        <w:rPr>
          <w:b/>
          <w:sz w:val="28"/>
          <w:szCs w:val="28"/>
          <w:lang w:val="uk-UA"/>
        </w:rPr>
        <w:t>.</w:t>
      </w:r>
      <w:r w:rsidR="005E5A1F" w:rsidRPr="005E5A1F">
        <w:rPr>
          <w:b/>
          <w:sz w:val="28"/>
          <w:szCs w:val="28"/>
          <w:lang w:val="uk-UA"/>
        </w:rPr>
        <w:t>*</w:t>
      </w:r>
      <w:r w:rsidR="00283956">
        <w:rPr>
          <w:b/>
          <w:sz w:val="28"/>
          <w:szCs w:val="28"/>
          <w:lang w:val="uk-UA"/>
        </w:rPr>
        <w:t xml:space="preserve">. та </w:t>
      </w:r>
      <w:proofErr w:type="spellStart"/>
      <w:r w:rsidR="00283956">
        <w:rPr>
          <w:b/>
          <w:sz w:val="28"/>
          <w:szCs w:val="28"/>
          <w:lang w:val="uk-UA"/>
        </w:rPr>
        <w:t>Паська</w:t>
      </w:r>
      <w:proofErr w:type="spellEnd"/>
      <w:r w:rsidR="00283956">
        <w:rPr>
          <w:b/>
          <w:sz w:val="28"/>
          <w:szCs w:val="28"/>
          <w:lang w:val="uk-UA"/>
        </w:rPr>
        <w:t xml:space="preserve"> </w:t>
      </w:r>
      <w:r w:rsidR="005E5A1F" w:rsidRPr="005E5A1F">
        <w:rPr>
          <w:b/>
          <w:sz w:val="28"/>
          <w:szCs w:val="28"/>
          <w:lang w:val="uk-UA"/>
        </w:rPr>
        <w:t>*</w:t>
      </w:r>
      <w:r w:rsidR="00283956">
        <w:rPr>
          <w:b/>
          <w:sz w:val="28"/>
          <w:szCs w:val="28"/>
          <w:lang w:val="uk-UA"/>
        </w:rPr>
        <w:t>.</w:t>
      </w:r>
      <w:r w:rsidR="005E5A1F" w:rsidRPr="005E5A1F">
        <w:rPr>
          <w:b/>
          <w:sz w:val="28"/>
          <w:szCs w:val="28"/>
          <w:lang w:val="uk-UA"/>
        </w:rPr>
        <w:t>*</w:t>
      </w:r>
      <w:r w:rsidR="0028395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</w:p>
    <w:p w:rsidR="00DC339B" w:rsidRPr="00B96E8B" w:rsidRDefault="00DC339B" w:rsidP="0089038C">
      <w:pPr>
        <w:rPr>
          <w:b/>
          <w:sz w:val="28"/>
          <w:szCs w:val="28"/>
          <w:lang w:val="uk-UA"/>
        </w:rPr>
      </w:pPr>
    </w:p>
    <w:p w:rsidR="00D203CC" w:rsidRDefault="00D203CC" w:rsidP="0089038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>Розгляну</w:t>
      </w:r>
      <w:r w:rsidRPr="00AE16B6">
        <w:rPr>
          <w:rFonts w:ascii="Times New Roman" w:hAnsi="Times New Roman"/>
          <w:sz w:val="28"/>
          <w:szCs w:val="28"/>
          <w:lang w:val="uk-UA"/>
        </w:rPr>
        <w:t xml:space="preserve">вши заяву </w:t>
      </w:r>
      <w:r w:rsidR="00FB4AC4">
        <w:rPr>
          <w:rFonts w:ascii="Times New Roman" w:hAnsi="Times New Roman"/>
          <w:sz w:val="28"/>
          <w:szCs w:val="28"/>
          <w:lang w:val="uk-UA"/>
        </w:rPr>
        <w:t xml:space="preserve">Пасько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</w:t>
      </w:r>
      <w:r w:rsidR="00FB4A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*********</w:t>
      </w:r>
      <w:r w:rsidR="00283956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283956">
        <w:rPr>
          <w:rFonts w:ascii="Times New Roman" w:hAnsi="Times New Roman"/>
          <w:sz w:val="28"/>
          <w:szCs w:val="28"/>
          <w:lang w:val="uk-UA"/>
        </w:rPr>
        <w:t>Паська</w:t>
      </w:r>
      <w:proofErr w:type="spellEnd"/>
      <w:r w:rsidR="002839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******</w:t>
      </w:r>
      <w:r w:rsidR="002839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************</w:t>
      </w:r>
      <w:r w:rsidR="00913318" w:rsidRPr="00AE16B6">
        <w:rPr>
          <w:rFonts w:ascii="Times New Roman" w:hAnsi="Times New Roman"/>
          <w:sz w:val="28"/>
          <w:szCs w:val="28"/>
          <w:lang w:val="uk-UA"/>
        </w:rPr>
        <w:t>,</w:t>
      </w:r>
      <w:r w:rsidR="00AE16B6">
        <w:rPr>
          <w:rFonts w:ascii="Times New Roman" w:hAnsi="Times New Roman"/>
          <w:sz w:val="28"/>
          <w:szCs w:val="28"/>
          <w:lang w:val="uk-UA"/>
        </w:rPr>
        <w:t xml:space="preserve"> враховуючи висновок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16F" w:rsidRPr="00B421BF">
        <w:rPr>
          <w:rFonts w:ascii="Times New Roman" w:hAnsi="Times New Roman"/>
          <w:sz w:val="28"/>
          <w:szCs w:val="28"/>
          <w:lang w:val="uk-UA"/>
        </w:rPr>
        <w:t>служби у справах дітей Крюківської районної адміністрації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283956">
        <w:rPr>
          <w:rFonts w:ascii="Times New Roman" w:hAnsi="Times New Roman"/>
          <w:sz w:val="28"/>
          <w:szCs w:val="28"/>
          <w:lang w:val="uk-UA"/>
        </w:rPr>
        <w:t>5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283956">
        <w:rPr>
          <w:rFonts w:ascii="Times New Roman" w:hAnsi="Times New Roman"/>
          <w:sz w:val="28"/>
          <w:szCs w:val="28"/>
          <w:lang w:val="uk-UA"/>
        </w:rPr>
        <w:t>7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.201</w:t>
      </w:r>
      <w:r w:rsidR="00283956">
        <w:rPr>
          <w:rFonts w:ascii="Times New Roman" w:hAnsi="Times New Roman"/>
          <w:sz w:val="28"/>
          <w:szCs w:val="28"/>
          <w:lang w:val="uk-UA"/>
        </w:rPr>
        <w:t>9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 xml:space="preserve"> № 04-</w:t>
      </w:r>
      <w:r w:rsidR="00283956">
        <w:rPr>
          <w:rFonts w:ascii="Times New Roman" w:hAnsi="Times New Roman"/>
          <w:sz w:val="28"/>
          <w:szCs w:val="28"/>
          <w:lang w:val="uk-UA"/>
        </w:rPr>
        <w:t>963</w:t>
      </w:r>
      <w:r w:rsidR="007D216F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7D216F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 прав дитини виконавчого комітету </w:t>
      </w:r>
      <w:r w:rsidR="007D216F" w:rsidRPr="00451453">
        <w:rPr>
          <w:rFonts w:ascii="Times New Roman" w:hAnsi="Times New Roman"/>
          <w:sz w:val="28"/>
          <w:szCs w:val="28"/>
          <w:lang w:val="uk-UA"/>
        </w:rPr>
        <w:t>Кременчуцької міської ради Полтавської області (витяг з протоколу № 2</w:t>
      </w:r>
      <w:r w:rsidR="0085027E">
        <w:rPr>
          <w:rFonts w:ascii="Times New Roman" w:hAnsi="Times New Roman"/>
          <w:sz w:val="28"/>
          <w:szCs w:val="28"/>
          <w:lang w:val="uk-UA"/>
        </w:rPr>
        <w:t>7</w:t>
      </w:r>
      <w:r w:rsidR="007D216F" w:rsidRPr="0045145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5027E">
        <w:rPr>
          <w:rFonts w:ascii="Times New Roman" w:hAnsi="Times New Roman"/>
          <w:sz w:val="28"/>
          <w:szCs w:val="28"/>
          <w:lang w:val="uk-UA"/>
        </w:rPr>
        <w:t xml:space="preserve">17 липня </w:t>
      </w:r>
      <w:r w:rsidR="007D216F" w:rsidRPr="00451453">
        <w:rPr>
          <w:rFonts w:ascii="Times New Roman" w:hAnsi="Times New Roman"/>
          <w:sz w:val="28"/>
          <w:szCs w:val="28"/>
          <w:lang w:val="uk-UA"/>
        </w:rPr>
        <w:t>201</w:t>
      </w:r>
      <w:r w:rsidR="0085027E">
        <w:rPr>
          <w:rFonts w:ascii="Times New Roman" w:hAnsi="Times New Roman"/>
          <w:sz w:val="28"/>
          <w:szCs w:val="28"/>
          <w:lang w:val="uk-UA"/>
        </w:rPr>
        <w:t>9 року</w:t>
      </w:r>
      <w:r w:rsidR="007D216F" w:rsidRPr="00451453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85027E">
        <w:rPr>
          <w:rFonts w:ascii="Times New Roman" w:hAnsi="Times New Roman"/>
          <w:sz w:val="28"/>
          <w:szCs w:val="28"/>
          <w:lang w:val="uk-UA"/>
        </w:rPr>
        <w:t>висновок</w:t>
      </w:r>
      <w:r w:rsidR="0085027E" w:rsidRPr="0085027E">
        <w:rPr>
          <w:sz w:val="28"/>
          <w:szCs w:val="28"/>
          <w:lang w:val="uk-UA"/>
        </w:rPr>
        <w:t xml:space="preserve"> </w:t>
      </w:r>
      <w:r w:rsidR="0085027E" w:rsidRPr="0085027E">
        <w:rPr>
          <w:rFonts w:ascii="Times New Roman" w:hAnsi="Times New Roman"/>
          <w:sz w:val="28"/>
          <w:szCs w:val="28"/>
          <w:lang w:val="uk-UA"/>
        </w:rPr>
        <w:t>про доцільність влаштування дитини (дітей) на виховання та спільне проживання у сім’ю опікуна, піклувальника, прийомну сім’ю, дитячий будинок сімейного типу від 11.07.2019, наданого Кременчуцьким міським центром соціальних служб для сім’ї, дітей та молоді виконавчого комітету Кременчуцької міської ради</w:t>
      </w:r>
      <w:r w:rsidR="006341FE" w:rsidRPr="00451453">
        <w:rPr>
          <w:rFonts w:ascii="Times New Roman" w:hAnsi="Times New Roman"/>
          <w:sz w:val="28"/>
          <w:szCs w:val="28"/>
          <w:lang w:val="uk-UA"/>
        </w:rPr>
        <w:t>,</w:t>
      </w:r>
      <w:r w:rsidR="006341FE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6341FE" w:rsidRPr="006341FE">
        <w:rPr>
          <w:rFonts w:ascii="Times New Roman" w:hAnsi="Times New Roman"/>
          <w:sz w:val="28"/>
          <w:szCs w:val="28"/>
          <w:lang w:val="uk-UA"/>
        </w:rPr>
        <w:t>підставі Закону України «Про забезпечення організаційно-правових умов соціального захисту дітей-сиріт, дітей, позбавлених батьківського піклування»,</w:t>
      </w:r>
      <w:r w:rsidR="006341FE">
        <w:rPr>
          <w:rFonts w:ascii="Times New Roman" w:hAnsi="Times New Roman"/>
          <w:sz w:val="28"/>
          <w:szCs w:val="28"/>
          <w:lang w:val="uk-UA"/>
        </w:rPr>
        <w:t xml:space="preserve"> Положення про прийомну сім</w:t>
      </w:r>
      <w:r w:rsidR="006341FE" w:rsidRPr="006341FE">
        <w:rPr>
          <w:rFonts w:ascii="Times New Roman" w:hAnsi="Times New Roman"/>
          <w:sz w:val="28"/>
          <w:szCs w:val="28"/>
          <w:lang w:val="uk-UA"/>
        </w:rPr>
        <w:t>’</w:t>
      </w:r>
      <w:r w:rsidR="006341FE">
        <w:rPr>
          <w:rFonts w:ascii="Times New Roman" w:hAnsi="Times New Roman"/>
          <w:sz w:val="28"/>
          <w:szCs w:val="28"/>
          <w:lang w:val="uk-UA"/>
        </w:rPr>
        <w:t xml:space="preserve">ю, затвердженого постановою Кабінету Міністрів України від 26.04.2002 № 565, керуючись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89038C">
      <w:pPr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B421BF" w:rsidRDefault="00D203CC" w:rsidP="0089038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2C504D" w:rsidRPr="001B125B">
        <w:rPr>
          <w:sz w:val="28"/>
          <w:szCs w:val="28"/>
          <w:lang w:val="uk-UA"/>
        </w:rPr>
        <w:t>Службі у справах дітей Крюківської районної адміністрації виконавчого комітету Кременчуцької міської ради</w:t>
      </w:r>
      <w:r w:rsidR="002C504D">
        <w:rPr>
          <w:sz w:val="28"/>
          <w:szCs w:val="28"/>
          <w:lang w:val="uk-UA"/>
        </w:rPr>
        <w:t>:</w:t>
      </w:r>
    </w:p>
    <w:p w:rsidR="002C504D" w:rsidRDefault="002C504D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C504D">
        <w:rPr>
          <w:rFonts w:ascii="Times New Roman" w:hAnsi="Times New Roman"/>
          <w:sz w:val="28"/>
          <w:szCs w:val="28"/>
          <w:lang w:val="uk-UA"/>
        </w:rPr>
        <w:t xml:space="preserve">влаштувати </w:t>
      </w:r>
      <w:r w:rsidR="0085027E">
        <w:rPr>
          <w:rFonts w:ascii="Times New Roman" w:hAnsi="Times New Roman"/>
          <w:sz w:val="28"/>
          <w:szCs w:val="28"/>
          <w:lang w:val="uk-UA"/>
        </w:rPr>
        <w:t>14</w:t>
      </w:r>
      <w:r w:rsidR="00451453">
        <w:rPr>
          <w:rFonts w:ascii="Times New Roman" w:hAnsi="Times New Roman"/>
          <w:sz w:val="28"/>
          <w:szCs w:val="28"/>
          <w:lang w:val="uk-UA"/>
        </w:rPr>
        <w:t>.</w:t>
      </w:r>
      <w:r w:rsidR="0085027E">
        <w:rPr>
          <w:rFonts w:ascii="Times New Roman" w:hAnsi="Times New Roman"/>
          <w:sz w:val="28"/>
          <w:szCs w:val="28"/>
          <w:lang w:val="uk-UA"/>
        </w:rPr>
        <w:t>08</w:t>
      </w:r>
      <w:r w:rsidR="00451453">
        <w:rPr>
          <w:rFonts w:ascii="Times New Roman" w:hAnsi="Times New Roman"/>
          <w:sz w:val="28"/>
          <w:szCs w:val="28"/>
          <w:lang w:val="uk-UA"/>
        </w:rPr>
        <w:t>.201</w:t>
      </w:r>
      <w:r w:rsidR="0085027E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на виховання та спільн</w:t>
      </w:r>
      <w:r w:rsidR="00A12DC8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проживання в прийомну сім</w:t>
      </w:r>
      <w:r w:rsidRPr="002C504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ю </w:t>
      </w:r>
      <w:r w:rsidR="006B51E7">
        <w:rPr>
          <w:rFonts w:ascii="Times New Roman" w:hAnsi="Times New Roman"/>
          <w:sz w:val="28"/>
          <w:szCs w:val="28"/>
          <w:lang w:val="uk-UA"/>
        </w:rPr>
        <w:t xml:space="preserve">Пасько </w:t>
      </w:r>
      <w:r w:rsidR="005E5A1F" w:rsidRPr="005E5A1F">
        <w:rPr>
          <w:rFonts w:ascii="Times New Roman" w:hAnsi="Times New Roman"/>
          <w:sz w:val="28"/>
          <w:szCs w:val="28"/>
        </w:rPr>
        <w:t>***</w:t>
      </w:r>
      <w:r w:rsidR="006B51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</w:rPr>
        <w:t>*********</w:t>
      </w:r>
      <w:r w:rsidR="00180677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180677">
        <w:rPr>
          <w:rFonts w:ascii="Times New Roman" w:hAnsi="Times New Roman"/>
          <w:sz w:val="28"/>
          <w:szCs w:val="28"/>
          <w:lang w:val="uk-UA"/>
        </w:rPr>
        <w:t>Паська</w:t>
      </w:r>
      <w:proofErr w:type="spellEnd"/>
      <w:r w:rsidR="001806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</w:rPr>
        <w:t>******</w:t>
      </w:r>
      <w:r w:rsidR="001806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</w:rPr>
        <w:t>************</w:t>
      </w:r>
      <w:r w:rsidR="001806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дитину</w:t>
      </w:r>
      <w:r w:rsidR="0085027E">
        <w:rPr>
          <w:rFonts w:ascii="Times New Roman" w:hAnsi="Times New Roman"/>
          <w:sz w:val="28"/>
          <w:szCs w:val="28"/>
          <w:lang w:val="uk-UA"/>
        </w:rPr>
        <w:t xml:space="preserve">-сироту </w:t>
      </w:r>
      <w:proofErr w:type="spellStart"/>
      <w:r w:rsidR="0085027E">
        <w:rPr>
          <w:rFonts w:ascii="Times New Roman" w:hAnsi="Times New Roman"/>
          <w:sz w:val="28"/>
          <w:szCs w:val="28"/>
          <w:lang w:val="uk-UA"/>
        </w:rPr>
        <w:t>Кольбу</w:t>
      </w:r>
      <w:proofErr w:type="spellEnd"/>
      <w:r w:rsidR="008502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>
        <w:rPr>
          <w:rFonts w:ascii="Times New Roman" w:hAnsi="Times New Roman"/>
          <w:sz w:val="28"/>
          <w:szCs w:val="28"/>
          <w:lang w:val="en-US"/>
        </w:rPr>
        <w:t>****</w:t>
      </w:r>
      <w:r w:rsidR="008502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>
        <w:rPr>
          <w:rFonts w:ascii="Times New Roman" w:hAnsi="Times New Roman"/>
          <w:sz w:val="28"/>
          <w:szCs w:val="28"/>
          <w:lang w:val="en-US"/>
        </w:rPr>
        <w:t>***********</w:t>
      </w:r>
      <w:r w:rsidR="0085027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E5A1F">
        <w:rPr>
          <w:rFonts w:ascii="Times New Roman" w:hAnsi="Times New Roman"/>
          <w:sz w:val="28"/>
          <w:szCs w:val="28"/>
          <w:lang w:val="en-US"/>
        </w:rPr>
        <w:t>**</w:t>
      </w:r>
      <w:r w:rsidR="00AC4B4A">
        <w:rPr>
          <w:rFonts w:ascii="Times New Roman" w:hAnsi="Times New Roman"/>
          <w:sz w:val="28"/>
          <w:szCs w:val="28"/>
          <w:lang w:val="uk-UA"/>
        </w:rPr>
        <w:t>.</w:t>
      </w:r>
      <w:r w:rsidR="005E5A1F">
        <w:rPr>
          <w:rFonts w:ascii="Times New Roman" w:hAnsi="Times New Roman"/>
          <w:sz w:val="28"/>
          <w:szCs w:val="28"/>
          <w:lang w:val="en-US"/>
        </w:rPr>
        <w:t>**</w:t>
      </w:r>
      <w:r w:rsidR="00AC4B4A">
        <w:rPr>
          <w:rFonts w:ascii="Times New Roman" w:hAnsi="Times New Roman"/>
          <w:sz w:val="28"/>
          <w:szCs w:val="28"/>
          <w:lang w:val="uk-UA"/>
        </w:rPr>
        <w:t>.</w:t>
      </w:r>
      <w:r w:rsidR="005E5A1F">
        <w:rPr>
          <w:rFonts w:ascii="Times New Roman" w:hAnsi="Times New Roman"/>
          <w:sz w:val="28"/>
          <w:szCs w:val="28"/>
          <w:lang w:val="en-US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р.н.;</w:t>
      </w:r>
    </w:p>
    <w:p w:rsidR="002C504D" w:rsidRDefault="002C504D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прийомним батькам документи на прийомну дитину;</w:t>
      </w:r>
    </w:p>
    <w:p w:rsidR="002C504D" w:rsidRPr="00792FBE" w:rsidRDefault="002C504D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92FBE">
        <w:rPr>
          <w:rFonts w:ascii="Times New Roman" w:hAnsi="Times New Roman"/>
          <w:sz w:val="28"/>
          <w:szCs w:val="28"/>
          <w:lang w:val="uk-UA"/>
        </w:rPr>
        <w:t>здійснювати контроль за умовами проживання та виховання прийомної дитини в прийомній сім</w:t>
      </w:r>
      <w:r w:rsidR="000A644C" w:rsidRPr="00792FBE">
        <w:rPr>
          <w:rFonts w:ascii="Times New Roman" w:hAnsi="Times New Roman"/>
          <w:sz w:val="28"/>
          <w:szCs w:val="28"/>
        </w:rPr>
        <w:t>’</w:t>
      </w:r>
      <w:r w:rsidRPr="00792FBE">
        <w:rPr>
          <w:rFonts w:ascii="Times New Roman" w:hAnsi="Times New Roman"/>
          <w:sz w:val="28"/>
          <w:szCs w:val="28"/>
          <w:lang w:val="uk-UA"/>
        </w:rPr>
        <w:t>ї.</w:t>
      </w:r>
    </w:p>
    <w:p w:rsidR="002C504D" w:rsidRDefault="002C504D" w:rsidP="0089038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="00190E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Покласти на </w:t>
      </w:r>
      <w:r w:rsidR="006572F8">
        <w:rPr>
          <w:sz w:val="28"/>
          <w:szCs w:val="28"/>
          <w:lang w:val="uk-UA"/>
        </w:rPr>
        <w:t xml:space="preserve">Пасько </w:t>
      </w:r>
      <w:r w:rsidR="005E5A1F" w:rsidRPr="005E5A1F">
        <w:rPr>
          <w:sz w:val="28"/>
          <w:szCs w:val="28"/>
        </w:rPr>
        <w:t>***</w:t>
      </w:r>
      <w:r w:rsidR="006572F8">
        <w:rPr>
          <w:sz w:val="28"/>
          <w:szCs w:val="28"/>
          <w:lang w:val="uk-UA"/>
        </w:rPr>
        <w:t xml:space="preserve"> </w:t>
      </w:r>
      <w:r w:rsidR="005E5A1F" w:rsidRPr="005E5A1F">
        <w:rPr>
          <w:sz w:val="28"/>
          <w:szCs w:val="28"/>
        </w:rPr>
        <w:t>*********</w:t>
      </w:r>
      <w:r w:rsidR="006572F8">
        <w:rPr>
          <w:sz w:val="28"/>
          <w:szCs w:val="28"/>
          <w:lang w:val="uk-UA"/>
        </w:rPr>
        <w:t xml:space="preserve"> та </w:t>
      </w:r>
      <w:proofErr w:type="spellStart"/>
      <w:r w:rsidR="006572F8">
        <w:rPr>
          <w:sz w:val="28"/>
          <w:szCs w:val="28"/>
          <w:lang w:val="uk-UA"/>
        </w:rPr>
        <w:t>Паська</w:t>
      </w:r>
      <w:proofErr w:type="spellEnd"/>
      <w:r w:rsidR="006572F8">
        <w:rPr>
          <w:sz w:val="28"/>
          <w:szCs w:val="28"/>
          <w:lang w:val="uk-UA"/>
        </w:rPr>
        <w:t xml:space="preserve"> </w:t>
      </w:r>
      <w:r w:rsidR="005E5A1F" w:rsidRPr="005E5A1F">
        <w:rPr>
          <w:sz w:val="28"/>
          <w:szCs w:val="28"/>
        </w:rPr>
        <w:t>******</w:t>
      </w:r>
      <w:r w:rsidR="006572F8">
        <w:rPr>
          <w:sz w:val="28"/>
          <w:szCs w:val="28"/>
          <w:lang w:val="uk-UA"/>
        </w:rPr>
        <w:t xml:space="preserve"> </w:t>
      </w:r>
      <w:r w:rsidR="005E5A1F" w:rsidRPr="005E5A1F">
        <w:rPr>
          <w:sz w:val="28"/>
          <w:szCs w:val="28"/>
        </w:rPr>
        <w:t>************</w:t>
      </w:r>
      <w:r>
        <w:rPr>
          <w:sz w:val="28"/>
          <w:szCs w:val="28"/>
          <w:lang w:val="uk-UA"/>
        </w:rPr>
        <w:t xml:space="preserve"> персональну відповідальність за життя, здоров</w:t>
      </w:r>
      <w:r w:rsidR="000A644C" w:rsidRPr="000A644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я, фізичний та психічний розвиток дитини.</w:t>
      </w:r>
    </w:p>
    <w:p w:rsidR="002C504D" w:rsidRPr="002C504D" w:rsidRDefault="002C504D" w:rsidP="0089038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Управлінню у справах с</w:t>
      </w:r>
      <w:r w:rsidR="006572F8">
        <w:rPr>
          <w:sz w:val="28"/>
          <w:szCs w:val="28"/>
          <w:lang w:val="uk-UA"/>
        </w:rPr>
        <w:t>імей та дітей</w:t>
      </w:r>
      <w:r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6119E5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>:</w:t>
      </w:r>
    </w:p>
    <w:p w:rsidR="002C504D" w:rsidRDefault="008D6530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підготувати договір про влаштування дитини на виховання та спільне проживання в прийомній сім</w:t>
      </w:r>
      <w:r w:rsidR="000A644C" w:rsidRPr="000A644C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="006B51E7">
        <w:rPr>
          <w:rFonts w:ascii="Times New Roman" w:hAnsi="Times New Roman"/>
          <w:sz w:val="28"/>
          <w:szCs w:val="28"/>
          <w:lang w:val="uk-UA"/>
        </w:rPr>
        <w:t>, укладений</w:t>
      </w:r>
      <w:r>
        <w:rPr>
          <w:rFonts w:ascii="Times New Roman" w:hAnsi="Times New Roman"/>
          <w:sz w:val="28"/>
          <w:szCs w:val="28"/>
          <w:lang w:val="uk-UA"/>
        </w:rPr>
        <w:t xml:space="preserve"> між виконавчим комітетом Кременчуцької міської ради </w:t>
      </w:r>
      <w:r w:rsidR="0063035A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8D6530">
        <w:rPr>
          <w:rFonts w:ascii="Times New Roman" w:hAnsi="Times New Roman"/>
          <w:sz w:val="28"/>
          <w:szCs w:val="28"/>
          <w:lang w:val="uk-UA"/>
        </w:rPr>
        <w:t xml:space="preserve">громадянами </w:t>
      </w:r>
      <w:r w:rsidR="00073B4A">
        <w:rPr>
          <w:rFonts w:ascii="Times New Roman" w:hAnsi="Times New Roman"/>
          <w:sz w:val="28"/>
          <w:szCs w:val="28"/>
          <w:lang w:val="uk-UA"/>
        </w:rPr>
        <w:t xml:space="preserve">Пасько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****</w:t>
      </w:r>
      <w:r w:rsidR="00073B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**********</w:t>
      </w:r>
      <w:r w:rsidR="00073B4A">
        <w:rPr>
          <w:rFonts w:ascii="Times New Roman" w:hAnsi="Times New Roman"/>
          <w:sz w:val="28"/>
          <w:szCs w:val="28"/>
          <w:lang w:val="uk-UA"/>
        </w:rPr>
        <w:t xml:space="preserve"> та Паском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*******</w:t>
      </w:r>
      <w:r w:rsidR="00073B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E5A1F" w:rsidRPr="005E5A1F">
        <w:rPr>
          <w:rFonts w:ascii="Times New Roman" w:hAnsi="Times New Roman"/>
          <w:sz w:val="28"/>
          <w:szCs w:val="28"/>
          <w:lang w:val="uk-UA"/>
        </w:rPr>
        <w:t>*************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8D6530" w:rsidRDefault="008D6530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прийомну дитину пільговим оздоровленням.</w:t>
      </w:r>
    </w:p>
    <w:p w:rsidR="008D6530" w:rsidRPr="008D6530" w:rsidRDefault="008D6530" w:rsidP="0089038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D313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Кременчуцькому міському центру соціальних служб для сім</w:t>
      </w:r>
      <w:r w:rsidR="000A644C" w:rsidRPr="000A644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ї, дітей та молоді виконавчого комітету Кременчуцької міської </w:t>
      </w:r>
      <w:r w:rsidR="002A7BDA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:</w:t>
      </w:r>
    </w:p>
    <w:p w:rsidR="008D6530" w:rsidRDefault="008D6530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закріпити за прийомною сім</w:t>
      </w:r>
      <w:r w:rsidR="000A644C" w:rsidRPr="000A644C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соціального працівника;</w:t>
      </w:r>
    </w:p>
    <w:p w:rsidR="008D6530" w:rsidRDefault="008D6530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соціальне супроводження, надання комплексу послуг, спрямованих на створення належних умов функціонування прийомної сім</w:t>
      </w:r>
      <w:r w:rsidR="000A644C" w:rsidRPr="000A644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ї;</w:t>
      </w:r>
    </w:p>
    <w:p w:rsidR="008D6530" w:rsidRDefault="008D6530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надавати службі у справах дітей Крюківської районної адміністрації виконавчого комітету Кременчуцької міської ради </w:t>
      </w:r>
      <w:r w:rsidR="00544B6F">
        <w:rPr>
          <w:rFonts w:ascii="Times New Roman" w:hAnsi="Times New Roman"/>
          <w:sz w:val="28"/>
          <w:szCs w:val="28"/>
          <w:lang w:val="uk-UA"/>
        </w:rPr>
        <w:t>інформацію про ефективність функціонування прийомної сім</w:t>
      </w:r>
      <w:r w:rsidR="000A644C" w:rsidRPr="000A644C">
        <w:rPr>
          <w:rFonts w:ascii="Times New Roman" w:hAnsi="Times New Roman"/>
          <w:sz w:val="28"/>
          <w:szCs w:val="28"/>
          <w:lang w:val="uk-UA"/>
        </w:rPr>
        <w:t>’</w:t>
      </w:r>
      <w:r w:rsidR="00544B6F">
        <w:rPr>
          <w:rFonts w:ascii="Times New Roman" w:hAnsi="Times New Roman"/>
          <w:sz w:val="28"/>
          <w:szCs w:val="28"/>
          <w:lang w:val="uk-UA"/>
        </w:rPr>
        <w:t>ї щороку до 20 грудня.</w:t>
      </w:r>
    </w:p>
    <w:p w:rsidR="00544B6F" w:rsidRDefault="00544B6F" w:rsidP="0089038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 Управлінн</w:t>
      </w:r>
      <w:r w:rsidR="00312157"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соціального захисту населення Крюківського району Департаменту соціального з</w:t>
      </w:r>
      <w:r w:rsidR="002A7BDA">
        <w:rPr>
          <w:rFonts w:ascii="Times New Roman" w:hAnsi="Times New Roman"/>
          <w:sz w:val="28"/>
          <w:szCs w:val="28"/>
          <w:lang w:val="uk-UA"/>
        </w:rPr>
        <w:t>ахисту населення та питань АТО</w:t>
      </w:r>
      <w:r w:rsidR="009A35D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544B6F" w:rsidRDefault="00544B6F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призначити і забезпечити виплати державної соціальної допомоги на прийомну дитину та грошового забезпечення прийомним батькам за надання соціальних послуг у прийомній сім</w:t>
      </w:r>
      <w:r w:rsidR="000A644C" w:rsidRPr="000A644C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ї;</w:t>
      </w:r>
    </w:p>
    <w:p w:rsidR="000A644C" w:rsidRPr="002372A5" w:rsidRDefault="00544B6F" w:rsidP="0089038C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44C">
        <w:rPr>
          <w:rFonts w:ascii="Times New Roman" w:hAnsi="Times New Roman"/>
          <w:sz w:val="28"/>
          <w:szCs w:val="28"/>
          <w:lang w:val="uk-UA"/>
        </w:rPr>
        <w:t>здійснювати зазначені виплати щомісяця до 20 числа.</w:t>
      </w:r>
    </w:p>
    <w:p w:rsidR="000A644C" w:rsidRDefault="000A644C" w:rsidP="0089038C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Департаменту освіти виконавчого комітету Кременчуцької міської ради</w:t>
      </w:r>
      <w:r w:rsidR="008146A3">
        <w:rPr>
          <w:rFonts w:ascii="Times New Roman" w:hAnsi="Times New Roman"/>
          <w:sz w:val="28"/>
          <w:szCs w:val="28"/>
          <w:lang w:val="uk-UA"/>
        </w:rPr>
        <w:t xml:space="preserve"> Полтавської області</w:t>
      </w:r>
      <w:r w:rsidR="002372A5">
        <w:rPr>
          <w:rFonts w:ascii="Times New Roman" w:hAnsi="Times New Roman"/>
          <w:sz w:val="28"/>
          <w:szCs w:val="28"/>
          <w:lang w:val="uk-UA"/>
        </w:rPr>
        <w:t>:</w:t>
      </w:r>
    </w:p>
    <w:p w:rsidR="002372A5" w:rsidRDefault="002372A5" w:rsidP="0089038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право прийомної дитини на здобуття загальної середньої освіти, а у разі потреби – індивідуального навчання;</w:t>
      </w:r>
    </w:p>
    <w:p w:rsidR="002372A5" w:rsidRDefault="002372A5" w:rsidP="0089038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надавати службі у справах дітей Крюківської районної адміністрації виконавчого комітету Кременчуцької міської ради інформацію про рівень розвитку т</w:t>
      </w:r>
      <w:r w:rsidR="00312157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знань прийомної дитини, наявність шкільного одягу та шкільного приладдя, систематичне відвідування уроків та своєчасність і якість виконання домашніх завдань, відвідування дитиною гуртків, секцій, позашкільних заходів, участь прийомних батьків у вихованні дитини щороку до 20 грудня.</w:t>
      </w:r>
    </w:p>
    <w:p w:rsidR="005D0C7D" w:rsidRDefault="002372A5" w:rsidP="0089038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 w:rsidR="003C01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Управлінню охорони здоров</w:t>
      </w:r>
      <w:r w:rsidR="00312157" w:rsidRPr="00312157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я виконавчого комітету Кременчуцької міської </w:t>
      </w:r>
      <w:r w:rsidRPr="000E7193">
        <w:rPr>
          <w:sz w:val="28"/>
          <w:szCs w:val="28"/>
          <w:lang w:val="uk-UA"/>
        </w:rPr>
        <w:t>ради</w:t>
      </w:r>
      <w:r w:rsidR="00D27B13">
        <w:rPr>
          <w:sz w:val="28"/>
          <w:szCs w:val="28"/>
          <w:lang w:val="uk-UA"/>
        </w:rPr>
        <w:t xml:space="preserve"> Полтавської області</w:t>
      </w:r>
      <w:r w:rsidR="00FA0B80">
        <w:rPr>
          <w:sz w:val="28"/>
          <w:szCs w:val="28"/>
          <w:lang w:val="uk-UA"/>
        </w:rPr>
        <w:t>:</w:t>
      </w:r>
    </w:p>
    <w:p w:rsidR="002372A5" w:rsidRDefault="005D0C7D" w:rsidP="0089038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2372A5">
        <w:rPr>
          <w:sz w:val="28"/>
          <w:szCs w:val="28"/>
          <w:lang w:val="uk-UA"/>
        </w:rPr>
        <w:t>забезпечити проходження двічі на рік прийомною дитиною</w:t>
      </w:r>
      <w:r w:rsidR="00A12DC8">
        <w:rPr>
          <w:sz w:val="28"/>
          <w:szCs w:val="28"/>
          <w:lang w:val="uk-UA"/>
        </w:rPr>
        <w:t xml:space="preserve"> медичного огляду та у разі потреби здійснення диспансерного нагляду за нею;</w:t>
      </w:r>
    </w:p>
    <w:p w:rsidR="00A12DC8" w:rsidRDefault="00A12DC8" w:rsidP="0089038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надавати службі у справах дітей Крюківської районної адміністрації виконавчого комітету Кременчуцької міської ради звіт про стан здоров</w:t>
      </w:r>
      <w:r w:rsidR="000E7193" w:rsidRPr="000E7193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 прийомної дитини та дотримання </w:t>
      </w:r>
      <w:r w:rsidR="000E7193">
        <w:rPr>
          <w:rFonts w:ascii="Times New Roman" w:hAnsi="Times New Roman"/>
          <w:sz w:val="28"/>
          <w:szCs w:val="28"/>
          <w:lang w:val="uk-UA"/>
        </w:rPr>
        <w:t xml:space="preserve">прийомними </w:t>
      </w:r>
      <w:r>
        <w:rPr>
          <w:rFonts w:ascii="Times New Roman" w:hAnsi="Times New Roman"/>
          <w:sz w:val="28"/>
          <w:szCs w:val="28"/>
          <w:lang w:val="uk-UA"/>
        </w:rPr>
        <w:t>батьками рекомендацій лікаря щороку до 20 грудня.</w:t>
      </w:r>
    </w:p>
    <w:p w:rsidR="00A12DC8" w:rsidRPr="002C504D" w:rsidRDefault="00A12DC8" w:rsidP="0089038C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 w:rsidR="00D3137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Рекомендувати </w:t>
      </w:r>
      <w:r w:rsidR="005D0C7D">
        <w:rPr>
          <w:rFonts w:ascii="Times New Roman" w:hAnsi="Times New Roman"/>
          <w:sz w:val="28"/>
          <w:szCs w:val="28"/>
          <w:lang w:val="uk-UA"/>
        </w:rPr>
        <w:t xml:space="preserve">відділенню </w:t>
      </w:r>
      <w:r>
        <w:rPr>
          <w:rFonts w:ascii="Times New Roman" w:hAnsi="Times New Roman"/>
          <w:sz w:val="28"/>
          <w:szCs w:val="28"/>
          <w:lang w:val="uk-UA"/>
        </w:rPr>
        <w:t>поліції</w:t>
      </w:r>
      <w:r w:rsidR="005D0C7D">
        <w:rPr>
          <w:rFonts w:ascii="Times New Roman" w:hAnsi="Times New Roman"/>
          <w:sz w:val="28"/>
          <w:szCs w:val="28"/>
          <w:lang w:val="uk-UA"/>
        </w:rPr>
        <w:t xml:space="preserve"> № 1</w:t>
      </w:r>
      <w:r>
        <w:rPr>
          <w:rFonts w:ascii="Times New Roman" w:hAnsi="Times New Roman"/>
          <w:sz w:val="28"/>
          <w:szCs w:val="28"/>
          <w:lang w:val="uk-UA"/>
        </w:rPr>
        <w:t xml:space="preserve"> Кременчуцького відділу поліції Головного управління Національної поліції в Полтавській області надавати службі у справах дітей Крюківської районної адміністрації виконавчого комітету Кременчуцької міської ради звіт про відсутність/наявність прояві</w:t>
      </w:r>
      <w:r w:rsidR="000E7193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асоціальної поведінки з боку прийомної дитини та прийомних батьків щороку до 20 грудня. </w:t>
      </w:r>
    </w:p>
    <w:p w:rsidR="00D203CC" w:rsidRPr="00B96E8B" w:rsidRDefault="00A12DC8" w:rsidP="0089038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D203CC" w:rsidRPr="00B96E8B">
        <w:rPr>
          <w:sz w:val="28"/>
          <w:szCs w:val="28"/>
          <w:lang w:val="uk-UA"/>
        </w:rPr>
        <w:t xml:space="preserve">. </w:t>
      </w:r>
      <w:r w:rsidR="00EC3E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203CC" w:rsidRPr="00B96E8B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D203CC" w:rsidRPr="00B96E8B" w:rsidRDefault="00A12DC8" w:rsidP="0089038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203CC" w:rsidRPr="00B96E8B">
        <w:rPr>
          <w:sz w:val="28"/>
          <w:szCs w:val="28"/>
        </w:rPr>
        <w:t xml:space="preserve">. Контроль за </w:t>
      </w:r>
      <w:proofErr w:type="spellStart"/>
      <w:r w:rsidR="00D203CC" w:rsidRPr="00B96E8B">
        <w:rPr>
          <w:sz w:val="28"/>
          <w:szCs w:val="28"/>
        </w:rPr>
        <w:t>виконанням</w:t>
      </w:r>
      <w:proofErr w:type="spellEnd"/>
      <w:r w:rsidR="00D203CC" w:rsidRPr="00B96E8B">
        <w:rPr>
          <w:sz w:val="28"/>
          <w:szCs w:val="28"/>
        </w:rPr>
        <w:t xml:space="preserve"> </w:t>
      </w:r>
      <w:proofErr w:type="spellStart"/>
      <w:proofErr w:type="gramStart"/>
      <w:r w:rsidR="00D203CC" w:rsidRPr="00B96E8B">
        <w:rPr>
          <w:sz w:val="28"/>
          <w:szCs w:val="28"/>
        </w:rPr>
        <w:t>р</w:t>
      </w:r>
      <w:proofErr w:type="gramEnd"/>
      <w:r w:rsidR="00D203CC" w:rsidRPr="00B96E8B">
        <w:rPr>
          <w:sz w:val="28"/>
          <w:szCs w:val="28"/>
        </w:rPr>
        <w:t>ішення</w:t>
      </w:r>
      <w:proofErr w:type="spellEnd"/>
      <w:r w:rsidR="00D203CC" w:rsidRPr="00B96E8B">
        <w:rPr>
          <w:sz w:val="28"/>
          <w:szCs w:val="28"/>
        </w:rPr>
        <w:t xml:space="preserve"> </w:t>
      </w:r>
      <w:proofErr w:type="spellStart"/>
      <w:r w:rsidR="00D203CC" w:rsidRPr="00B96E8B">
        <w:rPr>
          <w:sz w:val="28"/>
          <w:szCs w:val="28"/>
        </w:rPr>
        <w:t>покласти</w:t>
      </w:r>
      <w:proofErr w:type="spellEnd"/>
      <w:r w:rsidR="00D203CC" w:rsidRPr="00B96E8B">
        <w:rPr>
          <w:sz w:val="28"/>
          <w:szCs w:val="28"/>
        </w:rPr>
        <w:t xml:space="preserve"> на заступника </w:t>
      </w:r>
      <w:proofErr w:type="spellStart"/>
      <w:r w:rsidR="00D203CC" w:rsidRPr="00B96E8B">
        <w:rPr>
          <w:sz w:val="28"/>
          <w:szCs w:val="28"/>
        </w:rPr>
        <w:t>міського</w:t>
      </w:r>
      <w:proofErr w:type="spellEnd"/>
      <w:r w:rsidR="00D203CC" w:rsidRPr="00B96E8B">
        <w:rPr>
          <w:sz w:val="28"/>
          <w:szCs w:val="28"/>
        </w:rPr>
        <w:t xml:space="preserve"> </w:t>
      </w:r>
      <w:proofErr w:type="spellStart"/>
      <w:r w:rsidR="00D203CC" w:rsidRPr="00B96E8B">
        <w:rPr>
          <w:sz w:val="28"/>
          <w:szCs w:val="28"/>
        </w:rPr>
        <w:t>голови</w:t>
      </w:r>
      <w:proofErr w:type="spellEnd"/>
      <w:r w:rsidR="00D203CC"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89038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89038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8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040" w:rsidRDefault="00417040" w:rsidP="006E33CA">
      <w:r>
        <w:separator/>
      </w:r>
    </w:p>
  </w:endnote>
  <w:endnote w:type="continuationSeparator" w:id="0">
    <w:p w:rsidR="00417040" w:rsidRDefault="00417040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417040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73A00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73A00" w:rsidRPr="00322C48">
      <w:rPr>
        <w:sz w:val="20"/>
      </w:rPr>
      <w:fldChar w:fldCharType="separate"/>
    </w:r>
    <w:r w:rsidR="008321E1">
      <w:rPr>
        <w:noProof/>
        <w:sz w:val="20"/>
      </w:rPr>
      <w:t>1</w:t>
    </w:r>
    <w:r w:rsidR="00C73A00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 w:rsidR="006F5550">
      <w:rPr>
        <w:sz w:val="20"/>
        <w:lang w:val="en-US"/>
      </w:rPr>
      <w:t>3</w:t>
    </w:r>
    <w:r>
      <w:rPr>
        <w:sz w:val="20"/>
      </w:rPr>
      <w:tab/>
    </w:r>
  </w:p>
  <w:p w:rsidR="009D5299" w:rsidRPr="00322C48" w:rsidRDefault="00417040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417040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040" w:rsidRDefault="00417040" w:rsidP="006E33CA">
      <w:r>
        <w:separator/>
      </w:r>
    </w:p>
  </w:footnote>
  <w:footnote w:type="continuationSeparator" w:id="0">
    <w:p w:rsidR="00417040" w:rsidRDefault="00417040" w:rsidP="006E33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54A55"/>
    <w:multiLevelType w:val="hybridMultilevel"/>
    <w:tmpl w:val="B98CB3A4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F4140B1"/>
    <w:multiLevelType w:val="hybridMultilevel"/>
    <w:tmpl w:val="5882FD6E"/>
    <w:lvl w:ilvl="0" w:tplc="D32E26B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70C6E"/>
    <w:rsid w:val="00073B4A"/>
    <w:rsid w:val="0009762B"/>
    <w:rsid w:val="000A644C"/>
    <w:rsid w:val="000E2201"/>
    <w:rsid w:val="000E7193"/>
    <w:rsid w:val="00117EBA"/>
    <w:rsid w:val="00142770"/>
    <w:rsid w:val="00153AA8"/>
    <w:rsid w:val="00180677"/>
    <w:rsid w:val="00190E52"/>
    <w:rsid w:val="00197782"/>
    <w:rsid w:val="001B36AC"/>
    <w:rsid w:val="001E5805"/>
    <w:rsid w:val="002372A5"/>
    <w:rsid w:val="00265C82"/>
    <w:rsid w:val="00283956"/>
    <w:rsid w:val="0028789C"/>
    <w:rsid w:val="002A7BDA"/>
    <w:rsid w:val="002C504D"/>
    <w:rsid w:val="002D1562"/>
    <w:rsid w:val="00304C00"/>
    <w:rsid w:val="00307DDE"/>
    <w:rsid w:val="00312157"/>
    <w:rsid w:val="00384688"/>
    <w:rsid w:val="0039640F"/>
    <w:rsid w:val="003C0198"/>
    <w:rsid w:val="004101A4"/>
    <w:rsid w:val="00414303"/>
    <w:rsid w:val="00417040"/>
    <w:rsid w:val="004218D6"/>
    <w:rsid w:val="0043621C"/>
    <w:rsid w:val="004506DE"/>
    <w:rsid w:val="00451453"/>
    <w:rsid w:val="004D746C"/>
    <w:rsid w:val="00520E85"/>
    <w:rsid w:val="00544B6F"/>
    <w:rsid w:val="00550752"/>
    <w:rsid w:val="005D0C7D"/>
    <w:rsid w:val="005E5A1F"/>
    <w:rsid w:val="00606D98"/>
    <w:rsid w:val="006119E5"/>
    <w:rsid w:val="00622B79"/>
    <w:rsid w:val="0063035A"/>
    <w:rsid w:val="006341FE"/>
    <w:rsid w:val="00655C49"/>
    <w:rsid w:val="006572F8"/>
    <w:rsid w:val="00663D86"/>
    <w:rsid w:val="00666BF5"/>
    <w:rsid w:val="006706B9"/>
    <w:rsid w:val="00675501"/>
    <w:rsid w:val="0067792D"/>
    <w:rsid w:val="006B4000"/>
    <w:rsid w:val="006B51E7"/>
    <w:rsid w:val="006E33CA"/>
    <w:rsid w:val="006F46C6"/>
    <w:rsid w:val="006F5550"/>
    <w:rsid w:val="007611E2"/>
    <w:rsid w:val="00792FBE"/>
    <w:rsid w:val="007D216F"/>
    <w:rsid w:val="007F4E3B"/>
    <w:rsid w:val="007F7DFD"/>
    <w:rsid w:val="008146A3"/>
    <w:rsid w:val="008321E1"/>
    <w:rsid w:val="0085027E"/>
    <w:rsid w:val="0089038C"/>
    <w:rsid w:val="008D4613"/>
    <w:rsid w:val="008D6530"/>
    <w:rsid w:val="008F73DF"/>
    <w:rsid w:val="009108BB"/>
    <w:rsid w:val="009119DB"/>
    <w:rsid w:val="00912523"/>
    <w:rsid w:val="00913318"/>
    <w:rsid w:val="00923009"/>
    <w:rsid w:val="009A35D5"/>
    <w:rsid w:val="009D222E"/>
    <w:rsid w:val="009F5308"/>
    <w:rsid w:val="00A12DC8"/>
    <w:rsid w:val="00A2413E"/>
    <w:rsid w:val="00AC4B4A"/>
    <w:rsid w:val="00AE16B6"/>
    <w:rsid w:val="00B411C8"/>
    <w:rsid w:val="00B421BF"/>
    <w:rsid w:val="00B71BF5"/>
    <w:rsid w:val="00B85565"/>
    <w:rsid w:val="00B96E8B"/>
    <w:rsid w:val="00BA2F8C"/>
    <w:rsid w:val="00BC1781"/>
    <w:rsid w:val="00BE791D"/>
    <w:rsid w:val="00BF20D3"/>
    <w:rsid w:val="00C5684B"/>
    <w:rsid w:val="00C73A00"/>
    <w:rsid w:val="00C85F63"/>
    <w:rsid w:val="00C91673"/>
    <w:rsid w:val="00C923D1"/>
    <w:rsid w:val="00CF6D70"/>
    <w:rsid w:val="00D177D5"/>
    <w:rsid w:val="00D203CC"/>
    <w:rsid w:val="00D27B13"/>
    <w:rsid w:val="00D31374"/>
    <w:rsid w:val="00D33DA7"/>
    <w:rsid w:val="00D70F78"/>
    <w:rsid w:val="00D9733D"/>
    <w:rsid w:val="00DC339B"/>
    <w:rsid w:val="00DE28DB"/>
    <w:rsid w:val="00E85DFC"/>
    <w:rsid w:val="00EC3E0C"/>
    <w:rsid w:val="00F13883"/>
    <w:rsid w:val="00F4494C"/>
    <w:rsid w:val="00F556FB"/>
    <w:rsid w:val="00F6150B"/>
    <w:rsid w:val="00FA0B80"/>
    <w:rsid w:val="00FB4AC4"/>
    <w:rsid w:val="00FF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6F5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55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8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98E56-676B-49AF-9314-B337E6FA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cp:lastPrinted>2019-07-18T11:36:00Z</cp:lastPrinted>
  <dcterms:created xsi:type="dcterms:W3CDTF">2019-07-31T14:06:00Z</dcterms:created>
  <dcterms:modified xsi:type="dcterms:W3CDTF">2019-07-31T14:06:00Z</dcterms:modified>
</cp:coreProperties>
</file>