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EEA" w:rsidRDefault="00991EEA">
      <w:pPr>
        <w:pStyle w:val="ac"/>
        <w:jc w:val="both"/>
        <w:rPr>
          <w:rFonts w:ascii="Times New Roman" w:hAnsi="Times New Roman"/>
          <w:b/>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ЗАТВЕРДЖЕНО</w:t>
      </w:r>
    </w:p>
    <w:p w:rsidR="00991EEA" w:rsidRDefault="00991EEA">
      <w:pPr>
        <w:pStyle w:val="ac"/>
        <w:jc w:val="both"/>
        <w:rPr>
          <w:rFonts w:ascii="Times New Roman" w:hAnsi="Times New Roman"/>
          <w:b/>
          <w:sz w:val="28"/>
          <w:szCs w:val="28"/>
          <w:lang w:val="uk-UA"/>
        </w:rPr>
      </w:pPr>
      <w:r>
        <w:rPr>
          <w:rFonts w:ascii="Times New Roman" w:hAnsi="Times New Roman"/>
          <w:b/>
          <w:sz w:val="28"/>
          <w:szCs w:val="28"/>
          <w:lang w:val="uk-UA"/>
        </w:rPr>
        <w:t xml:space="preserve">                                                                        Рішення виконавчого комітету      </w:t>
      </w:r>
    </w:p>
    <w:p w:rsidR="00991EEA" w:rsidRDefault="00991EEA">
      <w:pPr>
        <w:pStyle w:val="ac"/>
        <w:jc w:val="both"/>
        <w:rPr>
          <w:rFonts w:ascii="Times New Roman" w:hAnsi="Times New Roman"/>
          <w:b/>
          <w:sz w:val="28"/>
          <w:szCs w:val="28"/>
          <w:lang w:val="uk-UA"/>
        </w:rPr>
      </w:pPr>
      <w:r>
        <w:rPr>
          <w:rFonts w:ascii="Times New Roman" w:hAnsi="Times New Roman"/>
          <w:b/>
          <w:sz w:val="28"/>
          <w:szCs w:val="28"/>
          <w:lang w:val="uk-UA"/>
        </w:rPr>
        <w:t xml:space="preserve">                                                                        Кременчуцької міської ради </w:t>
      </w:r>
    </w:p>
    <w:p w:rsidR="00991EEA" w:rsidRDefault="00991EEA">
      <w:pPr>
        <w:pStyle w:val="ac"/>
        <w:jc w:val="both"/>
        <w:rPr>
          <w:rFonts w:ascii="Times New Roman" w:hAnsi="Times New Roman"/>
          <w:b/>
          <w:sz w:val="28"/>
          <w:szCs w:val="28"/>
          <w:lang w:val="uk-UA"/>
        </w:rPr>
      </w:pPr>
      <w:r>
        <w:rPr>
          <w:rFonts w:ascii="Times New Roman" w:hAnsi="Times New Roman"/>
          <w:b/>
          <w:sz w:val="28"/>
          <w:szCs w:val="28"/>
          <w:lang w:val="uk-UA"/>
        </w:rPr>
        <w:t xml:space="preserve">                                                                        Полтавської області</w:t>
      </w:r>
    </w:p>
    <w:p w:rsidR="00991EEA" w:rsidRDefault="00991EEA">
      <w:pPr>
        <w:pStyle w:val="ac"/>
        <w:jc w:val="both"/>
        <w:rPr>
          <w:rFonts w:ascii="Times New Roman" w:hAnsi="Times New Roman"/>
          <w:sz w:val="28"/>
          <w:szCs w:val="28"/>
          <w:lang w:val="uk-UA"/>
        </w:rPr>
      </w:pPr>
      <w:r>
        <w:rPr>
          <w:rFonts w:ascii="Times New Roman" w:hAnsi="Times New Roman"/>
          <w:sz w:val="28"/>
          <w:szCs w:val="28"/>
          <w:lang w:val="uk-UA"/>
        </w:rPr>
        <w:t xml:space="preserve"> </w:t>
      </w:r>
      <w:r w:rsidR="005F4501">
        <w:rPr>
          <w:rFonts w:ascii="Times New Roman" w:hAnsi="Times New Roman"/>
          <w:sz w:val="28"/>
          <w:szCs w:val="28"/>
          <w:lang w:val="uk-UA"/>
        </w:rPr>
        <w:t xml:space="preserve">                                                                       10.05.2019 № 615</w:t>
      </w:r>
    </w:p>
    <w:p w:rsidR="00991EEA" w:rsidRDefault="00991EEA">
      <w:pPr>
        <w:pStyle w:val="ac"/>
        <w:jc w:val="both"/>
        <w:rPr>
          <w:rFonts w:ascii="Times New Roman" w:hAnsi="Times New Roman"/>
          <w:sz w:val="28"/>
          <w:szCs w:val="28"/>
          <w:lang w:val="uk-UA"/>
        </w:rPr>
      </w:pPr>
    </w:p>
    <w:p w:rsidR="00991EEA" w:rsidRDefault="00991EEA">
      <w:pPr>
        <w:pStyle w:val="ac"/>
        <w:jc w:val="both"/>
        <w:rPr>
          <w:rFonts w:ascii="Times New Roman" w:hAnsi="Times New Roman"/>
          <w:sz w:val="28"/>
          <w:szCs w:val="28"/>
          <w:lang w:val="uk-UA"/>
        </w:rPr>
      </w:pPr>
    </w:p>
    <w:p w:rsidR="00991EEA" w:rsidRDefault="00991EEA">
      <w:pPr>
        <w:pStyle w:val="ac"/>
        <w:jc w:val="center"/>
        <w:rPr>
          <w:rFonts w:ascii="Times New Roman" w:hAnsi="Times New Roman"/>
          <w:b/>
          <w:sz w:val="28"/>
          <w:szCs w:val="28"/>
          <w:lang w:val="uk-UA"/>
        </w:rPr>
      </w:pPr>
      <w:r>
        <w:rPr>
          <w:rFonts w:ascii="Times New Roman" w:hAnsi="Times New Roman"/>
          <w:b/>
          <w:sz w:val="28"/>
          <w:szCs w:val="28"/>
          <w:lang w:val="uk-UA"/>
        </w:rPr>
        <w:t>АКТ</w:t>
      </w:r>
    </w:p>
    <w:p w:rsidR="00991EEA" w:rsidRDefault="00991EEA">
      <w:pPr>
        <w:pStyle w:val="ac"/>
        <w:jc w:val="both"/>
        <w:rPr>
          <w:rFonts w:ascii="Times New Roman" w:hAnsi="Times New Roman"/>
          <w:b/>
          <w:sz w:val="28"/>
          <w:szCs w:val="28"/>
          <w:lang w:val="uk-UA"/>
        </w:rPr>
      </w:pPr>
      <w:r>
        <w:rPr>
          <w:rFonts w:ascii="Times New Roman" w:hAnsi="Times New Roman"/>
          <w:b/>
          <w:sz w:val="28"/>
          <w:szCs w:val="28"/>
          <w:lang w:val="uk-UA"/>
        </w:rPr>
        <w:t xml:space="preserve">                                                приймання-передачі</w:t>
      </w:r>
    </w:p>
    <w:p w:rsidR="00991EEA" w:rsidRDefault="00991EEA">
      <w:pPr>
        <w:pStyle w:val="ac"/>
        <w:jc w:val="center"/>
        <w:rPr>
          <w:rFonts w:ascii="Times New Roman" w:hAnsi="Times New Roman"/>
          <w:b/>
          <w:color w:val="0070C0"/>
          <w:sz w:val="28"/>
          <w:szCs w:val="28"/>
          <w:lang w:val="uk-UA"/>
        </w:rPr>
      </w:pPr>
      <w:r>
        <w:rPr>
          <w:rFonts w:ascii="Times New Roman" w:hAnsi="Times New Roman"/>
          <w:b/>
          <w:sz w:val="28"/>
          <w:szCs w:val="28"/>
          <w:lang w:val="uk-UA"/>
        </w:rPr>
        <w:t>підпірної  стінки  набережної  м. Кременчук з державної власності до комунальної власності територіальної громади міста Кременчука на баланс  комунального  підприємства «Благоустрій Кременчука»</w:t>
      </w:r>
      <w:r>
        <w:rPr>
          <w:rFonts w:ascii="Times New Roman" w:hAnsi="Times New Roman"/>
          <w:b/>
          <w:color w:val="0070C0"/>
          <w:sz w:val="28"/>
          <w:szCs w:val="28"/>
          <w:lang w:val="uk-UA"/>
        </w:rPr>
        <w:t xml:space="preserve"> </w:t>
      </w:r>
    </w:p>
    <w:p w:rsidR="00991EEA" w:rsidRPr="009D4358" w:rsidRDefault="00991EEA" w:rsidP="009D4358">
      <w:pPr>
        <w:pStyle w:val="2"/>
        <w:ind w:firstLine="0"/>
        <w:rPr>
          <w:i/>
        </w:rPr>
      </w:pPr>
    </w:p>
    <w:p w:rsidR="00991EEA" w:rsidRDefault="00991EEA">
      <w:pPr>
        <w:tabs>
          <w:tab w:val="left" w:pos="851"/>
        </w:tabs>
        <w:jc w:val="both"/>
        <w:rPr>
          <w:sz w:val="28"/>
          <w:szCs w:val="28"/>
          <w:lang w:val="uk-UA"/>
        </w:rPr>
      </w:pPr>
      <w:r>
        <w:rPr>
          <w:color w:val="0070C0"/>
          <w:szCs w:val="28"/>
          <w:lang w:val="uk-UA"/>
        </w:rPr>
        <w:t xml:space="preserve">                  </w:t>
      </w:r>
      <w:r>
        <w:rPr>
          <w:color w:val="000000"/>
          <w:sz w:val="28"/>
          <w:szCs w:val="28"/>
          <w:lang w:val="uk-UA"/>
        </w:rPr>
        <w:t>Комісія, створена відповідно</w:t>
      </w:r>
      <w:r>
        <w:rPr>
          <w:color w:val="0070C0"/>
          <w:sz w:val="28"/>
          <w:szCs w:val="28"/>
          <w:lang w:val="uk-UA"/>
        </w:rPr>
        <w:t xml:space="preserve"> </w:t>
      </w:r>
      <w:r>
        <w:rPr>
          <w:color w:val="000000"/>
          <w:sz w:val="28"/>
          <w:szCs w:val="28"/>
          <w:lang w:val="uk-UA"/>
        </w:rPr>
        <w:t>до</w:t>
      </w:r>
      <w:r>
        <w:rPr>
          <w:color w:val="0070C0"/>
          <w:sz w:val="28"/>
          <w:szCs w:val="28"/>
          <w:lang w:val="uk-UA"/>
        </w:rPr>
        <w:t xml:space="preserve"> </w:t>
      </w:r>
      <w:r>
        <w:rPr>
          <w:sz w:val="28"/>
          <w:szCs w:val="28"/>
          <w:lang w:val="uk-UA"/>
        </w:rPr>
        <w:t>рішень</w:t>
      </w:r>
      <w:r>
        <w:rPr>
          <w:color w:val="0070C0"/>
          <w:sz w:val="28"/>
          <w:szCs w:val="28"/>
          <w:lang w:val="uk-UA"/>
        </w:rPr>
        <w:t xml:space="preserve"> </w:t>
      </w:r>
      <w:r>
        <w:rPr>
          <w:sz w:val="28"/>
          <w:szCs w:val="28"/>
          <w:lang w:val="uk-UA"/>
        </w:rPr>
        <w:t xml:space="preserve">Кременчуцької міської ради Полтавської області від 22 грудня 2016 року «Про надання згоди на безоплатне прийняття гідротехнічної споруди з державної власності до комунальної власності територіальної громади міста Кременчука», </w:t>
      </w:r>
      <w:r w:rsidR="001A76F5">
        <w:rPr>
          <w:sz w:val="28"/>
          <w:szCs w:val="28"/>
          <w:lang w:val="uk-UA"/>
        </w:rPr>
        <w:t xml:space="preserve"> від  </w:t>
      </w:r>
      <w:r>
        <w:rPr>
          <w:sz w:val="28"/>
          <w:szCs w:val="28"/>
          <w:lang w:val="uk-UA"/>
        </w:rPr>
        <w:t>21 грудня 2017 року «Про внесення змін до рішення Кременчуцької міської ради Полтавської області від 22 грудня 2016 року «Про надання згоди на безоплатне прийняття гідротехнічної споруди з державної власності до комунально</w:t>
      </w:r>
      <w:r w:rsidR="001A76F5">
        <w:rPr>
          <w:sz w:val="28"/>
          <w:szCs w:val="28"/>
          <w:lang w:val="uk-UA"/>
        </w:rPr>
        <w:t>ї власності</w:t>
      </w:r>
      <w:r w:rsidR="009D4358">
        <w:rPr>
          <w:sz w:val="28"/>
          <w:szCs w:val="28"/>
          <w:lang w:val="uk-UA"/>
        </w:rPr>
        <w:t xml:space="preserve"> територіальної громади </w:t>
      </w:r>
      <w:r w:rsidR="001A76F5">
        <w:rPr>
          <w:sz w:val="28"/>
          <w:szCs w:val="28"/>
          <w:lang w:val="uk-UA"/>
        </w:rPr>
        <w:t xml:space="preserve"> міста Кременчука», розпорядження </w:t>
      </w:r>
      <w:r>
        <w:rPr>
          <w:sz w:val="28"/>
          <w:szCs w:val="28"/>
          <w:lang w:val="uk-UA"/>
        </w:rPr>
        <w:t>Кабінету Міністрів У</w:t>
      </w:r>
      <w:r w:rsidR="009D4358">
        <w:rPr>
          <w:sz w:val="28"/>
          <w:szCs w:val="28"/>
          <w:lang w:val="uk-UA"/>
        </w:rPr>
        <w:t xml:space="preserve">країни від 19 вересня </w:t>
      </w:r>
      <w:r>
        <w:rPr>
          <w:sz w:val="28"/>
          <w:szCs w:val="28"/>
          <w:lang w:val="uk-UA"/>
        </w:rPr>
        <w:t xml:space="preserve"> 2018 р. № 663-р «Про передачу гідротехнічної споруди у власність </w:t>
      </w:r>
      <w:r w:rsidR="009D4358">
        <w:rPr>
          <w:sz w:val="28"/>
          <w:szCs w:val="28"/>
          <w:lang w:val="uk-UA"/>
        </w:rPr>
        <w:t>терито</w:t>
      </w:r>
      <w:r>
        <w:rPr>
          <w:sz w:val="28"/>
          <w:szCs w:val="28"/>
          <w:lang w:val="uk-UA"/>
        </w:rPr>
        <w:t>ріальної громади м. Кременчука», рішення Кременчуцької міської ради Полтавської області від 13 грудня 2018 «Про прийняття майна до комунальної власності територіальної громади міста Кременчука»,  розпорядження міського голови від  12.02.2019 № 38-Р «Про створення та затвердження персонального складу комісії з питання приймання – передачі підпірної стінки наб</w:t>
      </w:r>
      <w:r w:rsidR="009D4358">
        <w:rPr>
          <w:sz w:val="28"/>
          <w:szCs w:val="28"/>
          <w:lang w:val="uk-UA"/>
        </w:rPr>
        <w:t xml:space="preserve">ережної </w:t>
      </w:r>
      <w:r>
        <w:rPr>
          <w:sz w:val="28"/>
          <w:szCs w:val="28"/>
          <w:lang w:val="uk-UA"/>
        </w:rPr>
        <w:t xml:space="preserve"> м. Кременчука з державної власності до комунальної власності територіальної </w:t>
      </w:r>
      <w:r w:rsidRPr="003B5759">
        <w:rPr>
          <w:sz w:val="28"/>
          <w:szCs w:val="28"/>
          <w:lang w:val="uk-UA"/>
        </w:rPr>
        <w:t xml:space="preserve">громади міста Кременчука»,  </w:t>
      </w:r>
      <w:r w:rsidR="0049758B" w:rsidRPr="003B5759">
        <w:rPr>
          <w:sz w:val="28"/>
          <w:szCs w:val="28"/>
          <w:lang w:val="uk-UA"/>
        </w:rPr>
        <w:t>розпор</w:t>
      </w:r>
      <w:r w:rsidR="009D4358">
        <w:rPr>
          <w:sz w:val="28"/>
          <w:szCs w:val="28"/>
          <w:lang w:val="uk-UA"/>
        </w:rPr>
        <w:t>ядження міського голови від 20.03.2019  № 82</w:t>
      </w:r>
      <w:r w:rsidR="0049758B" w:rsidRPr="003B5759">
        <w:rPr>
          <w:sz w:val="28"/>
          <w:szCs w:val="28"/>
          <w:lang w:val="uk-UA"/>
        </w:rPr>
        <w:t xml:space="preserve">-Р «Про внесення змін до розпорядження міського голови від 12.02.2019 № 38-Р», </w:t>
      </w:r>
      <w:r w:rsidRPr="003B5759">
        <w:rPr>
          <w:sz w:val="28"/>
          <w:szCs w:val="28"/>
          <w:lang w:val="uk-UA"/>
        </w:rPr>
        <w:t>Положення про порядок передачі об’єктів права державної та</w:t>
      </w:r>
      <w:r>
        <w:rPr>
          <w:sz w:val="28"/>
          <w:szCs w:val="28"/>
          <w:lang w:val="uk-UA"/>
        </w:rPr>
        <w:t xml:space="preserve"> комунальної власності, затвердженого постановою Кабінету Міністрів України від 21.09.1998 № 1482 (зі змінами), у складі:</w:t>
      </w:r>
    </w:p>
    <w:p w:rsidR="00991EEA" w:rsidRDefault="00991EEA" w:rsidP="001A76F5">
      <w:pPr>
        <w:pStyle w:val="ab"/>
        <w:rPr>
          <w:b/>
          <w:sz w:val="28"/>
          <w:szCs w:val="28"/>
          <w:lang w:val="uk-UA"/>
        </w:rPr>
      </w:pPr>
      <w:r>
        <w:rPr>
          <w:b/>
          <w:sz w:val="28"/>
          <w:szCs w:val="28"/>
          <w:lang w:val="uk-UA"/>
        </w:rPr>
        <w:t xml:space="preserve">                      </w:t>
      </w:r>
    </w:p>
    <w:p w:rsidR="00991EEA" w:rsidRDefault="00991EEA">
      <w:pPr>
        <w:tabs>
          <w:tab w:val="left" w:pos="4680"/>
          <w:tab w:val="left" w:pos="4860"/>
          <w:tab w:val="left" w:pos="5040"/>
        </w:tabs>
        <w:rPr>
          <w:sz w:val="28"/>
          <w:lang w:val="uk-UA"/>
        </w:rPr>
      </w:pPr>
      <w:proofErr w:type="spellStart"/>
      <w:r>
        <w:rPr>
          <w:sz w:val="28"/>
          <w:lang w:val="uk-UA"/>
        </w:rPr>
        <w:t>Пелипенко</w:t>
      </w:r>
      <w:proofErr w:type="spellEnd"/>
      <w:r>
        <w:rPr>
          <w:sz w:val="28"/>
          <w:lang w:val="uk-UA"/>
        </w:rPr>
        <w:t xml:space="preserve">                                            - перший заступник міського голови,             </w:t>
      </w:r>
    </w:p>
    <w:p w:rsidR="00991EEA" w:rsidRDefault="00991EEA">
      <w:pPr>
        <w:tabs>
          <w:tab w:val="left" w:pos="4536"/>
          <w:tab w:val="left" w:pos="4680"/>
          <w:tab w:val="left" w:pos="4860"/>
          <w:tab w:val="left" w:pos="5040"/>
        </w:tabs>
        <w:rPr>
          <w:sz w:val="28"/>
          <w:lang w:val="uk-UA"/>
        </w:rPr>
      </w:pPr>
      <w:r>
        <w:rPr>
          <w:sz w:val="28"/>
          <w:lang w:val="uk-UA"/>
        </w:rPr>
        <w:t>Володимир Михайлович                       голова комісії;</w:t>
      </w:r>
    </w:p>
    <w:p w:rsidR="00991EEA" w:rsidRDefault="00991EEA">
      <w:pPr>
        <w:tabs>
          <w:tab w:val="left" w:pos="4536"/>
          <w:tab w:val="left" w:pos="4820"/>
        </w:tabs>
        <w:ind w:left="2"/>
        <w:rPr>
          <w:color w:val="000000"/>
          <w:sz w:val="28"/>
          <w:szCs w:val="28"/>
          <w:lang w:val="uk-UA"/>
        </w:rPr>
      </w:pPr>
    </w:p>
    <w:p w:rsidR="00991EEA" w:rsidRDefault="00991EEA">
      <w:pPr>
        <w:tabs>
          <w:tab w:val="left" w:pos="4536"/>
          <w:tab w:val="left" w:pos="4820"/>
        </w:tabs>
        <w:ind w:left="2"/>
        <w:rPr>
          <w:sz w:val="28"/>
          <w:szCs w:val="28"/>
          <w:lang w:val="uk-UA"/>
        </w:rPr>
      </w:pPr>
      <w:proofErr w:type="spellStart"/>
      <w:r>
        <w:rPr>
          <w:color w:val="000000"/>
          <w:sz w:val="28"/>
          <w:szCs w:val="28"/>
          <w:lang w:val="uk-UA"/>
        </w:rPr>
        <w:t>Декусар</w:t>
      </w:r>
      <w:proofErr w:type="spellEnd"/>
      <w:r>
        <w:rPr>
          <w:color w:val="000000"/>
          <w:sz w:val="28"/>
          <w:szCs w:val="28"/>
          <w:lang w:val="uk-UA"/>
        </w:rPr>
        <w:t xml:space="preserve">                                                 </w:t>
      </w:r>
      <w:r>
        <w:rPr>
          <w:sz w:val="28"/>
          <w:szCs w:val="28"/>
          <w:lang w:val="uk-UA"/>
        </w:rPr>
        <w:t>- заступник міського голови,</w:t>
      </w:r>
    </w:p>
    <w:p w:rsidR="00991EEA" w:rsidRDefault="00991EEA">
      <w:pPr>
        <w:tabs>
          <w:tab w:val="left" w:pos="4536"/>
        </w:tabs>
        <w:ind w:left="2"/>
        <w:rPr>
          <w:color w:val="000000"/>
          <w:sz w:val="28"/>
          <w:szCs w:val="28"/>
          <w:lang w:val="uk-UA"/>
        </w:rPr>
      </w:pPr>
      <w:r>
        <w:rPr>
          <w:color w:val="000000"/>
          <w:sz w:val="28"/>
          <w:szCs w:val="28"/>
          <w:lang w:val="uk-UA"/>
        </w:rPr>
        <w:t xml:space="preserve">Валерій Володимирович  </w:t>
      </w:r>
      <w:r>
        <w:rPr>
          <w:sz w:val="28"/>
          <w:szCs w:val="28"/>
        </w:rPr>
        <w:t xml:space="preserve">  </w:t>
      </w:r>
      <w:r>
        <w:rPr>
          <w:sz w:val="28"/>
          <w:szCs w:val="28"/>
          <w:lang w:val="uk-UA"/>
        </w:rPr>
        <w:t xml:space="preserve">                   </w:t>
      </w:r>
      <w:r>
        <w:rPr>
          <w:color w:val="000000"/>
          <w:sz w:val="28"/>
          <w:szCs w:val="28"/>
          <w:lang w:val="uk-UA"/>
        </w:rPr>
        <w:t>заступник голови комісії;</w:t>
      </w:r>
    </w:p>
    <w:p w:rsidR="00991EEA" w:rsidRDefault="00991EEA">
      <w:pPr>
        <w:ind w:left="2"/>
        <w:rPr>
          <w:color w:val="000000"/>
          <w:sz w:val="28"/>
          <w:szCs w:val="28"/>
          <w:lang w:val="uk-UA"/>
        </w:rPr>
      </w:pPr>
    </w:p>
    <w:p w:rsidR="00991EEA" w:rsidRDefault="00991EEA">
      <w:pPr>
        <w:tabs>
          <w:tab w:val="left" w:pos="4678"/>
          <w:tab w:val="left" w:pos="4860"/>
        </w:tabs>
        <w:rPr>
          <w:sz w:val="28"/>
          <w:lang w:val="uk-UA"/>
        </w:rPr>
      </w:pPr>
      <w:r>
        <w:rPr>
          <w:bCs/>
          <w:sz w:val="28"/>
          <w:lang w:val="uk-UA"/>
        </w:rPr>
        <w:t>Радченко                                               -</w:t>
      </w:r>
      <w:r>
        <w:rPr>
          <w:b/>
          <w:sz w:val="28"/>
          <w:lang w:val="uk-UA"/>
        </w:rPr>
        <w:t xml:space="preserve"> </w:t>
      </w:r>
      <w:r>
        <w:rPr>
          <w:sz w:val="28"/>
          <w:lang w:val="uk-UA"/>
        </w:rPr>
        <w:t xml:space="preserve">головний  спеціаліст відділу </w:t>
      </w:r>
    </w:p>
    <w:p w:rsidR="00991EEA" w:rsidRDefault="00991EEA">
      <w:pPr>
        <w:tabs>
          <w:tab w:val="left" w:pos="4678"/>
          <w:tab w:val="left" w:pos="4860"/>
        </w:tabs>
        <w:ind w:left="11"/>
        <w:rPr>
          <w:sz w:val="28"/>
          <w:lang w:val="uk-UA"/>
        </w:rPr>
      </w:pPr>
      <w:r>
        <w:rPr>
          <w:sz w:val="28"/>
          <w:lang w:val="uk-UA"/>
        </w:rPr>
        <w:t xml:space="preserve">Дмитро Володимирович                       приватизації та контролю за рухом </w:t>
      </w:r>
    </w:p>
    <w:p w:rsidR="00991EEA" w:rsidRDefault="00991EEA">
      <w:pPr>
        <w:tabs>
          <w:tab w:val="left" w:pos="4678"/>
          <w:tab w:val="left" w:pos="4860"/>
        </w:tabs>
        <w:rPr>
          <w:sz w:val="28"/>
          <w:lang w:val="uk-UA"/>
        </w:rPr>
      </w:pPr>
      <w:r>
        <w:rPr>
          <w:sz w:val="28"/>
          <w:lang w:val="uk-UA"/>
        </w:rPr>
        <w:t xml:space="preserve">                                                                 комунального  майна Управління </w:t>
      </w:r>
    </w:p>
    <w:p w:rsidR="00991EEA" w:rsidRDefault="00991EEA">
      <w:pPr>
        <w:tabs>
          <w:tab w:val="left" w:pos="4678"/>
          <w:tab w:val="left" w:pos="4860"/>
        </w:tabs>
        <w:rPr>
          <w:sz w:val="28"/>
          <w:lang w:val="uk-UA"/>
        </w:rPr>
      </w:pPr>
      <w:r>
        <w:rPr>
          <w:sz w:val="28"/>
          <w:lang w:val="uk-UA"/>
        </w:rPr>
        <w:t xml:space="preserve">                                                                 міського  майна  Кременчуцької </w:t>
      </w:r>
    </w:p>
    <w:p w:rsidR="00991EEA" w:rsidRDefault="00991EEA">
      <w:pPr>
        <w:tabs>
          <w:tab w:val="left" w:pos="4678"/>
          <w:tab w:val="left" w:pos="4860"/>
        </w:tabs>
        <w:rPr>
          <w:sz w:val="28"/>
          <w:lang w:val="uk-UA"/>
        </w:rPr>
      </w:pPr>
      <w:r>
        <w:rPr>
          <w:sz w:val="28"/>
          <w:lang w:val="uk-UA"/>
        </w:rPr>
        <w:lastRenderedPageBreak/>
        <w:t xml:space="preserve">                                                                 міської  ради </w:t>
      </w:r>
      <w:r w:rsidR="001A76F5">
        <w:rPr>
          <w:sz w:val="28"/>
          <w:lang w:val="uk-UA"/>
        </w:rPr>
        <w:t xml:space="preserve"> </w:t>
      </w:r>
      <w:r>
        <w:rPr>
          <w:sz w:val="28"/>
          <w:lang w:val="uk-UA"/>
        </w:rPr>
        <w:t xml:space="preserve">Полтавської області, </w:t>
      </w:r>
    </w:p>
    <w:p w:rsidR="00991EEA" w:rsidRPr="001A76F5" w:rsidRDefault="00991EEA" w:rsidP="001A76F5">
      <w:pPr>
        <w:tabs>
          <w:tab w:val="left" w:pos="4678"/>
          <w:tab w:val="left" w:pos="4860"/>
        </w:tabs>
        <w:rPr>
          <w:sz w:val="28"/>
          <w:lang w:val="uk-UA"/>
        </w:rPr>
      </w:pPr>
      <w:r>
        <w:rPr>
          <w:sz w:val="28"/>
          <w:lang w:val="uk-UA"/>
        </w:rPr>
        <w:t xml:space="preserve">                                                                 секретар комісії.</w:t>
      </w:r>
    </w:p>
    <w:p w:rsidR="008F1CBE" w:rsidRDefault="008F1CBE" w:rsidP="001A76F5">
      <w:pPr>
        <w:tabs>
          <w:tab w:val="left" w:pos="284"/>
          <w:tab w:val="left" w:pos="4536"/>
        </w:tabs>
        <w:rPr>
          <w:b/>
          <w:sz w:val="28"/>
          <w:szCs w:val="28"/>
          <w:lang w:val="uk-UA"/>
        </w:rPr>
      </w:pPr>
    </w:p>
    <w:p w:rsidR="00991EEA" w:rsidRDefault="009716DF" w:rsidP="001A76F5">
      <w:pPr>
        <w:tabs>
          <w:tab w:val="left" w:pos="284"/>
          <w:tab w:val="left" w:pos="4536"/>
        </w:tabs>
        <w:rPr>
          <w:b/>
          <w:sz w:val="28"/>
          <w:szCs w:val="28"/>
          <w:lang w:val="uk-UA"/>
        </w:rPr>
      </w:pPr>
      <w:r>
        <w:rPr>
          <w:b/>
          <w:sz w:val="28"/>
          <w:szCs w:val="28"/>
          <w:lang w:val="uk-UA"/>
        </w:rPr>
        <w:t xml:space="preserve">                                       </w:t>
      </w:r>
      <w:r w:rsidR="00991EEA">
        <w:rPr>
          <w:b/>
          <w:sz w:val="28"/>
          <w:szCs w:val="28"/>
          <w:lang w:val="uk-UA"/>
        </w:rPr>
        <w:t>Члени  комісії :</w:t>
      </w:r>
    </w:p>
    <w:p w:rsidR="00991EEA" w:rsidRDefault="00991EEA">
      <w:pPr>
        <w:tabs>
          <w:tab w:val="left" w:pos="4678"/>
          <w:tab w:val="left" w:pos="4820"/>
        </w:tabs>
        <w:jc w:val="both"/>
        <w:rPr>
          <w:sz w:val="28"/>
          <w:szCs w:val="28"/>
          <w:lang w:val="uk-UA"/>
        </w:rPr>
      </w:pPr>
    </w:p>
    <w:p w:rsidR="00991EEA" w:rsidRDefault="00991EEA">
      <w:pPr>
        <w:rPr>
          <w:sz w:val="28"/>
          <w:lang w:val="uk-UA"/>
        </w:rPr>
      </w:pPr>
      <w:proofErr w:type="spellStart"/>
      <w:r>
        <w:rPr>
          <w:sz w:val="28"/>
          <w:lang w:val="uk-UA"/>
        </w:rPr>
        <w:t>Бутенко</w:t>
      </w:r>
      <w:proofErr w:type="spellEnd"/>
      <w:r>
        <w:rPr>
          <w:sz w:val="28"/>
          <w:lang w:val="uk-UA"/>
        </w:rPr>
        <w:t xml:space="preserve">                                    </w:t>
      </w:r>
      <w:r>
        <w:rPr>
          <w:b/>
          <w:sz w:val="28"/>
          <w:lang w:val="uk-UA"/>
        </w:rPr>
        <w:t xml:space="preserve">            </w:t>
      </w:r>
      <w:r>
        <w:rPr>
          <w:sz w:val="28"/>
          <w:lang w:val="uk-UA"/>
        </w:rPr>
        <w:t xml:space="preserve">- перший заступник директора </w:t>
      </w:r>
      <w:proofErr w:type="spellStart"/>
      <w:r>
        <w:rPr>
          <w:sz w:val="28"/>
          <w:lang w:val="uk-UA"/>
        </w:rPr>
        <w:t>Департа-</w:t>
      </w:r>
      <w:proofErr w:type="spellEnd"/>
    </w:p>
    <w:p w:rsidR="00991EEA" w:rsidRDefault="00991EEA">
      <w:pPr>
        <w:rPr>
          <w:sz w:val="28"/>
          <w:lang w:val="uk-UA"/>
        </w:rPr>
      </w:pPr>
      <w:r>
        <w:rPr>
          <w:sz w:val="28"/>
          <w:lang w:val="uk-UA"/>
        </w:rPr>
        <w:t xml:space="preserve">Катерина Вікторівна                             </w:t>
      </w:r>
      <w:proofErr w:type="spellStart"/>
      <w:r>
        <w:rPr>
          <w:sz w:val="28"/>
          <w:lang w:val="uk-UA"/>
        </w:rPr>
        <w:t>менту</w:t>
      </w:r>
      <w:proofErr w:type="spellEnd"/>
      <w:r>
        <w:rPr>
          <w:sz w:val="28"/>
          <w:lang w:val="uk-UA"/>
        </w:rPr>
        <w:t xml:space="preserve"> – начальник управління </w:t>
      </w:r>
      <w:proofErr w:type="spellStart"/>
      <w:r>
        <w:rPr>
          <w:sz w:val="28"/>
          <w:lang w:val="uk-UA"/>
        </w:rPr>
        <w:t>кому-</w:t>
      </w:r>
      <w:proofErr w:type="spellEnd"/>
      <w:r>
        <w:rPr>
          <w:sz w:val="28"/>
          <w:lang w:val="uk-UA"/>
        </w:rPr>
        <w:t xml:space="preserve"> </w:t>
      </w:r>
    </w:p>
    <w:p w:rsidR="00991EEA" w:rsidRDefault="00991EEA">
      <w:pPr>
        <w:rPr>
          <w:sz w:val="28"/>
          <w:szCs w:val="28"/>
          <w:lang w:val="uk-UA"/>
        </w:rPr>
      </w:pPr>
      <w:r>
        <w:rPr>
          <w:sz w:val="28"/>
          <w:lang w:val="uk-UA"/>
        </w:rPr>
        <w:t xml:space="preserve">                                                                 </w:t>
      </w:r>
      <w:proofErr w:type="spellStart"/>
      <w:r>
        <w:rPr>
          <w:sz w:val="28"/>
          <w:lang w:val="uk-UA"/>
        </w:rPr>
        <w:t>нального</w:t>
      </w:r>
      <w:proofErr w:type="spellEnd"/>
      <w:r>
        <w:rPr>
          <w:sz w:val="28"/>
          <w:szCs w:val="28"/>
          <w:lang w:val="uk-UA"/>
        </w:rPr>
        <w:t xml:space="preserve"> господарства Департаменту</w:t>
      </w:r>
    </w:p>
    <w:p w:rsidR="00991EEA" w:rsidRDefault="00991EEA">
      <w:pPr>
        <w:rPr>
          <w:sz w:val="28"/>
          <w:szCs w:val="28"/>
          <w:lang w:val="uk-UA"/>
        </w:rPr>
      </w:pPr>
      <w:r>
        <w:rPr>
          <w:sz w:val="28"/>
          <w:szCs w:val="28"/>
          <w:lang w:val="uk-UA"/>
        </w:rPr>
        <w:t xml:space="preserve">                                                                 житлово-комунального господарства</w:t>
      </w:r>
    </w:p>
    <w:p w:rsidR="00991EEA" w:rsidRDefault="00991EEA">
      <w:pPr>
        <w:rPr>
          <w:sz w:val="28"/>
          <w:szCs w:val="28"/>
          <w:lang w:val="uk-UA"/>
        </w:rPr>
      </w:pPr>
      <w:r>
        <w:rPr>
          <w:sz w:val="28"/>
          <w:szCs w:val="28"/>
          <w:lang w:val="uk-UA"/>
        </w:rPr>
        <w:t xml:space="preserve">                                                                 виконавчого комітету Кременчуцької                                                               </w:t>
      </w:r>
    </w:p>
    <w:p w:rsidR="00991EEA" w:rsidRDefault="00991EEA">
      <w:pPr>
        <w:rPr>
          <w:sz w:val="28"/>
          <w:szCs w:val="28"/>
          <w:lang w:val="uk-UA"/>
        </w:rPr>
      </w:pPr>
      <w:r>
        <w:rPr>
          <w:sz w:val="28"/>
          <w:szCs w:val="28"/>
          <w:lang w:val="uk-UA"/>
        </w:rPr>
        <w:t xml:space="preserve">                                                                 міської ради;</w:t>
      </w:r>
    </w:p>
    <w:p w:rsidR="00991EEA" w:rsidRDefault="00991EEA">
      <w:pPr>
        <w:rPr>
          <w:sz w:val="28"/>
          <w:szCs w:val="28"/>
          <w:lang w:val="uk-UA"/>
        </w:rPr>
      </w:pPr>
    </w:p>
    <w:p w:rsidR="00991EEA" w:rsidRDefault="00991EEA">
      <w:pPr>
        <w:tabs>
          <w:tab w:val="left" w:pos="4678"/>
          <w:tab w:val="left" w:pos="4820"/>
        </w:tabs>
        <w:rPr>
          <w:sz w:val="28"/>
          <w:szCs w:val="28"/>
          <w:lang w:val="uk-UA"/>
        </w:rPr>
      </w:pPr>
      <w:r>
        <w:rPr>
          <w:sz w:val="28"/>
          <w:szCs w:val="28"/>
          <w:lang w:val="uk-UA"/>
        </w:rPr>
        <w:t>Василенко</w:t>
      </w:r>
      <w:r>
        <w:rPr>
          <w:b/>
          <w:sz w:val="28"/>
          <w:szCs w:val="28"/>
          <w:lang w:val="uk-UA"/>
        </w:rPr>
        <w:t xml:space="preserve">                                            </w:t>
      </w:r>
      <w:r>
        <w:rPr>
          <w:sz w:val="28"/>
          <w:szCs w:val="28"/>
          <w:lang w:val="uk-UA"/>
        </w:rPr>
        <w:t>-</w:t>
      </w:r>
      <w:r>
        <w:rPr>
          <w:b/>
          <w:sz w:val="28"/>
          <w:szCs w:val="28"/>
          <w:lang w:val="uk-UA"/>
        </w:rPr>
        <w:t xml:space="preserve"> </w:t>
      </w:r>
      <w:r>
        <w:rPr>
          <w:sz w:val="28"/>
          <w:szCs w:val="28"/>
          <w:lang w:val="uk-UA"/>
        </w:rPr>
        <w:t>генеральний директор комунального</w:t>
      </w:r>
    </w:p>
    <w:p w:rsidR="00991EEA" w:rsidRDefault="00991EEA">
      <w:pPr>
        <w:tabs>
          <w:tab w:val="left" w:pos="4678"/>
          <w:tab w:val="left" w:pos="4820"/>
        </w:tabs>
        <w:rPr>
          <w:sz w:val="28"/>
          <w:szCs w:val="28"/>
          <w:lang w:val="uk-UA"/>
        </w:rPr>
      </w:pPr>
      <w:r>
        <w:rPr>
          <w:sz w:val="28"/>
          <w:szCs w:val="28"/>
          <w:lang w:val="uk-UA"/>
        </w:rPr>
        <w:t>Віктор Васильович</w:t>
      </w:r>
      <w:r>
        <w:rPr>
          <w:b/>
          <w:sz w:val="28"/>
          <w:szCs w:val="28"/>
          <w:lang w:val="uk-UA"/>
        </w:rPr>
        <w:t xml:space="preserve">                      </w:t>
      </w:r>
      <w:r>
        <w:rPr>
          <w:sz w:val="28"/>
          <w:szCs w:val="28"/>
          <w:lang w:val="uk-UA"/>
        </w:rPr>
        <w:t xml:space="preserve">          підприємства «Благоустрій Кременчука»;</w:t>
      </w:r>
    </w:p>
    <w:p w:rsidR="00991EEA" w:rsidRDefault="00991EEA">
      <w:pPr>
        <w:rPr>
          <w:sz w:val="28"/>
          <w:szCs w:val="28"/>
          <w:lang w:val="uk-UA"/>
        </w:rPr>
      </w:pPr>
    </w:p>
    <w:p w:rsidR="00991EEA" w:rsidRDefault="00991EEA">
      <w:pPr>
        <w:ind w:left="6"/>
        <w:rPr>
          <w:sz w:val="28"/>
          <w:szCs w:val="28"/>
          <w:lang w:val="uk-UA"/>
        </w:rPr>
      </w:pPr>
      <w:proofErr w:type="spellStart"/>
      <w:r>
        <w:rPr>
          <w:sz w:val="28"/>
          <w:szCs w:val="28"/>
          <w:lang w:val="uk-UA"/>
        </w:rPr>
        <w:t>Лазоренко</w:t>
      </w:r>
      <w:proofErr w:type="spellEnd"/>
      <w:r>
        <w:rPr>
          <w:sz w:val="28"/>
          <w:szCs w:val="28"/>
          <w:lang w:val="uk-UA"/>
        </w:rPr>
        <w:t xml:space="preserve">                                            - начальник Кременчуцької експлуатаційної</w:t>
      </w:r>
    </w:p>
    <w:p w:rsidR="00991EEA" w:rsidRDefault="00991EEA">
      <w:pPr>
        <w:tabs>
          <w:tab w:val="left" w:pos="4536"/>
        </w:tabs>
        <w:rPr>
          <w:sz w:val="28"/>
          <w:szCs w:val="28"/>
          <w:lang w:val="uk-UA"/>
        </w:rPr>
      </w:pPr>
      <w:r>
        <w:rPr>
          <w:sz w:val="28"/>
          <w:szCs w:val="28"/>
          <w:lang w:val="uk-UA"/>
        </w:rPr>
        <w:t xml:space="preserve">Олег Леонідович                                   дільниці </w:t>
      </w:r>
      <w:proofErr w:type="spellStart"/>
      <w:r>
        <w:rPr>
          <w:sz w:val="28"/>
          <w:szCs w:val="28"/>
          <w:lang w:val="uk-UA"/>
        </w:rPr>
        <w:t>Кам</w:t>
      </w:r>
      <w:proofErr w:type="spellEnd"/>
      <w:r>
        <w:rPr>
          <w:sz w:val="28"/>
          <w:szCs w:val="28"/>
        </w:rPr>
        <w:t>’</w:t>
      </w:r>
      <w:proofErr w:type="spellStart"/>
      <w:r>
        <w:rPr>
          <w:sz w:val="28"/>
          <w:szCs w:val="28"/>
          <w:lang w:val="uk-UA"/>
        </w:rPr>
        <w:t>янського</w:t>
      </w:r>
      <w:proofErr w:type="spellEnd"/>
      <w:r>
        <w:rPr>
          <w:sz w:val="28"/>
          <w:szCs w:val="28"/>
          <w:lang w:val="uk-UA"/>
        </w:rPr>
        <w:t xml:space="preserve"> регіонального</w:t>
      </w:r>
    </w:p>
    <w:p w:rsidR="00991EEA" w:rsidRDefault="00991EEA">
      <w:pPr>
        <w:tabs>
          <w:tab w:val="left" w:pos="4536"/>
        </w:tabs>
        <w:rPr>
          <w:sz w:val="28"/>
          <w:szCs w:val="28"/>
          <w:lang w:val="uk-UA"/>
        </w:rPr>
      </w:pPr>
      <w:r>
        <w:rPr>
          <w:sz w:val="28"/>
          <w:szCs w:val="28"/>
          <w:lang w:val="uk-UA"/>
        </w:rPr>
        <w:t xml:space="preserve">                                                                Управління водних ресурсів;</w:t>
      </w:r>
    </w:p>
    <w:p w:rsidR="00991EEA" w:rsidRDefault="00991EEA">
      <w:pPr>
        <w:tabs>
          <w:tab w:val="left" w:pos="4536"/>
        </w:tabs>
        <w:rPr>
          <w:sz w:val="28"/>
          <w:szCs w:val="28"/>
          <w:lang w:val="uk-UA"/>
        </w:rPr>
      </w:pPr>
    </w:p>
    <w:p w:rsidR="00991EEA" w:rsidRDefault="00991EEA">
      <w:pPr>
        <w:tabs>
          <w:tab w:val="left" w:pos="4536"/>
        </w:tabs>
        <w:ind w:left="2"/>
        <w:rPr>
          <w:color w:val="000000"/>
          <w:sz w:val="28"/>
          <w:szCs w:val="28"/>
        </w:rPr>
      </w:pPr>
      <w:proofErr w:type="spellStart"/>
      <w:r>
        <w:rPr>
          <w:color w:val="000000"/>
          <w:sz w:val="28"/>
          <w:szCs w:val="28"/>
          <w:lang w:val="uk-UA"/>
        </w:rPr>
        <w:t>Муканов</w:t>
      </w:r>
      <w:proofErr w:type="spellEnd"/>
      <w:r>
        <w:rPr>
          <w:color w:val="000000"/>
          <w:sz w:val="28"/>
          <w:szCs w:val="28"/>
          <w:lang w:val="uk-UA"/>
        </w:rPr>
        <w:t xml:space="preserve">                                               - головний інженер </w:t>
      </w:r>
      <w:proofErr w:type="spellStart"/>
      <w:r>
        <w:rPr>
          <w:color w:val="000000"/>
          <w:sz w:val="28"/>
          <w:szCs w:val="28"/>
          <w:lang w:val="uk-UA"/>
        </w:rPr>
        <w:t>Кам’</w:t>
      </w:r>
      <w:r>
        <w:rPr>
          <w:color w:val="000000"/>
          <w:sz w:val="28"/>
          <w:szCs w:val="28"/>
        </w:rPr>
        <w:t>янського</w:t>
      </w:r>
      <w:proofErr w:type="spellEnd"/>
    </w:p>
    <w:p w:rsidR="008E2395" w:rsidRDefault="00991EEA" w:rsidP="008E2395">
      <w:pPr>
        <w:tabs>
          <w:tab w:val="left" w:pos="4536"/>
        </w:tabs>
        <w:ind w:left="-11"/>
        <w:rPr>
          <w:color w:val="000000"/>
          <w:sz w:val="28"/>
          <w:szCs w:val="28"/>
          <w:lang w:val="uk-UA"/>
        </w:rPr>
      </w:pPr>
      <w:r>
        <w:rPr>
          <w:color w:val="000000"/>
          <w:sz w:val="28"/>
          <w:szCs w:val="28"/>
          <w:lang w:val="uk-UA"/>
        </w:rPr>
        <w:t xml:space="preserve">Валерій Олексійович                             регіонального управління водних </w:t>
      </w:r>
      <w:r w:rsidR="008E2395">
        <w:rPr>
          <w:color w:val="000000"/>
          <w:sz w:val="28"/>
          <w:szCs w:val="28"/>
          <w:lang w:val="uk-UA"/>
        </w:rPr>
        <w:t xml:space="preserve"> </w:t>
      </w:r>
    </w:p>
    <w:p w:rsidR="00991EEA" w:rsidRDefault="008E2395" w:rsidP="008E2395">
      <w:pPr>
        <w:tabs>
          <w:tab w:val="left" w:pos="4536"/>
        </w:tabs>
        <w:ind w:left="-11"/>
        <w:rPr>
          <w:color w:val="000000"/>
          <w:sz w:val="28"/>
          <w:szCs w:val="28"/>
          <w:lang w:val="uk-UA"/>
        </w:rPr>
      </w:pPr>
      <w:r>
        <w:rPr>
          <w:color w:val="000000"/>
          <w:sz w:val="28"/>
          <w:szCs w:val="28"/>
          <w:lang w:val="uk-UA"/>
        </w:rPr>
        <w:t xml:space="preserve">                                                                 </w:t>
      </w:r>
      <w:r w:rsidR="00991EEA">
        <w:rPr>
          <w:color w:val="000000"/>
          <w:sz w:val="28"/>
          <w:szCs w:val="28"/>
          <w:lang w:val="uk-UA"/>
        </w:rPr>
        <w:t>ресурсів;</w:t>
      </w:r>
    </w:p>
    <w:p w:rsidR="00991EEA" w:rsidRDefault="00991EEA">
      <w:pPr>
        <w:ind w:left="2"/>
        <w:rPr>
          <w:color w:val="000000"/>
          <w:sz w:val="28"/>
          <w:szCs w:val="28"/>
          <w:lang w:val="uk-UA"/>
        </w:rPr>
      </w:pPr>
      <w:r>
        <w:rPr>
          <w:color w:val="000000"/>
          <w:sz w:val="28"/>
          <w:szCs w:val="28"/>
          <w:lang w:val="uk-UA"/>
        </w:rPr>
        <w:t xml:space="preserve">                                                               </w:t>
      </w:r>
    </w:p>
    <w:p w:rsidR="00991EEA" w:rsidRDefault="00991EEA">
      <w:pPr>
        <w:ind w:left="4819" w:hanging="4858"/>
        <w:rPr>
          <w:color w:val="000000"/>
          <w:sz w:val="28"/>
          <w:szCs w:val="28"/>
          <w:lang w:val="uk-UA"/>
        </w:rPr>
      </w:pPr>
      <w:r>
        <w:rPr>
          <w:sz w:val="28"/>
          <w:szCs w:val="28"/>
          <w:lang w:val="uk-UA"/>
        </w:rPr>
        <w:t xml:space="preserve">Пальчик                                            </w:t>
      </w:r>
      <w:r w:rsidR="008E2395">
        <w:rPr>
          <w:sz w:val="28"/>
          <w:szCs w:val="28"/>
          <w:lang w:val="uk-UA"/>
        </w:rPr>
        <w:t xml:space="preserve">  </w:t>
      </w:r>
      <w:r>
        <w:rPr>
          <w:sz w:val="28"/>
          <w:szCs w:val="28"/>
          <w:lang w:val="uk-UA"/>
        </w:rPr>
        <w:t xml:space="preserve">  - головний бухгалтер </w:t>
      </w:r>
      <w:proofErr w:type="spellStart"/>
      <w:r>
        <w:rPr>
          <w:sz w:val="28"/>
          <w:szCs w:val="28"/>
          <w:lang w:val="uk-UA"/>
        </w:rPr>
        <w:t>Кам’</w:t>
      </w:r>
      <w:r>
        <w:rPr>
          <w:sz w:val="28"/>
          <w:szCs w:val="28"/>
        </w:rPr>
        <w:t>янського</w:t>
      </w:r>
      <w:proofErr w:type="spellEnd"/>
      <w:r>
        <w:rPr>
          <w:color w:val="000000"/>
          <w:sz w:val="28"/>
          <w:szCs w:val="28"/>
          <w:lang w:val="uk-UA"/>
        </w:rPr>
        <w:t xml:space="preserve">                                                                </w:t>
      </w:r>
    </w:p>
    <w:p w:rsidR="00991EEA" w:rsidRDefault="00991EEA">
      <w:pPr>
        <w:ind w:left="4819" w:hanging="4858"/>
        <w:rPr>
          <w:color w:val="000000"/>
          <w:sz w:val="28"/>
          <w:szCs w:val="28"/>
          <w:lang w:val="uk-UA"/>
        </w:rPr>
      </w:pPr>
      <w:r>
        <w:rPr>
          <w:sz w:val="28"/>
          <w:szCs w:val="28"/>
          <w:lang w:val="uk-UA"/>
        </w:rPr>
        <w:t xml:space="preserve">Ксенія Сергіївна                                </w:t>
      </w:r>
      <w:r w:rsidR="008E2395">
        <w:rPr>
          <w:sz w:val="28"/>
          <w:szCs w:val="28"/>
          <w:lang w:val="uk-UA"/>
        </w:rPr>
        <w:t xml:space="preserve"> </w:t>
      </w:r>
      <w:r>
        <w:rPr>
          <w:sz w:val="28"/>
          <w:szCs w:val="28"/>
          <w:lang w:val="uk-UA"/>
        </w:rPr>
        <w:t xml:space="preserve">   </w:t>
      </w:r>
      <w:r w:rsidR="008E2395">
        <w:rPr>
          <w:sz w:val="28"/>
          <w:szCs w:val="28"/>
          <w:lang w:val="uk-UA"/>
        </w:rPr>
        <w:t xml:space="preserve"> </w:t>
      </w:r>
      <w:r>
        <w:rPr>
          <w:color w:val="000000"/>
          <w:sz w:val="28"/>
          <w:szCs w:val="28"/>
          <w:lang w:val="uk-UA"/>
        </w:rPr>
        <w:t>регіонального управління</w:t>
      </w:r>
    </w:p>
    <w:p w:rsidR="00991EEA" w:rsidRDefault="00991EEA" w:rsidP="008E2395">
      <w:pPr>
        <w:tabs>
          <w:tab w:val="left" w:pos="4536"/>
        </w:tabs>
        <w:ind w:left="4820" w:hanging="4859"/>
        <w:rPr>
          <w:sz w:val="28"/>
          <w:szCs w:val="28"/>
        </w:rPr>
      </w:pPr>
      <w:r>
        <w:rPr>
          <w:sz w:val="28"/>
          <w:szCs w:val="28"/>
          <w:lang w:val="uk-UA"/>
        </w:rPr>
        <w:t xml:space="preserve">                                                              </w:t>
      </w:r>
      <w:r w:rsidR="008E2395">
        <w:rPr>
          <w:sz w:val="28"/>
          <w:szCs w:val="28"/>
          <w:lang w:val="uk-UA"/>
        </w:rPr>
        <w:t xml:space="preserve">   </w:t>
      </w:r>
      <w:r>
        <w:rPr>
          <w:sz w:val="28"/>
          <w:szCs w:val="28"/>
          <w:lang w:val="uk-UA"/>
        </w:rPr>
        <w:t xml:space="preserve">водних ресурсів; </w:t>
      </w:r>
      <w:r>
        <w:rPr>
          <w:sz w:val="28"/>
          <w:szCs w:val="28"/>
        </w:rPr>
        <w:t xml:space="preserve"> </w:t>
      </w:r>
    </w:p>
    <w:p w:rsidR="00991EEA" w:rsidRDefault="00991EEA">
      <w:pPr>
        <w:ind w:left="4860" w:hanging="4858"/>
        <w:rPr>
          <w:sz w:val="28"/>
          <w:szCs w:val="28"/>
          <w:lang w:val="uk-UA"/>
        </w:rPr>
      </w:pPr>
      <w:r>
        <w:rPr>
          <w:sz w:val="28"/>
          <w:szCs w:val="28"/>
          <w:lang w:val="uk-UA"/>
        </w:rPr>
        <w:t xml:space="preserve">                                                               </w:t>
      </w:r>
    </w:p>
    <w:p w:rsidR="00991EEA" w:rsidRDefault="00991EEA">
      <w:pPr>
        <w:tabs>
          <w:tab w:val="left" w:pos="4820"/>
        </w:tabs>
        <w:rPr>
          <w:sz w:val="28"/>
          <w:szCs w:val="28"/>
          <w:lang w:val="uk-UA"/>
        </w:rPr>
      </w:pPr>
      <w:proofErr w:type="spellStart"/>
      <w:r>
        <w:rPr>
          <w:color w:val="000000"/>
          <w:sz w:val="28"/>
          <w:szCs w:val="28"/>
          <w:lang w:val="uk-UA"/>
        </w:rPr>
        <w:t>Розгон</w:t>
      </w:r>
      <w:proofErr w:type="spellEnd"/>
      <w:r>
        <w:rPr>
          <w:color w:val="000000"/>
          <w:sz w:val="28"/>
          <w:szCs w:val="28"/>
          <w:lang w:val="uk-UA"/>
        </w:rPr>
        <w:t xml:space="preserve">                 </w:t>
      </w:r>
      <w:r w:rsidR="009716DF">
        <w:rPr>
          <w:color w:val="000000"/>
          <w:sz w:val="28"/>
          <w:szCs w:val="28"/>
          <w:lang w:val="uk-UA"/>
        </w:rPr>
        <w:t xml:space="preserve">                                </w:t>
      </w:r>
      <w:r>
        <w:rPr>
          <w:color w:val="000000"/>
          <w:sz w:val="28"/>
          <w:szCs w:val="28"/>
          <w:lang w:val="uk-UA"/>
        </w:rPr>
        <w:t xml:space="preserve">  - </w:t>
      </w:r>
      <w:r>
        <w:rPr>
          <w:sz w:val="28"/>
          <w:szCs w:val="28"/>
          <w:lang w:val="uk-UA"/>
        </w:rPr>
        <w:t xml:space="preserve">заступник директора департаменту   </w:t>
      </w:r>
    </w:p>
    <w:p w:rsidR="00991EEA" w:rsidRDefault="00991EEA">
      <w:pPr>
        <w:tabs>
          <w:tab w:val="left" w:pos="4678"/>
          <w:tab w:val="left" w:pos="4820"/>
        </w:tabs>
        <w:ind w:left="-28" w:hanging="1"/>
        <w:rPr>
          <w:sz w:val="28"/>
          <w:szCs w:val="28"/>
          <w:lang w:val="uk-UA"/>
        </w:rPr>
      </w:pPr>
      <w:proofErr w:type="spellStart"/>
      <w:r>
        <w:rPr>
          <w:color w:val="000000"/>
          <w:sz w:val="28"/>
          <w:szCs w:val="28"/>
          <w:lang w:val="uk-UA"/>
        </w:rPr>
        <w:t>Вячеслав</w:t>
      </w:r>
      <w:proofErr w:type="spellEnd"/>
      <w:r>
        <w:rPr>
          <w:color w:val="000000"/>
          <w:sz w:val="28"/>
          <w:szCs w:val="28"/>
          <w:lang w:val="uk-UA"/>
        </w:rPr>
        <w:t xml:space="preserve"> Анатолійович</w:t>
      </w:r>
      <w:r w:rsidR="009716DF">
        <w:rPr>
          <w:sz w:val="28"/>
          <w:szCs w:val="28"/>
          <w:lang w:val="uk-UA"/>
        </w:rPr>
        <w:t xml:space="preserve">                     </w:t>
      </w:r>
      <w:r>
        <w:rPr>
          <w:sz w:val="28"/>
          <w:szCs w:val="28"/>
          <w:lang w:val="uk-UA"/>
        </w:rPr>
        <w:t xml:space="preserve">    водного менеджменту-начальник      </w:t>
      </w:r>
    </w:p>
    <w:p w:rsidR="00991EEA" w:rsidRDefault="00991EEA">
      <w:pPr>
        <w:tabs>
          <w:tab w:val="left" w:pos="4536"/>
          <w:tab w:val="left" w:pos="4820"/>
        </w:tabs>
        <w:ind w:left="-57"/>
        <w:rPr>
          <w:sz w:val="28"/>
          <w:szCs w:val="28"/>
          <w:lang w:val="uk-UA"/>
        </w:rPr>
      </w:pPr>
      <w:r>
        <w:rPr>
          <w:sz w:val="28"/>
          <w:szCs w:val="28"/>
          <w:lang w:val="uk-UA"/>
        </w:rPr>
        <w:t xml:space="preserve">                              </w:t>
      </w:r>
      <w:r w:rsidR="009716DF">
        <w:rPr>
          <w:sz w:val="28"/>
          <w:szCs w:val="28"/>
          <w:lang w:val="uk-UA"/>
        </w:rPr>
        <w:t xml:space="preserve">                                </w:t>
      </w:r>
      <w:r>
        <w:rPr>
          <w:sz w:val="28"/>
          <w:szCs w:val="28"/>
          <w:lang w:val="uk-UA"/>
        </w:rPr>
        <w:t xml:space="preserve">    відділу з управління інфраструктурою          </w:t>
      </w:r>
    </w:p>
    <w:p w:rsidR="00991EEA" w:rsidRPr="007D0138" w:rsidRDefault="00991EEA">
      <w:pPr>
        <w:tabs>
          <w:tab w:val="left" w:pos="4536"/>
          <w:tab w:val="left" w:pos="4820"/>
        </w:tabs>
        <w:rPr>
          <w:sz w:val="28"/>
          <w:szCs w:val="28"/>
          <w:lang w:val="uk-UA"/>
        </w:rPr>
      </w:pPr>
      <w:r w:rsidRPr="007D0138">
        <w:rPr>
          <w:sz w:val="28"/>
          <w:szCs w:val="28"/>
          <w:lang w:val="uk-UA"/>
        </w:rPr>
        <w:t xml:space="preserve">                             </w:t>
      </w:r>
      <w:r w:rsidR="009716DF" w:rsidRPr="007D0138">
        <w:rPr>
          <w:sz w:val="28"/>
          <w:szCs w:val="28"/>
          <w:lang w:val="uk-UA"/>
        </w:rPr>
        <w:t xml:space="preserve">                                </w:t>
      </w:r>
      <w:r w:rsidRPr="007D0138">
        <w:rPr>
          <w:sz w:val="28"/>
          <w:szCs w:val="28"/>
          <w:lang w:val="uk-UA"/>
        </w:rPr>
        <w:t xml:space="preserve">    </w:t>
      </w:r>
      <w:proofErr w:type="spellStart"/>
      <w:r w:rsidRPr="007D0138">
        <w:rPr>
          <w:sz w:val="28"/>
          <w:szCs w:val="28"/>
          <w:lang w:val="uk-UA"/>
        </w:rPr>
        <w:t>Держводаген</w:t>
      </w:r>
      <w:r w:rsidR="001B0F66">
        <w:rPr>
          <w:sz w:val="28"/>
          <w:szCs w:val="28"/>
          <w:lang w:val="uk-UA"/>
        </w:rPr>
        <w:t>т</w:t>
      </w:r>
      <w:r w:rsidRPr="007D0138">
        <w:rPr>
          <w:sz w:val="28"/>
          <w:szCs w:val="28"/>
          <w:lang w:val="uk-UA"/>
        </w:rPr>
        <w:t>ства</w:t>
      </w:r>
      <w:proofErr w:type="spellEnd"/>
      <w:r w:rsidRPr="007D0138">
        <w:rPr>
          <w:sz w:val="28"/>
          <w:szCs w:val="28"/>
          <w:lang w:val="uk-UA"/>
        </w:rPr>
        <w:t xml:space="preserve">;           </w:t>
      </w:r>
    </w:p>
    <w:p w:rsidR="00991EEA" w:rsidRPr="007D0138" w:rsidRDefault="00991EEA">
      <w:pPr>
        <w:tabs>
          <w:tab w:val="left" w:pos="4536"/>
          <w:tab w:val="left" w:pos="4820"/>
        </w:tabs>
        <w:rPr>
          <w:sz w:val="28"/>
          <w:szCs w:val="28"/>
          <w:lang w:val="uk-UA"/>
        </w:rPr>
      </w:pPr>
      <w:r w:rsidRPr="007D0138">
        <w:rPr>
          <w:sz w:val="28"/>
          <w:szCs w:val="28"/>
          <w:lang w:val="uk-UA"/>
        </w:rPr>
        <w:t xml:space="preserve">                                                         </w:t>
      </w:r>
    </w:p>
    <w:p w:rsidR="00991EEA" w:rsidRPr="007D0138" w:rsidRDefault="00991EEA">
      <w:pPr>
        <w:ind w:left="-6"/>
        <w:rPr>
          <w:sz w:val="28"/>
          <w:szCs w:val="28"/>
          <w:lang w:val="uk-UA"/>
        </w:rPr>
      </w:pPr>
      <w:r w:rsidRPr="007D0138">
        <w:rPr>
          <w:sz w:val="28"/>
          <w:szCs w:val="28"/>
          <w:lang w:val="uk-UA"/>
        </w:rPr>
        <w:t xml:space="preserve">Смирнова         </w:t>
      </w:r>
      <w:r w:rsidR="009716DF" w:rsidRPr="007D0138">
        <w:rPr>
          <w:sz w:val="28"/>
          <w:szCs w:val="28"/>
          <w:lang w:val="uk-UA"/>
        </w:rPr>
        <w:t xml:space="preserve">                                </w:t>
      </w:r>
      <w:r w:rsidRPr="007D0138">
        <w:rPr>
          <w:sz w:val="28"/>
          <w:szCs w:val="28"/>
          <w:lang w:val="uk-UA"/>
        </w:rPr>
        <w:t xml:space="preserve">     - начальник </w:t>
      </w:r>
      <w:proofErr w:type="spellStart"/>
      <w:r w:rsidRPr="007D0138">
        <w:rPr>
          <w:sz w:val="28"/>
          <w:szCs w:val="28"/>
          <w:lang w:val="uk-UA"/>
        </w:rPr>
        <w:t>Кам’</w:t>
      </w:r>
      <w:r w:rsidRPr="007D0138">
        <w:rPr>
          <w:sz w:val="28"/>
          <w:szCs w:val="28"/>
        </w:rPr>
        <w:t>янського</w:t>
      </w:r>
      <w:proofErr w:type="spellEnd"/>
      <w:r w:rsidRPr="007D0138">
        <w:rPr>
          <w:sz w:val="28"/>
          <w:szCs w:val="28"/>
        </w:rPr>
        <w:t xml:space="preserve"> </w:t>
      </w:r>
      <w:r w:rsidRPr="007D0138">
        <w:rPr>
          <w:sz w:val="28"/>
          <w:szCs w:val="28"/>
          <w:lang w:val="uk-UA"/>
        </w:rPr>
        <w:t xml:space="preserve">регіонального  </w:t>
      </w:r>
    </w:p>
    <w:p w:rsidR="00991EEA" w:rsidRPr="007D0138" w:rsidRDefault="00991EEA">
      <w:pPr>
        <w:tabs>
          <w:tab w:val="left" w:pos="4536"/>
        </w:tabs>
        <w:rPr>
          <w:sz w:val="28"/>
          <w:szCs w:val="28"/>
          <w:lang w:val="uk-UA"/>
        </w:rPr>
      </w:pPr>
      <w:r w:rsidRPr="007D0138">
        <w:rPr>
          <w:sz w:val="28"/>
          <w:szCs w:val="28"/>
          <w:lang w:val="uk-UA"/>
        </w:rPr>
        <w:t>Олена Микола</w:t>
      </w:r>
      <w:r w:rsidR="009716DF" w:rsidRPr="007D0138">
        <w:rPr>
          <w:sz w:val="28"/>
          <w:szCs w:val="28"/>
          <w:lang w:val="uk-UA"/>
        </w:rPr>
        <w:t xml:space="preserve">ївна                           </w:t>
      </w:r>
      <w:r w:rsidRPr="007D0138">
        <w:rPr>
          <w:sz w:val="28"/>
          <w:szCs w:val="28"/>
          <w:lang w:val="uk-UA"/>
        </w:rPr>
        <w:t xml:space="preserve">      управління водних ресурсів;</w:t>
      </w:r>
    </w:p>
    <w:p w:rsidR="00991EEA" w:rsidRPr="007D0138" w:rsidRDefault="00991EEA">
      <w:pPr>
        <w:tabs>
          <w:tab w:val="left" w:pos="4536"/>
        </w:tabs>
        <w:rPr>
          <w:sz w:val="28"/>
          <w:szCs w:val="28"/>
          <w:lang w:val="uk-UA"/>
        </w:rPr>
      </w:pPr>
    </w:p>
    <w:p w:rsidR="00991EEA" w:rsidRDefault="00991EEA">
      <w:pPr>
        <w:tabs>
          <w:tab w:val="left" w:pos="4678"/>
          <w:tab w:val="left" w:pos="4820"/>
        </w:tabs>
        <w:ind w:left="-11"/>
        <w:rPr>
          <w:sz w:val="28"/>
          <w:szCs w:val="28"/>
          <w:lang w:val="uk-UA"/>
        </w:rPr>
      </w:pPr>
      <w:r w:rsidRPr="007D0138">
        <w:rPr>
          <w:sz w:val="28"/>
          <w:szCs w:val="28"/>
          <w:lang w:val="uk-UA"/>
        </w:rPr>
        <w:t>Чернова</w:t>
      </w:r>
      <w:r w:rsidRPr="007D0138">
        <w:rPr>
          <w:b/>
          <w:sz w:val="28"/>
          <w:szCs w:val="28"/>
          <w:lang w:val="uk-UA"/>
        </w:rPr>
        <w:t xml:space="preserve">           </w:t>
      </w:r>
      <w:r w:rsidR="009716DF" w:rsidRPr="007D0138">
        <w:rPr>
          <w:b/>
          <w:sz w:val="28"/>
          <w:szCs w:val="28"/>
          <w:lang w:val="uk-UA"/>
        </w:rPr>
        <w:t xml:space="preserve">                                </w:t>
      </w:r>
      <w:r w:rsidRPr="007D0138">
        <w:rPr>
          <w:b/>
          <w:sz w:val="28"/>
          <w:szCs w:val="28"/>
          <w:lang w:val="uk-UA"/>
        </w:rPr>
        <w:t xml:space="preserve">      </w:t>
      </w:r>
      <w:r w:rsidRPr="007D0138">
        <w:rPr>
          <w:sz w:val="28"/>
          <w:szCs w:val="28"/>
          <w:lang w:val="uk-UA"/>
        </w:rPr>
        <w:t>-</w:t>
      </w:r>
      <w:r w:rsidRPr="007D0138">
        <w:rPr>
          <w:b/>
          <w:sz w:val="28"/>
          <w:szCs w:val="28"/>
          <w:lang w:val="uk-UA"/>
        </w:rPr>
        <w:t xml:space="preserve"> </w:t>
      </w:r>
      <w:r w:rsidRPr="007D0138">
        <w:rPr>
          <w:sz w:val="28"/>
          <w:szCs w:val="28"/>
          <w:lang w:val="uk-UA"/>
        </w:rPr>
        <w:t>г</w:t>
      </w:r>
      <w:r w:rsidR="007D0138" w:rsidRPr="007D0138">
        <w:rPr>
          <w:sz w:val="28"/>
          <w:szCs w:val="28"/>
          <w:lang w:val="uk-UA"/>
        </w:rPr>
        <w:t>оловний</w:t>
      </w:r>
      <w:r>
        <w:rPr>
          <w:sz w:val="28"/>
          <w:szCs w:val="28"/>
          <w:lang w:val="uk-UA"/>
        </w:rPr>
        <w:t xml:space="preserve"> бухгалтер комунального</w:t>
      </w:r>
    </w:p>
    <w:p w:rsidR="00991EEA" w:rsidRDefault="00991EEA">
      <w:pPr>
        <w:tabs>
          <w:tab w:val="left" w:pos="4678"/>
          <w:tab w:val="left" w:pos="4820"/>
        </w:tabs>
        <w:rPr>
          <w:color w:val="000000"/>
          <w:sz w:val="28"/>
          <w:szCs w:val="28"/>
          <w:lang w:val="uk-UA"/>
        </w:rPr>
      </w:pPr>
      <w:r>
        <w:rPr>
          <w:sz w:val="28"/>
          <w:szCs w:val="28"/>
          <w:lang w:val="uk-UA"/>
        </w:rPr>
        <w:t>Наталя Гри</w:t>
      </w:r>
      <w:r w:rsidR="009716DF">
        <w:rPr>
          <w:sz w:val="28"/>
          <w:szCs w:val="28"/>
          <w:lang w:val="uk-UA"/>
        </w:rPr>
        <w:t xml:space="preserve">горівна                         </w:t>
      </w:r>
      <w:r>
        <w:rPr>
          <w:sz w:val="28"/>
          <w:szCs w:val="28"/>
          <w:lang w:val="uk-UA"/>
        </w:rPr>
        <w:t xml:space="preserve">        підприємства «Благоустрій Кременчука»;                                                    </w:t>
      </w:r>
      <w:r>
        <w:rPr>
          <w:color w:val="000000"/>
          <w:sz w:val="28"/>
          <w:szCs w:val="28"/>
          <w:lang w:val="uk-UA"/>
        </w:rPr>
        <w:t xml:space="preserve">                                           </w:t>
      </w:r>
    </w:p>
    <w:p w:rsidR="00991EEA" w:rsidRDefault="009716DF">
      <w:pPr>
        <w:tabs>
          <w:tab w:val="left" w:pos="4820"/>
        </w:tabs>
        <w:ind w:left="2"/>
        <w:rPr>
          <w:sz w:val="28"/>
          <w:szCs w:val="28"/>
          <w:lang w:val="uk-UA"/>
        </w:rPr>
      </w:pPr>
      <w:r>
        <w:rPr>
          <w:sz w:val="28"/>
          <w:szCs w:val="28"/>
          <w:lang w:val="uk-UA"/>
        </w:rPr>
        <w:t xml:space="preserve"> </w:t>
      </w:r>
    </w:p>
    <w:p w:rsidR="00991EEA" w:rsidRDefault="00991EEA">
      <w:pPr>
        <w:rPr>
          <w:sz w:val="28"/>
          <w:lang w:val="uk-UA"/>
        </w:rPr>
      </w:pPr>
      <w:proofErr w:type="spellStart"/>
      <w:r>
        <w:rPr>
          <w:bCs/>
          <w:sz w:val="28"/>
          <w:lang w:val="uk-UA"/>
        </w:rPr>
        <w:t>Щербіна</w:t>
      </w:r>
      <w:proofErr w:type="spellEnd"/>
      <w:r>
        <w:rPr>
          <w:bCs/>
          <w:sz w:val="28"/>
          <w:lang w:val="uk-UA"/>
        </w:rPr>
        <w:t xml:space="preserve">           </w:t>
      </w:r>
      <w:r w:rsidR="009716DF">
        <w:rPr>
          <w:bCs/>
          <w:sz w:val="28"/>
          <w:lang w:val="uk-UA"/>
        </w:rPr>
        <w:t xml:space="preserve">                                </w:t>
      </w:r>
      <w:r>
        <w:rPr>
          <w:bCs/>
          <w:sz w:val="28"/>
          <w:lang w:val="uk-UA"/>
        </w:rPr>
        <w:t xml:space="preserve">     -</w:t>
      </w:r>
      <w:r>
        <w:rPr>
          <w:sz w:val="28"/>
          <w:lang w:val="uk-UA"/>
        </w:rPr>
        <w:t xml:space="preserve"> начальник Управління міського майна</w:t>
      </w:r>
    </w:p>
    <w:p w:rsidR="00991EEA" w:rsidRDefault="00991EEA">
      <w:pPr>
        <w:tabs>
          <w:tab w:val="left" w:pos="4536"/>
        </w:tabs>
        <w:rPr>
          <w:sz w:val="28"/>
          <w:lang w:val="uk-UA"/>
        </w:rPr>
      </w:pPr>
      <w:r>
        <w:rPr>
          <w:bCs/>
          <w:sz w:val="28"/>
          <w:lang w:val="uk-UA"/>
        </w:rPr>
        <w:t>Олена Ол</w:t>
      </w:r>
      <w:r w:rsidR="009716DF">
        <w:rPr>
          <w:bCs/>
          <w:sz w:val="28"/>
          <w:lang w:val="uk-UA"/>
        </w:rPr>
        <w:t xml:space="preserve">ександрівна                     </w:t>
      </w:r>
      <w:r>
        <w:rPr>
          <w:bCs/>
          <w:sz w:val="28"/>
          <w:lang w:val="uk-UA"/>
        </w:rPr>
        <w:t xml:space="preserve">       </w:t>
      </w:r>
      <w:r>
        <w:rPr>
          <w:sz w:val="28"/>
          <w:lang w:val="uk-UA"/>
        </w:rPr>
        <w:t xml:space="preserve">Кременчуцької міської  ради </w:t>
      </w:r>
    </w:p>
    <w:p w:rsidR="00991EEA" w:rsidRDefault="00991EEA" w:rsidP="009716DF">
      <w:pPr>
        <w:tabs>
          <w:tab w:val="left" w:pos="4536"/>
        </w:tabs>
        <w:rPr>
          <w:sz w:val="28"/>
          <w:lang w:val="uk-UA"/>
        </w:rPr>
      </w:pPr>
      <w:r>
        <w:rPr>
          <w:sz w:val="28"/>
          <w:lang w:val="uk-UA"/>
        </w:rPr>
        <w:t xml:space="preserve">                          </w:t>
      </w:r>
      <w:r w:rsidR="009716DF">
        <w:rPr>
          <w:sz w:val="28"/>
          <w:lang w:val="uk-UA"/>
        </w:rPr>
        <w:t xml:space="preserve">                                </w:t>
      </w:r>
      <w:r w:rsidR="008E2395">
        <w:rPr>
          <w:sz w:val="28"/>
          <w:lang w:val="uk-UA"/>
        </w:rPr>
        <w:t xml:space="preserve">       Полтавської області</w:t>
      </w:r>
    </w:p>
    <w:p w:rsidR="00991EEA" w:rsidRDefault="00991EEA">
      <w:pPr>
        <w:jc w:val="both"/>
        <w:rPr>
          <w:b/>
          <w:sz w:val="28"/>
          <w:szCs w:val="28"/>
          <w:lang w:val="uk-UA"/>
        </w:rPr>
      </w:pPr>
    </w:p>
    <w:p w:rsidR="00991EEA" w:rsidRPr="009E4B82" w:rsidRDefault="00991EEA" w:rsidP="009E4B82">
      <w:pPr>
        <w:pStyle w:val="ac"/>
        <w:tabs>
          <w:tab w:val="left" w:pos="567"/>
          <w:tab w:val="left" w:pos="851"/>
        </w:tabs>
        <w:jc w:val="both"/>
        <w:rPr>
          <w:rFonts w:ascii="Times New Roman" w:hAnsi="Times New Roman"/>
          <w:sz w:val="28"/>
          <w:szCs w:val="28"/>
          <w:lang w:val="uk-UA"/>
        </w:rPr>
      </w:pPr>
      <w:r>
        <w:rPr>
          <w:rFonts w:ascii="Times New Roman" w:hAnsi="Times New Roman"/>
          <w:sz w:val="28"/>
          <w:szCs w:val="28"/>
          <w:lang w:val="uk-UA"/>
        </w:rPr>
        <w:t>«____»  ____________ 2019 року здійснила обстеження підпірної стінки набережної м. Кременчук, яка передається безоплатно з державної власності до комунальної власності територіа</w:t>
      </w:r>
      <w:r w:rsidR="009E4B82">
        <w:rPr>
          <w:rFonts w:ascii="Times New Roman" w:hAnsi="Times New Roman"/>
          <w:sz w:val="28"/>
          <w:szCs w:val="28"/>
          <w:lang w:val="uk-UA"/>
        </w:rPr>
        <w:t>льної громади міста Кременчука.</w:t>
      </w:r>
    </w:p>
    <w:p w:rsidR="00991EEA" w:rsidRDefault="00765EFA" w:rsidP="009E4B82">
      <w:pPr>
        <w:pStyle w:val="ac"/>
        <w:tabs>
          <w:tab w:val="left" w:pos="851"/>
        </w:tabs>
        <w:rPr>
          <w:rFonts w:ascii="Times New Roman" w:hAnsi="Times New Roman"/>
          <w:b/>
          <w:sz w:val="28"/>
          <w:szCs w:val="28"/>
          <w:lang w:val="uk-UA"/>
        </w:rPr>
      </w:pPr>
      <w:r>
        <w:rPr>
          <w:rFonts w:ascii="Times New Roman" w:hAnsi="Times New Roman"/>
          <w:sz w:val="28"/>
          <w:szCs w:val="28"/>
          <w:lang w:val="uk-UA"/>
        </w:rPr>
        <w:lastRenderedPageBreak/>
        <w:t xml:space="preserve">             </w:t>
      </w:r>
      <w:r w:rsidR="00991EEA">
        <w:rPr>
          <w:rFonts w:ascii="Times New Roman" w:hAnsi="Times New Roman"/>
          <w:b/>
          <w:sz w:val="28"/>
          <w:szCs w:val="28"/>
          <w:lang w:val="uk-UA"/>
        </w:rPr>
        <w:t>Комісія встановила:</w:t>
      </w:r>
    </w:p>
    <w:p w:rsidR="00991EEA" w:rsidRDefault="00991EEA">
      <w:pPr>
        <w:pStyle w:val="ac"/>
        <w:rPr>
          <w:rFonts w:ascii="Times New Roman" w:hAnsi="Times New Roman"/>
          <w:b/>
          <w:sz w:val="28"/>
          <w:szCs w:val="28"/>
          <w:lang w:val="uk-UA"/>
        </w:rPr>
      </w:pPr>
    </w:p>
    <w:p w:rsidR="00991EEA" w:rsidRPr="00902405" w:rsidRDefault="00991EEA">
      <w:pPr>
        <w:pStyle w:val="ac"/>
        <w:numPr>
          <w:ilvl w:val="0"/>
          <w:numId w:val="5"/>
        </w:numPr>
        <w:ind w:left="0" w:firstLine="851"/>
        <w:jc w:val="both"/>
        <w:rPr>
          <w:rFonts w:ascii="Times New Roman" w:hAnsi="Times New Roman"/>
          <w:sz w:val="28"/>
          <w:szCs w:val="28"/>
          <w:lang w:val="uk-UA"/>
        </w:rPr>
      </w:pPr>
      <w:r>
        <w:rPr>
          <w:rFonts w:ascii="Times New Roman" w:hAnsi="Times New Roman"/>
          <w:sz w:val="28"/>
          <w:szCs w:val="28"/>
          <w:lang w:val="uk-UA"/>
        </w:rPr>
        <w:t>Об’єктом передачі є</w:t>
      </w:r>
      <w:r>
        <w:rPr>
          <w:szCs w:val="28"/>
          <w:lang w:val="uk-UA"/>
        </w:rPr>
        <w:t xml:space="preserve"> </w:t>
      </w:r>
      <w:r>
        <w:rPr>
          <w:rFonts w:ascii="Times New Roman" w:hAnsi="Times New Roman"/>
          <w:sz w:val="28"/>
          <w:szCs w:val="28"/>
          <w:lang w:val="uk-UA"/>
        </w:rPr>
        <w:t>підпірна стінка набережної м. Кременчук (далі – підпірна стінка), яка розташовується по вул. Троїцька, буд. 2-Б у місті Кременчуці та знаходиться в місці масового відпочинку мешканців міста поруч з геологічною пам’яткою природи «Скеля – гранітний реєстр» в межах парку – пам’ятки садового – паркового мистецтва «Придніпровський міський парк» (кадастровий номер земельної ділянки – 5310436100:0</w:t>
      </w:r>
      <w:r w:rsidR="00765EFA">
        <w:rPr>
          <w:rFonts w:ascii="Times New Roman" w:hAnsi="Times New Roman"/>
          <w:sz w:val="28"/>
          <w:szCs w:val="28"/>
          <w:lang w:val="uk-UA"/>
        </w:rPr>
        <w:t xml:space="preserve">8:004:0002,  площа – 157575 </w:t>
      </w:r>
      <w:proofErr w:type="spellStart"/>
      <w:r w:rsidR="00765EFA">
        <w:rPr>
          <w:rFonts w:ascii="Times New Roman" w:hAnsi="Times New Roman"/>
          <w:sz w:val="28"/>
          <w:szCs w:val="28"/>
          <w:lang w:val="uk-UA"/>
        </w:rPr>
        <w:t>кв.</w:t>
      </w:r>
      <w:r>
        <w:rPr>
          <w:rFonts w:ascii="Times New Roman" w:hAnsi="Times New Roman"/>
          <w:sz w:val="28"/>
          <w:szCs w:val="28"/>
          <w:lang w:val="uk-UA"/>
        </w:rPr>
        <w:t>м</w:t>
      </w:r>
      <w:proofErr w:type="spellEnd"/>
      <w:r>
        <w:rPr>
          <w:rFonts w:ascii="Times New Roman" w:hAnsi="Times New Roman"/>
          <w:sz w:val="28"/>
          <w:szCs w:val="28"/>
          <w:lang w:val="uk-UA"/>
        </w:rPr>
        <w:t xml:space="preserve">). Підпірна стінка має історичне значення для міста, так як побудована у 1928-1932 роках на річці Дніпро до створення </w:t>
      </w:r>
      <w:proofErr w:type="spellStart"/>
      <w:r>
        <w:rPr>
          <w:rFonts w:ascii="Times New Roman" w:hAnsi="Times New Roman"/>
          <w:sz w:val="28"/>
          <w:szCs w:val="28"/>
          <w:lang w:val="uk-UA"/>
        </w:rPr>
        <w:t>Дніпродзер</w:t>
      </w:r>
      <w:r w:rsidR="00765EFA">
        <w:rPr>
          <w:rFonts w:ascii="Times New Roman" w:hAnsi="Times New Roman"/>
          <w:sz w:val="28"/>
          <w:szCs w:val="28"/>
          <w:lang w:val="uk-UA"/>
        </w:rPr>
        <w:t>-жинського</w:t>
      </w:r>
      <w:proofErr w:type="spellEnd"/>
      <w:r w:rsidR="00765EFA">
        <w:rPr>
          <w:rFonts w:ascii="Times New Roman" w:hAnsi="Times New Roman"/>
          <w:sz w:val="28"/>
          <w:szCs w:val="28"/>
          <w:lang w:val="uk-UA"/>
        </w:rPr>
        <w:t xml:space="preserve"> водосховища. Наразі підпірна стінка розташовується в </w:t>
      </w:r>
      <w:proofErr w:type="spellStart"/>
      <w:r>
        <w:rPr>
          <w:rFonts w:ascii="Times New Roman" w:hAnsi="Times New Roman"/>
          <w:sz w:val="28"/>
          <w:szCs w:val="28"/>
          <w:lang w:val="uk-UA"/>
        </w:rPr>
        <w:t>лівобе</w:t>
      </w:r>
      <w:r w:rsidR="00765EFA">
        <w:rPr>
          <w:rFonts w:ascii="Times New Roman" w:hAnsi="Times New Roman"/>
          <w:sz w:val="28"/>
          <w:szCs w:val="28"/>
          <w:lang w:val="uk-UA"/>
        </w:rPr>
        <w:t>-</w:t>
      </w:r>
      <w:r>
        <w:rPr>
          <w:rFonts w:ascii="Times New Roman" w:hAnsi="Times New Roman"/>
          <w:sz w:val="28"/>
          <w:szCs w:val="28"/>
          <w:lang w:val="uk-UA"/>
        </w:rPr>
        <w:t>режній</w:t>
      </w:r>
      <w:proofErr w:type="spellEnd"/>
      <w:r>
        <w:rPr>
          <w:rFonts w:ascii="Times New Roman" w:hAnsi="Times New Roman"/>
          <w:sz w:val="28"/>
          <w:szCs w:val="28"/>
          <w:lang w:val="uk-UA"/>
        </w:rPr>
        <w:t xml:space="preserve">  частині  </w:t>
      </w:r>
      <w:proofErr w:type="spellStart"/>
      <w:r w:rsidRPr="00902405">
        <w:rPr>
          <w:rFonts w:ascii="Times New Roman" w:hAnsi="Times New Roman"/>
          <w:sz w:val="28"/>
          <w:szCs w:val="28"/>
          <w:lang w:val="uk-UA"/>
        </w:rPr>
        <w:t>Кам'янського</w:t>
      </w:r>
      <w:proofErr w:type="spellEnd"/>
      <w:r w:rsidRPr="00902405">
        <w:rPr>
          <w:rFonts w:ascii="Times New Roman" w:hAnsi="Times New Roman"/>
          <w:sz w:val="28"/>
          <w:szCs w:val="28"/>
          <w:lang w:val="uk-UA"/>
        </w:rPr>
        <w:t xml:space="preserve"> </w:t>
      </w:r>
      <w:r w:rsidR="00902405" w:rsidRPr="00902405">
        <w:rPr>
          <w:rFonts w:ascii="Times New Roman" w:hAnsi="Times New Roman"/>
          <w:sz w:val="28"/>
          <w:szCs w:val="28"/>
          <w:lang w:val="uk-UA"/>
        </w:rPr>
        <w:t xml:space="preserve">(Дніпродзержинського) </w:t>
      </w:r>
      <w:r w:rsidRPr="00902405">
        <w:rPr>
          <w:rFonts w:ascii="Times New Roman" w:hAnsi="Times New Roman"/>
          <w:sz w:val="28"/>
          <w:szCs w:val="28"/>
          <w:lang w:val="uk-UA"/>
        </w:rPr>
        <w:t xml:space="preserve">водосховища, в 12 км нижче греблі </w:t>
      </w:r>
      <w:proofErr w:type="spellStart"/>
      <w:r w:rsidRPr="00902405">
        <w:rPr>
          <w:rFonts w:ascii="Times New Roman" w:hAnsi="Times New Roman"/>
          <w:sz w:val="28"/>
          <w:szCs w:val="28"/>
          <w:lang w:val="uk-UA"/>
        </w:rPr>
        <w:t>КремГЕС</w:t>
      </w:r>
      <w:proofErr w:type="spellEnd"/>
      <w:r w:rsidRPr="00902405">
        <w:rPr>
          <w:rFonts w:ascii="Times New Roman" w:hAnsi="Times New Roman"/>
          <w:sz w:val="28"/>
          <w:szCs w:val="28"/>
          <w:lang w:val="uk-UA"/>
        </w:rPr>
        <w:t xml:space="preserve">.  </w:t>
      </w:r>
      <w:r w:rsidR="00765EFA">
        <w:rPr>
          <w:rFonts w:ascii="Times New Roman" w:hAnsi="Times New Roman"/>
          <w:sz w:val="28"/>
          <w:szCs w:val="28"/>
          <w:lang w:val="uk-UA"/>
        </w:rPr>
        <w:t>За</w:t>
      </w:r>
      <w:r w:rsidRPr="00902405">
        <w:rPr>
          <w:rFonts w:ascii="Times New Roman" w:hAnsi="Times New Roman"/>
          <w:sz w:val="28"/>
          <w:szCs w:val="28"/>
          <w:lang w:val="uk-UA"/>
        </w:rPr>
        <w:t xml:space="preserve"> конструкці</w:t>
      </w:r>
      <w:r w:rsidR="00765EFA">
        <w:rPr>
          <w:rFonts w:ascii="Times New Roman" w:hAnsi="Times New Roman"/>
          <w:sz w:val="28"/>
          <w:szCs w:val="28"/>
          <w:lang w:val="uk-UA"/>
        </w:rPr>
        <w:t>єю</w:t>
      </w:r>
      <w:r w:rsidRPr="00902405">
        <w:rPr>
          <w:rFonts w:ascii="Times New Roman" w:hAnsi="Times New Roman"/>
          <w:sz w:val="28"/>
          <w:szCs w:val="28"/>
          <w:lang w:val="uk-UA"/>
        </w:rPr>
        <w:t xml:space="preserve"> підпірна стінка - гравітаційного типу, гранітна, споруджена насухо з бутового каменю на вапняному розчині (закладення грані 5:1). </w:t>
      </w:r>
    </w:p>
    <w:p w:rsidR="00991EEA" w:rsidRPr="00902405" w:rsidRDefault="00991EEA">
      <w:pPr>
        <w:pStyle w:val="ac"/>
        <w:numPr>
          <w:ilvl w:val="0"/>
          <w:numId w:val="5"/>
        </w:numPr>
        <w:ind w:left="0" w:firstLine="851"/>
        <w:jc w:val="both"/>
        <w:rPr>
          <w:rFonts w:ascii="Times New Roman" w:hAnsi="Times New Roman"/>
          <w:sz w:val="28"/>
          <w:szCs w:val="28"/>
          <w:lang w:val="uk-UA"/>
        </w:rPr>
      </w:pPr>
      <w:r w:rsidRPr="00902405">
        <w:rPr>
          <w:rFonts w:ascii="Times New Roman" w:hAnsi="Times New Roman"/>
          <w:sz w:val="28"/>
          <w:szCs w:val="28"/>
          <w:lang w:val="uk-UA"/>
        </w:rPr>
        <w:t xml:space="preserve">До складу </w:t>
      </w:r>
      <w:proofErr w:type="spellStart"/>
      <w:r w:rsidRPr="00902405">
        <w:rPr>
          <w:rFonts w:ascii="Times New Roman" w:hAnsi="Times New Roman"/>
          <w:sz w:val="28"/>
          <w:szCs w:val="28"/>
          <w:lang w:val="uk-UA"/>
        </w:rPr>
        <w:t>об´єкту</w:t>
      </w:r>
      <w:proofErr w:type="spellEnd"/>
      <w:r w:rsidRPr="00902405">
        <w:rPr>
          <w:rFonts w:ascii="Times New Roman" w:hAnsi="Times New Roman"/>
          <w:sz w:val="28"/>
          <w:szCs w:val="28"/>
          <w:lang w:val="uk-UA"/>
        </w:rPr>
        <w:t xml:space="preserve"> передачі входять: підпірна стіна (довжина</w:t>
      </w:r>
      <w:r w:rsidR="00765EFA">
        <w:rPr>
          <w:rFonts w:ascii="Times New Roman" w:hAnsi="Times New Roman"/>
          <w:sz w:val="28"/>
          <w:szCs w:val="28"/>
          <w:lang w:val="uk-UA"/>
        </w:rPr>
        <w:t xml:space="preserve"> – 797,0 м, площа – 4955, 0 </w:t>
      </w:r>
      <w:proofErr w:type="spellStart"/>
      <w:r w:rsidR="00765EFA">
        <w:rPr>
          <w:rFonts w:ascii="Times New Roman" w:hAnsi="Times New Roman"/>
          <w:sz w:val="28"/>
          <w:szCs w:val="28"/>
          <w:lang w:val="uk-UA"/>
        </w:rPr>
        <w:t>кв.</w:t>
      </w:r>
      <w:r w:rsidRPr="00902405">
        <w:rPr>
          <w:rFonts w:ascii="Times New Roman" w:hAnsi="Times New Roman"/>
          <w:sz w:val="28"/>
          <w:szCs w:val="28"/>
          <w:lang w:val="uk-UA"/>
        </w:rPr>
        <w:t>м</w:t>
      </w:r>
      <w:proofErr w:type="spellEnd"/>
      <w:r w:rsidRPr="00902405">
        <w:rPr>
          <w:rFonts w:ascii="Times New Roman" w:hAnsi="Times New Roman"/>
          <w:sz w:val="28"/>
          <w:szCs w:val="28"/>
          <w:lang w:val="uk-UA"/>
        </w:rPr>
        <w:t xml:space="preserve">, максимальна висота – 6,3 м), сходи (кількість – </w:t>
      </w:r>
      <w:r w:rsidR="00765EFA">
        <w:rPr>
          <w:rFonts w:ascii="Times New Roman" w:hAnsi="Times New Roman"/>
          <w:sz w:val="28"/>
          <w:szCs w:val="28"/>
          <w:lang w:val="uk-UA"/>
        </w:rPr>
        <w:t xml:space="preserve">   </w:t>
      </w:r>
      <w:r w:rsidRPr="00902405">
        <w:rPr>
          <w:rFonts w:ascii="Times New Roman" w:hAnsi="Times New Roman"/>
          <w:sz w:val="28"/>
          <w:szCs w:val="28"/>
          <w:lang w:val="uk-UA"/>
        </w:rPr>
        <w:t xml:space="preserve"> 4 шт., площа 55,5 </w:t>
      </w:r>
      <w:proofErr w:type="spellStart"/>
      <w:r w:rsidRPr="00902405">
        <w:rPr>
          <w:rFonts w:ascii="Times New Roman" w:hAnsi="Times New Roman"/>
          <w:sz w:val="28"/>
          <w:szCs w:val="28"/>
          <w:lang w:val="uk-UA"/>
        </w:rPr>
        <w:t>кв.м</w:t>
      </w:r>
      <w:proofErr w:type="spellEnd"/>
      <w:r w:rsidRPr="00902405">
        <w:rPr>
          <w:rFonts w:ascii="Times New Roman" w:hAnsi="Times New Roman"/>
          <w:sz w:val="28"/>
          <w:szCs w:val="28"/>
          <w:lang w:val="uk-UA"/>
        </w:rPr>
        <w:t xml:space="preserve">), </w:t>
      </w:r>
      <w:proofErr w:type="spellStart"/>
      <w:r w:rsidRPr="00902405">
        <w:rPr>
          <w:rFonts w:ascii="Times New Roman" w:hAnsi="Times New Roman"/>
          <w:sz w:val="28"/>
          <w:szCs w:val="28"/>
          <w:lang w:val="uk-UA"/>
        </w:rPr>
        <w:t>контрбанкет</w:t>
      </w:r>
      <w:proofErr w:type="spellEnd"/>
      <w:r w:rsidRPr="00902405">
        <w:rPr>
          <w:rFonts w:ascii="Times New Roman" w:hAnsi="Times New Roman"/>
          <w:sz w:val="28"/>
          <w:szCs w:val="28"/>
          <w:lang w:val="uk-UA"/>
        </w:rPr>
        <w:t xml:space="preserve"> (довжина – 755,0 м, площа – </w:t>
      </w:r>
      <w:r w:rsidR="00765EFA">
        <w:rPr>
          <w:rFonts w:ascii="Times New Roman" w:hAnsi="Times New Roman"/>
          <w:sz w:val="28"/>
          <w:szCs w:val="28"/>
          <w:lang w:val="uk-UA"/>
        </w:rPr>
        <w:t xml:space="preserve">                     1525,0 </w:t>
      </w:r>
      <w:proofErr w:type="spellStart"/>
      <w:r w:rsidR="00765EFA">
        <w:rPr>
          <w:rFonts w:ascii="Times New Roman" w:hAnsi="Times New Roman"/>
          <w:sz w:val="28"/>
          <w:szCs w:val="28"/>
          <w:lang w:val="uk-UA"/>
        </w:rPr>
        <w:t>кв.</w:t>
      </w:r>
      <w:r w:rsidRPr="00902405">
        <w:rPr>
          <w:rFonts w:ascii="Times New Roman" w:hAnsi="Times New Roman"/>
          <w:sz w:val="28"/>
          <w:szCs w:val="28"/>
          <w:lang w:val="uk-UA"/>
        </w:rPr>
        <w:t>м</w:t>
      </w:r>
      <w:proofErr w:type="spellEnd"/>
      <w:r w:rsidRPr="00902405">
        <w:rPr>
          <w:rFonts w:ascii="Times New Roman" w:hAnsi="Times New Roman"/>
          <w:sz w:val="28"/>
          <w:szCs w:val="28"/>
          <w:lang w:val="uk-UA"/>
        </w:rPr>
        <w:t>).</w:t>
      </w:r>
    </w:p>
    <w:p w:rsidR="00991EEA" w:rsidRPr="00902405" w:rsidRDefault="009E4B82">
      <w:pPr>
        <w:pStyle w:val="ac"/>
        <w:jc w:val="both"/>
        <w:rPr>
          <w:rFonts w:ascii="Times New Roman" w:hAnsi="Times New Roman"/>
          <w:sz w:val="28"/>
          <w:szCs w:val="28"/>
          <w:lang w:val="uk-UA"/>
        </w:rPr>
      </w:pPr>
      <w:r>
        <w:rPr>
          <w:rFonts w:ascii="Times New Roman" w:hAnsi="Times New Roman"/>
          <w:sz w:val="28"/>
          <w:szCs w:val="28"/>
          <w:lang w:val="uk-UA"/>
        </w:rPr>
        <w:t xml:space="preserve">            </w:t>
      </w:r>
      <w:r w:rsidR="00991EEA" w:rsidRPr="00902405">
        <w:rPr>
          <w:rFonts w:ascii="Times New Roman" w:hAnsi="Times New Roman"/>
          <w:sz w:val="28"/>
          <w:szCs w:val="28"/>
          <w:lang w:val="uk-UA"/>
        </w:rPr>
        <w:t>3. Вартість   майна:   первісна вартість – 6220957,00 грн., знос – 6208782,00 грн., залишкова вартість – 12175,00 грн.</w:t>
      </w:r>
    </w:p>
    <w:p w:rsidR="0049758B" w:rsidRDefault="00991EEA" w:rsidP="0049758B">
      <w:pPr>
        <w:pStyle w:val="ac"/>
        <w:numPr>
          <w:ilvl w:val="0"/>
          <w:numId w:val="2"/>
        </w:numPr>
        <w:jc w:val="both"/>
        <w:rPr>
          <w:rFonts w:ascii="Times New Roman" w:hAnsi="Times New Roman"/>
          <w:sz w:val="28"/>
          <w:szCs w:val="28"/>
          <w:lang w:val="uk-UA"/>
        </w:rPr>
      </w:pPr>
      <w:r w:rsidRPr="00902405">
        <w:rPr>
          <w:rFonts w:ascii="Times New Roman" w:hAnsi="Times New Roman"/>
          <w:sz w:val="28"/>
          <w:szCs w:val="28"/>
          <w:lang w:val="uk-UA"/>
        </w:rPr>
        <w:t xml:space="preserve">Інформація  </w:t>
      </w:r>
      <w:proofErr w:type="spellStart"/>
      <w:r w:rsidR="0049758B" w:rsidRPr="0049758B">
        <w:rPr>
          <w:rFonts w:ascii="Times New Roman" w:hAnsi="Times New Roman"/>
          <w:sz w:val="28"/>
          <w:szCs w:val="28"/>
          <w:lang w:val="uk-UA"/>
        </w:rPr>
        <w:t>Кам’янського</w:t>
      </w:r>
      <w:proofErr w:type="spellEnd"/>
      <w:r w:rsidR="0049758B" w:rsidRPr="0049758B">
        <w:rPr>
          <w:rFonts w:ascii="Times New Roman" w:hAnsi="Times New Roman"/>
          <w:sz w:val="28"/>
          <w:szCs w:val="28"/>
          <w:lang w:val="uk-UA"/>
        </w:rPr>
        <w:t xml:space="preserve"> регіонального управління водних ресурсів</w:t>
      </w:r>
      <w:r w:rsidRPr="00902405">
        <w:rPr>
          <w:rFonts w:ascii="Times New Roman" w:hAnsi="Times New Roman"/>
          <w:sz w:val="28"/>
          <w:szCs w:val="28"/>
          <w:lang w:val="uk-UA"/>
        </w:rPr>
        <w:t xml:space="preserve"> </w:t>
      </w:r>
    </w:p>
    <w:p w:rsidR="00991EEA" w:rsidRPr="00902405" w:rsidRDefault="00991EEA">
      <w:pPr>
        <w:pStyle w:val="ac"/>
        <w:jc w:val="both"/>
        <w:rPr>
          <w:rFonts w:ascii="Times New Roman" w:hAnsi="Times New Roman"/>
          <w:sz w:val="28"/>
          <w:szCs w:val="28"/>
          <w:lang w:val="uk-UA"/>
        </w:rPr>
      </w:pPr>
      <w:r w:rsidRPr="00902405">
        <w:rPr>
          <w:rFonts w:ascii="Times New Roman" w:hAnsi="Times New Roman"/>
          <w:sz w:val="28"/>
          <w:szCs w:val="28"/>
          <w:lang w:val="uk-UA"/>
        </w:rPr>
        <w:t xml:space="preserve">щодо стану </w:t>
      </w:r>
      <w:proofErr w:type="spellStart"/>
      <w:r w:rsidRPr="00902405">
        <w:rPr>
          <w:rFonts w:ascii="Times New Roman" w:hAnsi="Times New Roman"/>
          <w:sz w:val="28"/>
          <w:szCs w:val="28"/>
          <w:lang w:val="uk-UA"/>
        </w:rPr>
        <w:t>об´єкту</w:t>
      </w:r>
      <w:proofErr w:type="spellEnd"/>
      <w:r w:rsidRPr="00902405">
        <w:rPr>
          <w:rFonts w:ascii="Times New Roman" w:hAnsi="Times New Roman"/>
          <w:sz w:val="28"/>
          <w:szCs w:val="28"/>
          <w:lang w:val="uk-UA"/>
        </w:rPr>
        <w:t xml:space="preserve">:  </w:t>
      </w:r>
      <w:proofErr w:type="spellStart"/>
      <w:r w:rsidRPr="00902405">
        <w:rPr>
          <w:rFonts w:ascii="Times New Roman" w:hAnsi="Times New Roman"/>
          <w:sz w:val="28"/>
          <w:szCs w:val="28"/>
          <w:lang w:val="uk-UA"/>
        </w:rPr>
        <w:t>об´єкт</w:t>
      </w:r>
      <w:proofErr w:type="spellEnd"/>
      <w:r w:rsidRPr="00902405">
        <w:rPr>
          <w:rFonts w:ascii="Times New Roman" w:hAnsi="Times New Roman"/>
          <w:sz w:val="28"/>
          <w:szCs w:val="28"/>
          <w:lang w:val="uk-UA"/>
        </w:rPr>
        <w:t xml:space="preserve">  зазнав</w:t>
      </w:r>
      <w:r w:rsidR="0049758B">
        <w:rPr>
          <w:rFonts w:ascii="Times New Roman" w:hAnsi="Times New Roman"/>
          <w:sz w:val="28"/>
          <w:szCs w:val="28"/>
          <w:lang w:val="uk-UA"/>
        </w:rPr>
        <w:t xml:space="preserve"> </w:t>
      </w:r>
      <w:r w:rsidRPr="00902405">
        <w:rPr>
          <w:rFonts w:ascii="Times New Roman" w:hAnsi="Times New Roman"/>
          <w:sz w:val="28"/>
          <w:szCs w:val="28"/>
          <w:lang w:val="uk-UA"/>
        </w:rPr>
        <w:t xml:space="preserve">дії самих потужних повеней 1931 та 1998 років. У період з 1990 по 2001 рік з метою захисту підпірної стінки в зоні перемінних рівнів водосховища за проектом капремонту було споруджено </w:t>
      </w:r>
      <w:proofErr w:type="spellStart"/>
      <w:r w:rsidRPr="00902405">
        <w:rPr>
          <w:rFonts w:ascii="Times New Roman" w:hAnsi="Times New Roman"/>
          <w:sz w:val="28"/>
          <w:szCs w:val="28"/>
          <w:lang w:val="uk-UA"/>
        </w:rPr>
        <w:t>контрбанкет</w:t>
      </w:r>
      <w:proofErr w:type="spellEnd"/>
      <w:r w:rsidRPr="00902405">
        <w:rPr>
          <w:rFonts w:ascii="Times New Roman" w:hAnsi="Times New Roman"/>
          <w:sz w:val="28"/>
          <w:szCs w:val="28"/>
          <w:lang w:val="uk-UA"/>
        </w:rPr>
        <w:t xml:space="preserve"> довжиною 0,76 км, з яких 0,36 км було завершено будівництвом, а на ділянці 0,4 км (ПК 3+600 - ПК 7+60) не були завершені роботи з улаштування верхнього залізобетонного монолітного поясу. Після проходження весняної повені 1998 року під дією навальної течії води відбулось переформування спорудженого </w:t>
      </w:r>
      <w:proofErr w:type="spellStart"/>
      <w:r w:rsidRPr="00902405">
        <w:rPr>
          <w:rFonts w:ascii="Times New Roman" w:hAnsi="Times New Roman"/>
          <w:sz w:val="28"/>
          <w:szCs w:val="28"/>
          <w:lang w:val="uk-UA"/>
        </w:rPr>
        <w:t>контрбанкету</w:t>
      </w:r>
      <w:proofErr w:type="spellEnd"/>
      <w:r w:rsidRPr="00902405">
        <w:rPr>
          <w:rFonts w:ascii="Times New Roman" w:hAnsi="Times New Roman"/>
          <w:sz w:val="28"/>
          <w:szCs w:val="28"/>
          <w:lang w:val="uk-UA"/>
        </w:rPr>
        <w:t xml:space="preserve"> на ділянці 0,2 км (ПК0-ПК2), що призвело до деформації верхньої залізобетонної споруди (відхід її від підпірної стінки, осідання і нахил у бік акваторії </w:t>
      </w:r>
      <w:proofErr w:type="spellStart"/>
      <w:r w:rsidRPr="00902405">
        <w:rPr>
          <w:rFonts w:ascii="Times New Roman" w:hAnsi="Times New Roman"/>
          <w:sz w:val="28"/>
          <w:szCs w:val="28"/>
          <w:lang w:val="uk-UA"/>
        </w:rPr>
        <w:t>Кам'янського</w:t>
      </w:r>
      <w:proofErr w:type="spellEnd"/>
      <w:r w:rsidRPr="00902405">
        <w:rPr>
          <w:rFonts w:ascii="Times New Roman" w:hAnsi="Times New Roman"/>
          <w:sz w:val="28"/>
          <w:szCs w:val="28"/>
          <w:lang w:val="uk-UA"/>
        </w:rPr>
        <w:t xml:space="preserve"> (Дніпродзержинського) водосховища). Найбільших деформацій зазнали секції №,№ 2,3,4,6. У 2001 році було виконано 0,01 км відновлення кам’яної </w:t>
      </w:r>
      <w:proofErr w:type="spellStart"/>
      <w:r w:rsidRPr="00902405">
        <w:rPr>
          <w:rFonts w:ascii="Times New Roman" w:hAnsi="Times New Roman"/>
          <w:sz w:val="28"/>
          <w:szCs w:val="28"/>
          <w:lang w:val="uk-UA"/>
        </w:rPr>
        <w:t>буни</w:t>
      </w:r>
      <w:proofErr w:type="spellEnd"/>
      <w:r w:rsidRPr="00902405">
        <w:rPr>
          <w:rFonts w:ascii="Times New Roman" w:hAnsi="Times New Roman"/>
          <w:sz w:val="28"/>
          <w:szCs w:val="28"/>
          <w:lang w:val="uk-UA"/>
        </w:rPr>
        <w:t>, спорудженої  для відведення течії від підпірної стінки (обсяг відсипки 697 м</w:t>
      </w:r>
      <w:r w:rsidRPr="00902405">
        <w:rPr>
          <w:rFonts w:ascii="Times New Roman" w:hAnsi="Times New Roman"/>
          <w:sz w:val="28"/>
          <w:szCs w:val="28"/>
          <w:vertAlign w:val="superscript"/>
          <w:lang w:val="uk-UA"/>
        </w:rPr>
        <w:t>3</w:t>
      </w:r>
      <w:r w:rsidRPr="00902405">
        <w:rPr>
          <w:rFonts w:ascii="Times New Roman" w:hAnsi="Times New Roman"/>
          <w:sz w:val="28"/>
          <w:szCs w:val="28"/>
          <w:lang w:val="uk-UA"/>
        </w:rPr>
        <w:t>).</w:t>
      </w:r>
    </w:p>
    <w:p w:rsidR="00991EEA" w:rsidRPr="00902405" w:rsidRDefault="00991EEA" w:rsidP="009E4B82">
      <w:pPr>
        <w:pStyle w:val="ac"/>
        <w:tabs>
          <w:tab w:val="left" w:pos="851"/>
        </w:tabs>
        <w:jc w:val="both"/>
        <w:rPr>
          <w:rFonts w:ascii="Times New Roman" w:hAnsi="Times New Roman"/>
          <w:sz w:val="28"/>
          <w:szCs w:val="28"/>
          <w:lang w:val="uk-UA"/>
        </w:rPr>
      </w:pPr>
      <w:r w:rsidRPr="00902405">
        <w:rPr>
          <w:rFonts w:ascii="Times New Roman" w:hAnsi="Times New Roman"/>
          <w:sz w:val="28"/>
          <w:szCs w:val="28"/>
          <w:lang w:val="uk-UA"/>
        </w:rPr>
        <w:t xml:space="preserve">        </w:t>
      </w:r>
      <w:r w:rsidR="009E4B82">
        <w:rPr>
          <w:rFonts w:ascii="Times New Roman" w:hAnsi="Times New Roman"/>
          <w:sz w:val="28"/>
          <w:szCs w:val="28"/>
          <w:lang w:val="uk-UA"/>
        </w:rPr>
        <w:t xml:space="preserve">   </w:t>
      </w:r>
      <w:r w:rsidRPr="00902405">
        <w:rPr>
          <w:rFonts w:ascii="Times New Roman" w:hAnsi="Times New Roman"/>
          <w:sz w:val="28"/>
          <w:szCs w:val="28"/>
          <w:lang w:val="uk-UA"/>
        </w:rPr>
        <w:t xml:space="preserve">В результаті довготривалої експлуатації відбулось </w:t>
      </w:r>
      <w:proofErr w:type="spellStart"/>
      <w:r w:rsidRPr="00902405">
        <w:rPr>
          <w:rFonts w:ascii="Times New Roman" w:hAnsi="Times New Roman"/>
          <w:sz w:val="28"/>
          <w:szCs w:val="28"/>
          <w:lang w:val="uk-UA"/>
        </w:rPr>
        <w:t>вилуження</w:t>
      </w:r>
      <w:proofErr w:type="spellEnd"/>
      <w:r w:rsidRPr="00902405">
        <w:rPr>
          <w:rFonts w:ascii="Times New Roman" w:hAnsi="Times New Roman"/>
          <w:sz w:val="28"/>
          <w:szCs w:val="28"/>
          <w:lang w:val="uk-UA"/>
        </w:rPr>
        <w:t xml:space="preserve"> швів, відхилення та руйнування кам’яного облицювання стінки на площі близько                  90 м</w:t>
      </w:r>
      <w:r w:rsidRPr="00902405">
        <w:rPr>
          <w:rFonts w:ascii="Times New Roman" w:hAnsi="Times New Roman"/>
          <w:sz w:val="28"/>
          <w:szCs w:val="28"/>
          <w:vertAlign w:val="superscript"/>
          <w:lang w:val="uk-UA"/>
        </w:rPr>
        <w:t>2</w:t>
      </w:r>
      <w:r w:rsidRPr="00902405">
        <w:rPr>
          <w:rFonts w:ascii="Times New Roman" w:hAnsi="Times New Roman"/>
          <w:sz w:val="28"/>
          <w:szCs w:val="28"/>
          <w:lang w:val="uk-UA"/>
        </w:rPr>
        <w:t xml:space="preserve"> (за даними 2016 року). У верхній частині стінки відбувається пророщення кореневої системи дерев, які посаджені занадто близько до підпірної стінки. Залізобетонні сходи пошкоджені. </w:t>
      </w:r>
    </w:p>
    <w:p w:rsidR="00991EEA" w:rsidRPr="00902405" w:rsidRDefault="00991EEA">
      <w:pPr>
        <w:pStyle w:val="ac"/>
        <w:jc w:val="both"/>
        <w:rPr>
          <w:rFonts w:ascii="Times New Roman" w:hAnsi="Times New Roman"/>
          <w:sz w:val="28"/>
          <w:szCs w:val="28"/>
          <w:lang w:val="uk-UA"/>
        </w:rPr>
      </w:pPr>
    </w:p>
    <w:p w:rsidR="00991EEA" w:rsidRPr="00902405" w:rsidRDefault="00991EEA">
      <w:pPr>
        <w:pStyle w:val="ac"/>
        <w:tabs>
          <w:tab w:val="left" w:pos="851"/>
        </w:tabs>
        <w:jc w:val="both"/>
        <w:rPr>
          <w:rFonts w:ascii="Times New Roman" w:hAnsi="Times New Roman"/>
          <w:sz w:val="28"/>
          <w:szCs w:val="28"/>
          <w:lang w:val="uk-UA"/>
        </w:rPr>
      </w:pPr>
      <w:r w:rsidRPr="00902405">
        <w:rPr>
          <w:rFonts w:ascii="Times New Roman" w:hAnsi="Times New Roman"/>
          <w:sz w:val="28"/>
          <w:szCs w:val="28"/>
          <w:lang w:val="uk-UA"/>
        </w:rPr>
        <w:t xml:space="preserve">            </w:t>
      </w:r>
      <w:r w:rsidRPr="00902405">
        <w:rPr>
          <w:rFonts w:ascii="Times New Roman" w:hAnsi="Times New Roman"/>
          <w:b/>
          <w:sz w:val="28"/>
          <w:szCs w:val="28"/>
          <w:lang w:val="uk-UA"/>
        </w:rPr>
        <w:t>Результати огляду та висновки комісії:</w:t>
      </w:r>
      <w:r w:rsidRPr="00902405">
        <w:rPr>
          <w:rFonts w:ascii="Times New Roman" w:hAnsi="Times New Roman"/>
          <w:sz w:val="28"/>
          <w:szCs w:val="28"/>
          <w:lang w:val="uk-UA"/>
        </w:rPr>
        <w:t xml:space="preserve">  комісія з питання  приймання – передачі  підпірної  стінки  набережної  м. Кременчука з державної власності до комунальної власності територіальної громади міста Кременчука  встановила: підпірна стінк</w:t>
      </w:r>
      <w:r w:rsidR="0049758B">
        <w:rPr>
          <w:rFonts w:ascii="Times New Roman" w:hAnsi="Times New Roman"/>
          <w:sz w:val="28"/>
          <w:szCs w:val="28"/>
          <w:lang w:val="uk-UA"/>
        </w:rPr>
        <w:t>а</w:t>
      </w:r>
      <w:r w:rsidRPr="00902405">
        <w:rPr>
          <w:rFonts w:ascii="Times New Roman" w:hAnsi="Times New Roman"/>
          <w:sz w:val="28"/>
          <w:szCs w:val="28"/>
          <w:lang w:val="uk-UA"/>
        </w:rPr>
        <w:t xml:space="preserve"> набережної м. Кременчук знаходиться у </w:t>
      </w:r>
      <w:r w:rsidRPr="00902405">
        <w:rPr>
          <w:rFonts w:ascii="Times New Roman" w:hAnsi="Times New Roman"/>
          <w:sz w:val="28"/>
          <w:szCs w:val="28"/>
          <w:lang w:val="uk-UA"/>
        </w:rPr>
        <w:lastRenderedPageBreak/>
        <w:t>незадовільному технічному стані. Безпосередньої дії води на підпірну стінку не відбувається, але її стан потребує здійснення капітального ремонту (реконструкції) за умови попередньої розробки проектної документації спеціалізованою проектною організацією. Доцільним також може бути розробка проекту соціально-культурного значення, складовою частиною якого мають бути технічні рішення з реконструкції підпірної стінки, як складової  частини реконструкції центральної набережної міста з урахуванням загальної концепції благоустрою міста. Прикладом в реалізації подібних проектів можуть бути м. Вінниця та м. Харків.</w:t>
      </w:r>
    </w:p>
    <w:p w:rsidR="00991EEA" w:rsidRPr="00902405" w:rsidRDefault="00991EEA">
      <w:pPr>
        <w:pStyle w:val="ac"/>
        <w:tabs>
          <w:tab w:val="left" w:pos="851"/>
        </w:tabs>
        <w:jc w:val="both"/>
        <w:rPr>
          <w:rFonts w:ascii="Times New Roman" w:hAnsi="Times New Roman"/>
          <w:sz w:val="28"/>
          <w:szCs w:val="28"/>
          <w:lang w:val="uk-UA"/>
        </w:rPr>
      </w:pPr>
      <w:r w:rsidRPr="00902405">
        <w:rPr>
          <w:rFonts w:ascii="Times New Roman" w:hAnsi="Times New Roman"/>
          <w:sz w:val="28"/>
          <w:szCs w:val="28"/>
          <w:lang w:val="uk-UA"/>
        </w:rPr>
        <w:t xml:space="preserve">          </w:t>
      </w:r>
      <w:r w:rsidR="009E4B82">
        <w:rPr>
          <w:rFonts w:ascii="Times New Roman" w:hAnsi="Times New Roman"/>
          <w:sz w:val="28"/>
          <w:szCs w:val="28"/>
          <w:lang w:val="uk-UA"/>
        </w:rPr>
        <w:t xml:space="preserve"> </w:t>
      </w:r>
      <w:r w:rsidRPr="00902405">
        <w:rPr>
          <w:rFonts w:ascii="Times New Roman" w:hAnsi="Times New Roman"/>
          <w:sz w:val="28"/>
          <w:szCs w:val="28"/>
          <w:lang w:val="uk-UA"/>
        </w:rPr>
        <w:t>В проектній документації необхідно передбачити наступні види робіт:</w:t>
      </w:r>
    </w:p>
    <w:p w:rsidR="009E4B82" w:rsidRDefault="00991EEA" w:rsidP="009E4B82">
      <w:pPr>
        <w:pStyle w:val="ac"/>
        <w:numPr>
          <w:ilvl w:val="0"/>
          <w:numId w:val="4"/>
        </w:numPr>
        <w:tabs>
          <w:tab w:val="left" w:pos="851"/>
        </w:tabs>
        <w:ind w:firstLine="131"/>
        <w:jc w:val="both"/>
        <w:rPr>
          <w:rFonts w:ascii="Times New Roman" w:hAnsi="Times New Roman"/>
          <w:sz w:val="28"/>
          <w:szCs w:val="28"/>
          <w:lang w:val="uk-UA"/>
        </w:rPr>
      </w:pPr>
      <w:r w:rsidRPr="00902405">
        <w:rPr>
          <w:rFonts w:ascii="Times New Roman" w:hAnsi="Times New Roman"/>
          <w:sz w:val="28"/>
          <w:szCs w:val="28"/>
          <w:lang w:val="uk-UA"/>
        </w:rPr>
        <w:t xml:space="preserve">Провести </w:t>
      </w:r>
      <w:r w:rsidR="009E4B82">
        <w:rPr>
          <w:rFonts w:ascii="Times New Roman" w:hAnsi="Times New Roman"/>
          <w:sz w:val="28"/>
          <w:szCs w:val="28"/>
          <w:lang w:val="uk-UA"/>
        </w:rPr>
        <w:t xml:space="preserve"> </w:t>
      </w:r>
      <w:r w:rsidRPr="00902405">
        <w:rPr>
          <w:rFonts w:ascii="Times New Roman" w:hAnsi="Times New Roman"/>
          <w:sz w:val="28"/>
          <w:szCs w:val="28"/>
          <w:lang w:val="uk-UA"/>
        </w:rPr>
        <w:t xml:space="preserve">геофізичні дослідження з визначення </w:t>
      </w:r>
      <w:r w:rsidR="009E4B82">
        <w:rPr>
          <w:rFonts w:ascii="Times New Roman" w:hAnsi="Times New Roman"/>
          <w:sz w:val="28"/>
          <w:szCs w:val="28"/>
          <w:lang w:val="uk-UA"/>
        </w:rPr>
        <w:t xml:space="preserve"> </w:t>
      </w:r>
      <w:r w:rsidRPr="00902405">
        <w:rPr>
          <w:rFonts w:ascii="Times New Roman" w:hAnsi="Times New Roman"/>
          <w:sz w:val="28"/>
          <w:szCs w:val="28"/>
          <w:lang w:val="uk-UA"/>
        </w:rPr>
        <w:t>технічного</w:t>
      </w:r>
      <w:r w:rsidR="009E4B82">
        <w:rPr>
          <w:rFonts w:ascii="Times New Roman" w:hAnsi="Times New Roman"/>
          <w:sz w:val="28"/>
          <w:szCs w:val="28"/>
          <w:lang w:val="uk-UA"/>
        </w:rPr>
        <w:t xml:space="preserve"> </w:t>
      </w:r>
      <w:r w:rsidRPr="00902405">
        <w:rPr>
          <w:rFonts w:ascii="Times New Roman" w:hAnsi="Times New Roman"/>
          <w:sz w:val="28"/>
          <w:szCs w:val="28"/>
          <w:lang w:val="uk-UA"/>
        </w:rPr>
        <w:t xml:space="preserve"> стану </w:t>
      </w:r>
    </w:p>
    <w:p w:rsidR="00991EEA" w:rsidRPr="00902405" w:rsidRDefault="00991EEA">
      <w:pPr>
        <w:pStyle w:val="ac"/>
        <w:tabs>
          <w:tab w:val="left" w:pos="851"/>
        </w:tabs>
        <w:jc w:val="both"/>
        <w:rPr>
          <w:rFonts w:ascii="Times New Roman" w:hAnsi="Times New Roman"/>
          <w:sz w:val="28"/>
          <w:szCs w:val="28"/>
          <w:lang w:val="uk-UA"/>
        </w:rPr>
      </w:pPr>
      <w:r w:rsidRPr="00902405">
        <w:rPr>
          <w:rFonts w:ascii="Times New Roman" w:hAnsi="Times New Roman"/>
          <w:sz w:val="28"/>
          <w:szCs w:val="28"/>
          <w:lang w:val="uk-UA"/>
        </w:rPr>
        <w:t xml:space="preserve">тіла підпірної стінки. За результатами яких прийняти проектні рішення щодо необхідності проведення суцільного капітального ремонту (реконструкції) бутової кладки стінки чи відновлення бутової кладки на зруйнованих ділянках з посиленням швів </w:t>
      </w:r>
      <w:proofErr w:type="spellStart"/>
      <w:r w:rsidRPr="00902405">
        <w:rPr>
          <w:rFonts w:ascii="Times New Roman" w:hAnsi="Times New Roman"/>
          <w:sz w:val="28"/>
          <w:szCs w:val="28"/>
          <w:lang w:val="uk-UA"/>
        </w:rPr>
        <w:t>торкретштукатуркою</w:t>
      </w:r>
      <w:proofErr w:type="spellEnd"/>
      <w:r w:rsidRPr="00902405">
        <w:rPr>
          <w:rFonts w:ascii="Times New Roman" w:hAnsi="Times New Roman"/>
          <w:sz w:val="28"/>
          <w:szCs w:val="28"/>
          <w:lang w:val="uk-UA"/>
        </w:rPr>
        <w:t xml:space="preserve"> по всій поверхні підпірної стінки з використанням сучасних матеріалів, або інших рішень.</w:t>
      </w:r>
    </w:p>
    <w:p w:rsidR="009E4B82" w:rsidRDefault="00991EEA" w:rsidP="009E4B82">
      <w:pPr>
        <w:pStyle w:val="ac"/>
        <w:numPr>
          <w:ilvl w:val="0"/>
          <w:numId w:val="4"/>
        </w:numPr>
        <w:tabs>
          <w:tab w:val="left" w:pos="851"/>
        </w:tabs>
        <w:ind w:firstLine="131"/>
        <w:jc w:val="both"/>
        <w:rPr>
          <w:rFonts w:ascii="Times New Roman" w:hAnsi="Times New Roman"/>
          <w:sz w:val="28"/>
          <w:szCs w:val="28"/>
          <w:lang w:val="uk-UA"/>
        </w:rPr>
      </w:pPr>
      <w:r w:rsidRPr="00902405">
        <w:rPr>
          <w:rFonts w:ascii="Times New Roman" w:hAnsi="Times New Roman"/>
          <w:sz w:val="28"/>
          <w:szCs w:val="28"/>
          <w:lang w:val="uk-UA"/>
        </w:rPr>
        <w:t>Будівництво нових гідротехнічн</w:t>
      </w:r>
      <w:r w:rsidR="009E4B82">
        <w:rPr>
          <w:rFonts w:ascii="Times New Roman" w:hAnsi="Times New Roman"/>
          <w:sz w:val="28"/>
          <w:szCs w:val="28"/>
          <w:lang w:val="uk-UA"/>
        </w:rPr>
        <w:t>их споруд (</w:t>
      </w:r>
      <w:proofErr w:type="spellStart"/>
      <w:r w:rsidR="009E4B82">
        <w:rPr>
          <w:rFonts w:ascii="Times New Roman" w:hAnsi="Times New Roman"/>
          <w:sz w:val="28"/>
          <w:szCs w:val="28"/>
          <w:lang w:val="uk-UA"/>
        </w:rPr>
        <w:t>струмененаправляючих</w:t>
      </w:r>
      <w:proofErr w:type="spellEnd"/>
      <w:r w:rsidR="009E4B82">
        <w:rPr>
          <w:rFonts w:ascii="Times New Roman" w:hAnsi="Times New Roman"/>
          <w:sz w:val="28"/>
          <w:szCs w:val="28"/>
          <w:lang w:val="uk-UA"/>
        </w:rPr>
        <w:t xml:space="preserve"> </w:t>
      </w:r>
    </w:p>
    <w:p w:rsidR="00991EEA" w:rsidRPr="00902405" w:rsidRDefault="00991EEA">
      <w:pPr>
        <w:pStyle w:val="ac"/>
        <w:tabs>
          <w:tab w:val="left" w:pos="851"/>
        </w:tabs>
        <w:jc w:val="both"/>
        <w:rPr>
          <w:rFonts w:ascii="Times New Roman" w:hAnsi="Times New Roman"/>
          <w:sz w:val="28"/>
          <w:szCs w:val="28"/>
          <w:lang w:val="uk-UA"/>
        </w:rPr>
      </w:pPr>
      <w:proofErr w:type="spellStart"/>
      <w:r w:rsidRPr="00902405">
        <w:rPr>
          <w:rFonts w:ascii="Times New Roman" w:hAnsi="Times New Roman"/>
          <w:sz w:val="28"/>
          <w:szCs w:val="28"/>
          <w:lang w:val="uk-UA"/>
        </w:rPr>
        <w:t>бун</w:t>
      </w:r>
      <w:proofErr w:type="spellEnd"/>
      <w:r w:rsidRPr="00902405">
        <w:rPr>
          <w:rFonts w:ascii="Times New Roman" w:hAnsi="Times New Roman"/>
          <w:sz w:val="28"/>
          <w:szCs w:val="28"/>
          <w:lang w:val="uk-UA"/>
        </w:rPr>
        <w:t xml:space="preserve">, </w:t>
      </w:r>
      <w:proofErr w:type="spellStart"/>
      <w:r w:rsidRPr="00902405">
        <w:rPr>
          <w:rFonts w:ascii="Times New Roman" w:hAnsi="Times New Roman"/>
          <w:sz w:val="28"/>
          <w:szCs w:val="28"/>
          <w:lang w:val="uk-UA"/>
        </w:rPr>
        <w:t>напівзапруд</w:t>
      </w:r>
      <w:proofErr w:type="spellEnd"/>
      <w:r w:rsidRPr="00902405">
        <w:rPr>
          <w:rFonts w:ascii="Times New Roman" w:hAnsi="Times New Roman"/>
          <w:sz w:val="28"/>
          <w:szCs w:val="28"/>
          <w:lang w:val="uk-UA"/>
        </w:rPr>
        <w:t xml:space="preserve">, та ін.) або реконструкцію існуючої </w:t>
      </w:r>
      <w:proofErr w:type="spellStart"/>
      <w:r w:rsidRPr="00902405">
        <w:rPr>
          <w:rFonts w:ascii="Times New Roman" w:hAnsi="Times New Roman"/>
          <w:sz w:val="28"/>
          <w:szCs w:val="28"/>
          <w:lang w:val="uk-UA"/>
        </w:rPr>
        <w:t>буни</w:t>
      </w:r>
      <w:proofErr w:type="spellEnd"/>
      <w:r w:rsidRPr="00902405">
        <w:rPr>
          <w:rFonts w:ascii="Times New Roman" w:hAnsi="Times New Roman"/>
          <w:sz w:val="28"/>
          <w:szCs w:val="28"/>
          <w:lang w:val="uk-UA"/>
        </w:rPr>
        <w:t xml:space="preserve"> для відведення течії води від підпірної стінки.</w:t>
      </w:r>
    </w:p>
    <w:p w:rsidR="009E4B82" w:rsidRDefault="00991EEA" w:rsidP="009E4B82">
      <w:pPr>
        <w:pStyle w:val="ac"/>
        <w:numPr>
          <w:ilvl w:val="0"/>
          <w:numId w:val="4"/>
        </w:numPr>
        <w:tabs>
          <w:tab w:val="left" w:pos="851"/>
        </w:tabs>
        <w:ind w:firstLine="131"/>
        <w:jc w:val="both"/>
        <w:rPr>
          <w:rFonts w:ascii="Times New Roman" w:hAnsi="Times New Roman"/>
          <w:sz w:val="28"/>
          <w:szCs w:val="28"/>
          <w:lang w:val="uk-UA"/>
        </w:rPr>
      </w:pPr>
      <w:r w:rsidRPr="00902405">
        <w:rPr>
          <w:rFonts w:ascii="Times New Roman" w:hAnsi="Times New Roman"/>
          <w:sz w:val="28"/>
          <w:szCs w:val="28"/>
          <w:lang w:val="uk-UA"/>
        </w:rPr>
        <w:t xml:space="preserve">Для  запобігання  дії </w:t>
      </w:r>
      <w:r w:rsidR="009E4B82">
        <w:rPr>
          <w:rFonts w:ascii="Times New Roman" w:hAnsi="Times New Roman"/>
          <w:sz w:val="28"/>
          <w:szCs w:val="28"/>
          <w:lang w:val="uk-UA"/>
        </w:rPr>
        <w:t xml:space="preserve">  </w:t>
      </w:r>
      <w:r w:rsidRPr="00902405">
        <w:rPr>
          <w:rFonts w:ascii="Times New Roman" w:hAnsi="Times New Roman"/>
          <w:sz w:val="28"/>
          <w:szCs w:val="28"/>
          <w:lang w:val="uk-UA"/>
        </w:rPr>
        <w:t xml:space="preserve">поверхневого </w:t>
      </w:r>
      <w:r w:rsidR="009E4B82">
        <w:rPr>
          <w:rFonts w:ascii="Times New Roman" w:hAnsi="Times New Roman"/>
          <w:sz w:val="28"/>
          <w:szCs w:val="28"/>
          <w:lang w:val="uk-UA"/>
        </w:rPr>
        <w:t xml:space="preserve"> </w:t>
      </w:r>
      <w:r w:rsidRPr="00902405">
        <w:rPr>
          <w:rFonts w:ascii="Times New Roman" w:hAnsi="Times New Roman"/>
          <w:sz w:val="28"/>
          <w:szCs w:val="28"/>
          <w:lang w:val="uk-UA"/>
        </w:rPr>
        <w:t xml:space="preserve">стоку та </w:t>
      </w:r>
      <w:r w:rsidR="009E4B82">
        <w:rPr>
          <w:rFonts w:ascii="Times New Roman" w:hAnsi="Times New Roman"/>
          <w:sz w:val="28"/>
          <w:szCs w:val="28"/>
          <w:lang w:val="uk-UA"/>
        </w:rPr>
        <w:t xml:space="preserve"> </w:t>
      </w:r>
      <w:r w:rsidRPr="00902405">
        <w:rPr>
          <w:rFonts w:ascii="Times New Roman" w:hAnsi="Times New Roman"/>
          <w:sz w:val="28"/>
          <w:szCs w:val="28"/>
          <w:lang w:val="uk-UA"/>
        </w:rPr>
        <w:t xml:space="preserve">негативного впливу </w:t>
      </w:r>
    </w:p>
    <w:p w:rsidR="00991EEA" w:rsidRPr="00902405" w:rsidRDefault="00991EEA">
      <w:pPr>
        <w:pStyle w:val="ac"/>
        <w:tabs>
          <w:tab w:val="left" w:pos="851"/>
        </w:tabs>
        <w:jc w:val="both"/>
        <w:rPr>
          <w:rFonts w:ascii="Times New Roman" w:hAnsi="Times New Roman"/>
          <w:sz w:val="28"/>
          <w:szCs w:val="28"/>
          <w:lang w:val="uk-UA"/>
        </w:rPr>
      </w:pPr>
      <w:r w:rsidRPr="00902405">
        <w:rPr>
          <w:rFonts w:ascii="Times New Roman" w:hAnsi="Times New Roman"/>
          <w:sz w:val="28"/>
          <w:szCs w:val="28"/>
          <w:lang w:val="uk-UA"/>
        </w:rPr>
        <w:t>насаджень на підпірну стінку передбачити упорядкування поверхневого стоку з відводом його за межі споруди та ліквідацію дерев, коренева система яких проросла через тіло стінки і руйнує бутову кладку. Висадку нових дерев передбачити на відстані не менше 20 м  з порід, які  мають кореневу систему з розвиненням у глибину.</w:t>
      </w:r>
    </w:p>
    <w:p w:rsidR="009E4B82" w:rsidRDefault="00991EEA" w:rsidP="009E4B82">
      <w:pPr>
        <w:pStyle w:val="ac"/>
        <w:numPr>
          <w:ilvl w:val="0"/>
          <w:numId w:val="4"/>
        </w:numPr>
        <w:tabs>
          <w:tab w:val="left" w:pos="851"/>
        </w:tabs>
        <w:spacing w:line="100" w:lineRule="atLeast"/>
        <w:ind w:firstLine="131"/>
        <w:jc w:val="both"/>
        <w:rPr>
          <w:rFonts w:ascii="Times New Roman" w:hAnsi="Times New Roman"/>
          <w:sz w:val="28"/>
          <w:szCs w:val="28"/>
          <w:lang w:val="uk-UA"/>
        </w:rPr>
      </w:pPr>
      <w:r w:rsidRPr="00902405">
        <w:rPr>
          <w:rFonts w:ascii="Times New Roman" w:hAnsi="Times New Roman"/>
          <w:sz w:val="28"/>
          <w:szCs w:val="28"/>
          <w:lang w:val="uk-UA"/>
        </w:rPr>
        <w:t xml:space="preserve">У зв’язку </w:t>
      </w:r>
      <w:r w:rsidR="009E4B82">
        <w:rPr>
          <w:rFonts w:ascii="Times New Roman" w:hAnsi="Times New Roman"/>
          <w:sz w:val="28"/>
          <w:szCs w:val="28"/>
          <w:lang w:val="uk-UA"/>
        </w:rPr>
        <w:t xml:space="preserve"> </w:t>
      </w:r>
      <w:r w:rsidRPr="00902405">
        <w:rPr>
          <w:rFonts w:ascii="Times New Roman" w:hAnsi="Times New Roman"/>
          <w:sz w:val="28"/>
          <w:szCs w:val="28"/>
          <w:lang w:val="uk-UA"/>
        </w:rPr>
        <w:t xml:space="preserve">з </w:t>
      </w:r>
      <w:r w:rsidR="009E4B82">
        <w:rPr>
          <w:rFonts w:ascii="Times New Roman" w:hAnsi="Times New Roman"/>
          <w:sz w:val="28"/>
          <w:szCs w:val="28"/>
          <w:lang w:val="uk-UA"/>
        </w:rPr>
        <w:t xml:space="preserve"> </w:t>
      </w:r>
      <w:r w:rsidRPr="00902405">
        <w:rPr>
          <w:rFonts w:ascii="Times New Roman" w:hAnsi="Times New Roman"/>
          <w:sz w:val="28"/>
          <w:szCs w:val="28"/>
          <w:lang w:val="uk-UA"/>
        </w:rPr>
        <w:t>тим,</w:t>
      </w:r>
      <w:r w:rsidR="009E4B82">
        <w:rPr>
          <w:rFonts w:ascii="Times New Roman" w:hAnsi="Times New Roman"/>
          <w:sz w:val="28"/>
          <w:szCs w:val="28"/>
          <w:lang w:val="uk-UA"/>
        </w:rPr>
        <w:t xml:space="preserve"> </w:t>
      </w:r>
      <w:r w:rsidRPr="00902405">
        <w:rPr>
          <w:rFonts w:ascii="Times New Roman" w:hAnsi="Times New Roman"/>
          <w:sz w:val="28"/>
          <w:szCs w:val="28"/>
          <w:lang w:val="uk-UA"/>
        </w:rPr>
        <w:t xml:space="preserve"> що</w:t>
      </w:r>
      <w:r w:rsidR="009E4B82">
        <w:rPr>
          <w:rFonts w:ascii="Times New Roman" w:hAnsi="Times New Roman"/>
          <w:sz w:val="28"/>
          <w:szCs w:val="28"/>
          <w:lang w:val="uk-UA"/>
        </w:rPr>
        <w:t xml:space="preserve"> </w:t>
      </w:r>
      <w:r w:rsidRPr="00902405">
        <w:rPr>
          <w:rFonts w:ascii="Times New Roman" w:hAnsi="Times New Roman"/>
          <w:sz w:val="28"/>
          <w:szCs w:val="28"/>
          <w:lang w:val="uk-UA"/>
        </w:rPr>
        <w:t xml:space="preserve"> споруджений</w:t>
      </w:r>
      <w:r w:rsidR="009E4B82">
        <w:rPr>
          <w:rFonts w:ascii="Times New Roman" w:hAnsi="Times New Roman"/>
          <w:sz w:val="28"/>
          <w:szCs w:val="28"/>
          <w:lang w:val="uk-UA"/>
        </w:rPr>
        <w:t xml:space="preserve">  </w:t>
      </w:r>
      <w:r w:rsidRPr="00902405">
        <w:rPr>
          <w:rFonts w:ascii="Times New Roman" w:hAnsi="Times New Roman"/>
          <w:sz w:val="28"/>
          <w:szCs w:val="28"/>
          <w:lang w:val="uk-UA"/>
        </w:rPr>
        <w:t xml:space="preserve"> </w:t>
      </w:r>
      <w:proofErr w:type="spellStart"/>
      <w:r w:rsidRPr="00902405">
        <w:rPr>
          <w:rFonts w:ascii="Times New Roman" w:hAnsi="Times New Roman"/>
          <w:sz w:val="28"/>
          <w:szCs w:val="28"/>
          <w:lang w:val="uk-UA"/>
        </w:rPr>
        <w:t>контрбанкет</w:t>
      </w:r>
      <w:proofErr w:type="spellEnd"/>
      <w:r w:rsidRPr="00902405">
        <w:rPr>
          <w:rFonts w:ascii="Times New Roman" w:hAnsi="Times New Roman"/>
          <w:sz w:val="28"/>
          <w:szCs w:val="28"/>
          <w:lang w:val="uk-UA"/>
        </w:rPr>
        <w:t xml:space="preserve"> </w:t>
      </w:r>
      <w:r w:rsidR="009E4B82">
        <w:rPr>
          <w:rFonts w:ascii="Times New Roman" w:hAnsi="Times New Roman"/>
          <w:sz w:val="28"/>
          <w:szCs w:val="28"/>
          <w:lang w:val="uk-UA"/>
        </w:rPr>
        <w:t xml:space="preserve">  </w:t>
      </w:r>
      <w:r w:rsidRPr="00902405">
        <w:rPr>
          <w:rFonts w:ascii="Times New Roman" w:hAnsi="Times New Roman"/>
          <w:sz w:val="28"/>
          <w:szCs w:val="28"/>
          <w:lang w:val="uk-UA"/>
        </w:rPr>
        <w:t>виконує</w:t>
      </w:r>
      <w:r w:rsidR="009E4B82">
        <w:rPr>
          <w:rFonts w:ascii="Times New Roman" w:hAnsi="Times New Roman"/>
          <w:sz w:val="28"/>
          <w:szCs w:val="28"/>
          <w:lang w:val="uk-UA"/>
        </w:rPr>
        <w:t xml:space="preserve"> </w:t>
      </w:r>
      <w:r w:rsidRPr="00902405">
        <w:rPr>
          <w:rFonts w:ascii="Times New Roman" w:hAnsi="Times New Roman"/>
          <w:sz w:val="28"/>
          <w:szCs w:val="28"/>
          <w:lang w:val="uk-UA"/>
        </w:rPr>
        <w:t xml:space="preserve"> свою </w:t>
      </w:r>
    </w:p>
    <w:p w:rsidR="00991EEA" w:rsidRPr="00902405" w:rsidRDefault="00991EEA">
      <w:pPr>
        <w:pStyle w:val="ac"/>
        <w:tabs>
          <w:tab w:val="left" w:pos="851"/>
        </w:tabs>
        <w:spacing w:line="100" w:lineRule="atLeast"/>
        <w:jc w:val="both"/>
        <w:rPr>
          <w:rFonts w:ascii="Times New Roman" w:hAnsi="Times New Roman"/>
          <w:sz w:val="28"/>
          <w:szCs w:val="28"/>
          <w:lang w:val="uk-UA"/>
        </w:rPr>
      </w:pPr>
      <w:r w:rsidRPr="00902405">
        <w:rPr>
          <w:rFonts w:ascii="Times New Roman" w:hAnsi="Times New Roman"/>
          <w:sz w:val="28"/>
          <w:szCs w:val="28"/>
          <w:lang w:val="uk-UA"/>
        </w:rPr>
        <w:t xml:space="preserve">функцію з захисту підпірної стінки від течії, попусків </w:t>
      </w:r>
      <w:proofErr w:type="spellStart"/>
      <w:r w:rsidRPr="00902405">
        <w:rPr>
          <w:rFonts w:ascii="Times New Roman" w:hAnsi="Times New Roman"/>
          <w:sz w:val="28"/>
          <w:szCs w:val="28"/>
          <w:lang w:val="uk-UA"/>
        </w:rPr>
        <w:t>КремГЕС</w:t>
      </w:r>
      <w:proofErr w:type="spellEnd"/>
      <w:r w:rsidRPr="00902405">
        <w:rPr>
          <w:rFonts w:ascii="Times New Roman" w:hAnsi="Times New Roman"/>
          <w:sz w:val="28"/>
          <w:szCs w:val="28"/>
          <w:lang w:val="uk-UA"/>
        </w:rPr>
        <w:t xml:space="preserve">, необхідно передбачити завершення робіт зі спорудження монолітного верхнього залізобетонного поясу </w:t>
      </w:r>
      <w:proofErr w:type="spellStart"/>
      <w:r w:rsidRPr="00902405">
        <w:rPr>
          <w:rFonts w:ascii="Times New Roman" w:hAnsi="Times New Roman"/>
          <w:sz w:val="28"/>
          <w:szCs w:val="28"/>
          <w:lang w:val="uk-UA"/>
        </w:rPr>
        <w:t>контрбанкету</w:t>
      </w:r>
      <w:proofErr w:type="spellEnd"/>
      <w:r w:rsidRPr="00902405">
        <w:rPr>
          <w:rFonts w:ascii="Times New Roman" w:hAnsi="Times New Roman"/>
          <w:sz w:val="28"/>
          <w:szCs w:val="28"/>
          <w:lang w:val="uk-UA"/>
        </w:rPr>
        <w:t xml:space="preserve"> на ділянці 0,4 км (ПК 3+600 -  ПК 7+60) та ремонту аварійної ділянки </w:t>
      </w:r>
      <w:proofErr w:type="spellStart"/>
      <w:r w:rsidRPr="00902405">
        <w:rPr>
          <w:rFonts w:ascii="Times New Roman" w:hAnsi="Times New Roman"/>
          <w:sz w:val="28"/>
          <w:szCs w:val="28"/>
          <w:lang w:val="uk-UA"/>
        </w:rPr>
        <w:t>контрбанкету</w:t>
      </w:r>
      <w:proofErr w:type="spellEnd"/>
      <w:r w:rsidRPr="00902405">
        <w:rPr>
          <w:rFonts w:ascii="Times New Roman" w:hAnsi="Times New Roman"/>
          <w:sz w:val="28"/>
          <w:szCs w:val="28"/>
          <w:lang w:val="uk-UA"/>
        </w:rPr>
        <w:t xml:space="preserve"> на  ділянці 0,2 км (ПК0 - ПК2). </w:t>
      </w:r>
    </w:p>
    <w:p w:rsidR="00991EEA" w:rsidRPr="009E4B82" w:rsidRDefault="00991EEA" w:rsidP="009E4B82">
      <w:pPr>
        <w:pStyle w:val="ac"/>
        <w:tabs>
          <w:tab w:val="left" w:pos="851"/>
        </w:tabs>
        <w:jc w:val="both"/>
        <w:rPr>
          <w:rFonts w:ascii="Times New Roman" w:hAnsi="Times New Roman"/>
          <w:sz w:val="28"/>
          <w:szCs w:val="28"/>
          <w:lang w:val="uk-UA"/>
        </w:rPr>
      </w:pPr>
      <w:r w:rsidRPr="00902405">
        <w:rPr>
          <w:rFonts w:ascii="Times New Roman" w:hAnsi="Times New Roman"/>
          <w:sz w:val="28"/>
          <w:szCs w:val="28"/>
          <w:lang w:val="uk-UA"/>
        </w:rPr>
        <w:t xml:space="preserve">  </w:t>
      </w:r>
    </w:p>
    <w:p w:rsidR="00991EEA" w:rsidRPr="00D15565" w:rsidRDefault="00991EEA" w:rsidP="00D15565">
      <w:pPr>
        <w:ind w:left="-6"/>
        <w:jc w:val="both"/>
        <w:rPr>
          <w:sz w:val="28"/>
          <w:szCs w:val="28"/>
          <w:lang w:val="uk-UA"/>
        </w:rPr>
      </w:pPr>
      <w:r w:rsidRPr="00765EFA">
        <w:rPr>
          <w:sz w:val="28"/>
          <w:szCs w:val="28"/>
          <w:lang w:val="uk-UA"/>
        </w:rPr>
        <w:t xml:space="preserve">            </w:t>
      </w:r>
      <w:r w:rsidRPr="00765EFA">
        <w:rPr>
          <w:b/>
          <w:sz w:val="28"/>
          <w:szCs w:val="28"/>
          <w:lang w:val="uk-UA"/>
        </w:rPr>
        <w:t>Пропозиції комісії:</w:t>
      </w:r>
      <w:r w:rsidRPr="00765EFA">
        <w:rPr>
          <w:sz w:val="28"/>
          <w:szCs w:val="28"/>
          <w:lang w:val="uk-UA"/>
        </w:rPr>
        <w:t xml:space="preserve">  прийняти  безоплатно підпірну стінку набережної                              м. Кременчук з державної власності </w:t>
      </w:r>
      <w:r w:rsidR="00765EFA" w:rsidRPr="00765EFA">
        <w:rPr>
          <w:sz w:val="28"/>
          <w:szCs w:val="28"/>
          <w:lang w:val="uk-UA"/>
        </w:rPr>
        <w:t xml:space="preserve">з балансу </w:t>
      </w:r>
      <w:proofErr w:type="spellStart"/>
      <w:r w:rsidR="00765EFA" w:rsidRPr="00765EFA">
        <w:rPr>
          <w:sz w:val="28"/>
          <w:szCs w:val="28"/>
          <w:lang w:val="uk-UA"/>
        </w:rPr>
        <w:t>Кам’янського</w:t>
      </w:r>
      <w:proofErr w:type="spellEnd"/>
      <w:r w:rsidR="00765EFA" w:rsidRPr="00765EFA">
        <w:rPr>
          <w:sz w:val="28"/>
          <w:szCs w:val="28"/>
          <w:lang w:val="uk-UA"/>
        </w:rPr>
        <w:t xml:space="preserve"> </w:t>
      </w:r>
      <w:r w:rsidR="00765EFA">
        <w:rPr>
          <w:sz w:val="28"/>
          <w:szCs w:val="28"/>
          <w:lang w:val="uk-UA"/>
        </w:rPr>
        <w:t xml:space="preserve">регіонального </w:t>
      </w:r>
      <w:r w:rsidR="00765EFA" w:rsidRPr="00765EFA">
        <w:rPr>
          <w:sz w:val="28"/>
          <w:szCs w:val="28"/>
          <w:lang w:val="uk-UA"/>
        </w:rPr>
        <w:t xml:space="preserve">                                 управління водних ресурсів </w:t>
      </w:r>
      <w:r w:rsidRPr="00765EFA">
        <w:rPr>
          <w:sz w:val="28"/>
          <w:szCs w:val="28"/>
          <w:lang w:val="uk-UA"/>
        </w:rPr>
        <w:t>до комунальної власності територіальної громади міста та зарахувати на баланс комунального підприємства «Благоустрій Кременчука». Комунальному підприємству «Благоустрій Кременчука» врахувати висновки комісії під час замовлення проектної документації для здійснення капітального ремонту (реконструкції) підпірної стінки у спеціалізованої організації.</w:t>
      </w:r>
    </w:p>
    <w:p w:rsidR="00D15565" w:rsidRDefault="00991EEA">
      <w:pPr>
        <w:pStyle w:val="ac"/>
        <w:tabs>
          <w:tab w:val="left" w:pos="851"/>
        </w:tabs>
        <w:jc w:val="both"/>
        <w:rPr>
          <w:rFonts w:ascii="Times New Roman" w:hAnsi="Times New Roman"/>
          <w:b/>
          <w:sz w:val="28"/>
          <w:szCs w:val="28"/>
          <w:lang w:val="uk-UA"/>
        </w:rPr>
      </w:pPr>
      <w:r>
        <w:rPr>
          <w:rFonts w:ascii="Times New Roman" w:hAnsi="Times New Roman"/>
          <w:b/>
          <w:sz w:val="28"/>
          <w:szCs w:val="28"/>
          <w:lang w:val="uk-UA"/>
        </w:rPr>
        <w:t xml:space="preserve">            </w:t>
      </w:r>
    </w:p>
    <w:p w:rsidR="00991EEA" w:rsidRDefault="00D15565" w:rsidP="00D15565">
      <w:pPr>
        <w:pStyle w:val="ac"/>
        <w:tabs>
          <w:tab w:val="left" w:pos="851"/>
        </w:tabs>
        <w:jc w:val="both"/>
        <w:rPr>
          <w:rFonts w:ascii="Times New Roman" w:hAnsi="Times New Roman"/>
          <w:b/>
          <w:sz w:val="28"/>
          <w:szCs w:val="28"/>
          <w:lang w:val="uk-UA"/>
        </w:rPr>
      </w:pPr>
      <w:r>
        <w:rPr>
          <w:rFonts w:ascii="Times New Roman" w:hAnsi="Times New Roman"/>
          <w:b/>
          <w:sz w:val="28"/>
          <w:szCs w:val="28"/>
          <w:lang w:val="uk-UA"/>
        </w:rPr>
        <w:t xml:space="preserve">            </w:t>
      </w:r>
      <w:r w:rsidR="00991EEA">
        <w:rPr>
          <w:rFonts w:ascii="Times New Roman" w:hAnsi="Times New Roman"/>
          <w:b/>
          <w:sz w:val="28"/>
          <w:szCs w:val="28"/>
          <w:lang w:val="uk-UA"/>
        </w:rPr>
        <w:t>Комісією розглянуті наступні документи:</w:t>
      </w:r>
    </w:p>
    <w:p w:rsidR="00991EEA" w:rsidRDefault="00991EEA">
      <w:pPr>
        <w:pStyle w:val="ac"/>
        <w:tabs>
          <w:tab w:val="left" w:pos="851"/>
        </w:tabs>
        <w:jc w:val="both"/>
        <w:rPr>
          <w:rFonts w:ascii="Times New Roman" w:hAnsi="Times New Roman"/>
          <w:b/>
          <w:sz w:val="28"/>
          <w:szCs w:val="28"/>
          <w:lang w:val="uk-UA"/>
        </w:rPr>
      </w:pPr>
    </w:p>
    <w:p w:rsidR="009E4B82" w:rsidRDefault="00991EEA" w:rsidP="009E4B82">
      <w:pPr>
        <w:pStyle w:val="ac"/>
        <w:numPr>
          <w:ilvl w:val="0"/>
          <w:numId w:val="6"/>
        </w:numPr>
        <w:tabs>
          <w:tab w:val="left" w:pos="284"/>
        </w:tabs>
        <w:ind w:firstLine="131"/>
        <w:jc w:val="both"/>
        <w:rPr>
          <w:rFonts w:ascii="Times New Roman" w:hAnsi="Times New Roman"/>
          <w:sz w:val="28"/>
          <w:szCs w:val="28"/>
          <w:lang w:val="uk-UA"/>
        </w:rPr>
      </w:pPr>
      <w:r>
        <w:rPr>
          <w:rFonts w:ascii="Times New Roman" w:hAnsi="Times New Roman"/>
          <w:sz w:val="28"/>
          <w:szCs w:val="28"/>
          <w:lang w:val="uk-UA"/>
        </w:rPr>
        <w:t xml:space="preserve">Довідка </w:t>
      </w:r>
      <w:r w:rsidR="00B41CA0">
        <w:rPr>
          <w:rFonts w:ascii="Times New Roman" w:hAnsi="Times New Roman"/>
          <w:sz w:val="28"/>
          <w:szCs w:val="28"/>
          <w:lang w:val="uk-UA"/>
        </w:rPr>
        <w:t xml:space="preserve"> </w:t>
      </w:r>
      <w:proofErr w:type="spellStart"/>
      <w:r>
        <w:rPr>
          <w:rFonts w:ascii="Times New Roman" w:hAnsi="Times New Roman"/>
          <w:sz w:val="28"/>
          <w:szCs w:val="28"/>
          <w:lang w:val="uk-UA"/>
        </w:rPr>
        <w:t>Кам</w:t>
      </w:r>
      <w:proofErr w:type="spellEnd"/>
      <w:r>
        <w:rPr>
          <w:rFonts w:ascii="Times New Roman" w:hAnsi="Times New Roman"/>
          <w:sz w:val="28"/>
          <w:szCs w:val="28"/>
        </w:rPr>
        <w:t>’я</w:t>
      </w:r>
      <w:proofErr w:type="spellStart"/>
      <w:r>
        <w:rPr>
          <w:rFonts w:ascii="Times New Roman" w:hAnsi="Times New Roman"/>
          <w:sz w:val="28"/>
          <w:szCs w:val="28"/>
          <w:lang w:val="uk-UA"/>
        </w:rPr>
        <w:t>нського</w:t>
      </w:r>
      <w:proofErr w:type="spellEnd"/>
      <w:r>
        <w:rPr>
          <w:rFonts w:ascii="Times New Roman" w:hAnsi="Times New Roman"/>
          <w:sz w:val="28"/>
          <w:szCs w:val="28"/>
          <w:lang w:val="uk-UA"/>
        </w:rPr>
        <w:t xml:space="preserve"> </w:t>
      </w:r>
      <w:r w:rsidR="00B41CA0">
        <w:rPr>
          <w:rFonts w:ascii="Times New Roman" w:hAnsi="Times New Roman"/>
          <w:sz w:val="28"/>
          <w:szCs w:val="28"/>
          <w:lang w:val="uk-UA"/>
        </w:rPr>
        <w:t xml:space="preserve"> </w:t>
      </w:r>
      <w:r>
        <w:rPr>
          <w:rFonts w:ascii="Times New Roman" w:hAnsi="Times New Roman"/>
          <w:sz w:val="28"/>
          <w:szCs w:val="28"/>
          <w:lang w:val="uk-UA"/>
        </w:rPr>
        <w:t xml:space="preserve">регіонального </w:t>
      </w:r>
      <w:r w:rsidR="00B41CA0">
        <w:rPr>
          <w:rFonts w:ascii="Times New Roman" w:hAnsi="Times New Roman"/>
          <w:sz w:val="28"/>
          <w:szCs w:val="28"/>
          <w:lang w:val="uk-UA"/>
        </w:rPr>
        <w:t xml:space="preserve"> </w:t>
      </w:r>
      <w:r>
        <w:rPr>
          <w:rFonts w:ascii="Times New Roman" w:hAnsi="Times New Roman"/>
          <w:sz w:val="28"/>
          <w:szCs w:val="28"/>
          <w:lang w:val="uk-UA"/>
        </w:rPr>
        <w:t xml:space="preserve">управління </w:t>
      </w:r>
      <w:r w:rsidR="009E4B82">
        <w:rPr>
          <w:rFonts w:ascii="Times New Roman" w:hAnsi="Times New Roman"/>
          <w:sz w:val="28"/>
          <w:szCs w:val="28"/>
          <w:lang w:val="uk-UA"/>
        </w:rPr>
        <w:t xml:space="preserve"> </w:t>
      </w:r>
      <w:r>
        <w:rPr>
          <w:rFonts w:ascii="Times New Roman" w:hAnsi="Times New Roman"/>
          <w:sz w:val="28"/>
          <w:szCs w:val="28"/>
          <w:lang w:val="uk-UA"/>
        </w:rPr>
        <w:t xml:space="preserve">водних </w:t>
      </w:r>
      <w:proofErr w:type="spellStart"/>
      <w:r w:rsidR="00B41CA0">
        <w:rPr>
          <w:rFonts w:ascii="Times New Roman" w:hAnsi="Times New Roman"/>
          <w:sz w:val="28"/>
          <w:szCs w:val="28"/>
          <w:lang w:val="uk-UA"/>
        </w:rPr>
        <w:t>ресур-</w:t>
      </w:r>
      <w:proofErr w:type="spellEnd"/>
      <w:r w:rsidR="009E4B82">
        <w:rPr>
          <w:rFonts w:ascii="Times New Roman" w:hAnsi="Times New Roman"/>
          <w:sz w:val="28"/>
          <w:szCs w:val="28"/>
          <w:lang w:val="uk-UA"/>
        </w:rPr>
        <w:t xml:space="preserve"> </w:t>
      </w:r>
    </w:p>
    <w:p w:rsidR="00991EEA" w:rsidRDefault="00991EEA" w:rsidP="009E4B82">
      <w:pPr>
        <w:pStyle w:val="ac"/>
        <w:tabs>
          <w:tab w:val="left" w:pos="284"/>
        </w:tabs>
        <w:jc w:val="both"/>
        <w:rPr>
          <w:rFonts w:ascii="Times New Roman" w:hAnsi="Times New Roman"/>
          <w:sz w:val="28"/>
          <w:szCs w:val="28"/>
          <w:lang w:val="uk-UA"/>
        </w:rPr>
      </w:pPr>
      <w:r>
        <w:rPr>
          <w:rFonts w:ascii="Times New Roman" w:hAnsi="Times New Roman"/>
          <w:sz w:val="28"/>
          <w:szCs w:val="28"/>
          <w:lang w:val="uk-UA"/>
        </w:rPr>
        <w:t xml:space="preserve">сів </w:t>
      </w:r>
      <w:r w:rsidR="009E4B82">
        <w:rPr>
          <w:rFonts w:ascii="Times New Roman" w:hAnsi="Times New Roman"/>
          <w:sz w:val="28"/>
          <w:szCs w:val="28"/>
          <w:lang w:val="uk-UA"/>
        </w:rPr>
        <w:t xml:space="preserve"> </w:t>
      </w:r>
      <w:r>
        <w:rPr>
          <w:rFonts w:ascii="Times New Roman" w:hAnsi="Times New Roman"/>
          <w:sz w:val="28"/>
          <w:szCs w:val="28"/>
          <w:lang w:val="uk-UA"/>
        </w:rPr>
        <w:t>від 28.11.2018 № 814/07-18.</w:t>
      </w:r>
    </w:p>
    <w:p w:rsidR="00B41CA0" w:rsidRPr="003B5759" w:rsidRDefault="00991EEA" w:rsidP="00B41CA0">
      <w:pPr>
        <w:pStyle w:val="ac"/>
        <w:numPr>
          <w:ilvl w:val="0"/>
          <w:numId w:val="6"/>
        </w:numPr>
        <w:tabs>
          <w:tab w:val="left" w:pos="284"/>
        </w:tabs>
        <w:ind w:firstLine="131"/>
        <w:jc w:val="both"/>
        <w:rPr>
          <w:rFonts w:ascii="Times New Roman" w:hAnsi="Times New Roman"/>
          <w:sz w:val="28"/>
          <w:szCs w:val="28"/>
          <w:lang w:val="uk-UA"/>
        </w:rPr>
      </w:pPr>
      <w:r w:rsidRPr="003B5759">
        <w:rPr>
          <w:rFonts w:ascii="Times New Roman" w:hAnsi="Times New Roman"/>
          <w:sz w:val="28"/>
          <w:szCs w:val="28"/>
          <w:lang w:val="uk-UA"/>
        </w:rPr>
        <w:t xml:space="preserve">Технічний </w:t>
      </w:r>
      <w:r w:rsidR="00B41CA0" w:rsidRPr="003B5759">
        <w:rPr>
          <w:rFonts w:ascii="Times New Roman" w:hAnsi="Times New Roman"/>
          <w:sz w:val="28"/>
          <w:szCs w:val="28"/>
          <w:lang w:val="uk-UA"/>
        </w:rPr>
        <w:t xml:space="preserve">   </w:t>
      </w:r>
      <w:r w:rsidRPr="003B5759">
        <w:rPr>
          <w:rFonts w:ascii="Times New Roman" w:hAnsi="Times New Roman"/>
          <w:sz w:val="28"/>
          <w:szCs w:val="28"/>
          <w:lang w:val="uk-UA"/>
        </w:rPr>
        <w:t xml:space="preserve">паспорт </w:t>
      </w:r>
      <w:r w:rsidR="00B41CA0" w:rsidRPr="003B5759">
        <w:rPr>
          <w:rFonts w:ascii="Times New Roman" w:hAnsi="Times New Roman"/>
          <w:sz w:val="28"/>
          <w:szCs w:val="28"/>
          <w:lang w:val="uk-UA"/>
        </w:rPr>
        <w:t xml:space="preserve">  </w:t>
      </w:r>
      <w:r w:rsidRPr="003B5759">
        <w:rPr>
          <w:rFonts w:ascii="Times New Roman" w:hAnsi="Times New Roman"/>
          <w:sz w:val="28"/>
          <w:szCs w:val="28"/>
          <w:lang w:val="uk-UA"/>
        </w:rPr>
        <w:t xml:space="preserve">на </w:t>
      </w:r>
      <w:r w:rsidR="00B41CA0" w:rsidRPr="003B5759">
        <w:rPr>
          <w:rFonts w:ascii="Times New Roman" w:hAnsi="Times New Roman"/>
          <w:sz w:val="28"/>
          <w:szCs w:val="28"/>
          <w:lang w:val="uk-UA"/>
        </w:rPr>
        <w:t xml:space="preserve">  </w:t>
      </w:r>
      <w:r w:rsidRPr="003B5759">
        <w:rPr>
          <w:rFonts w:ascii="Times New Roman" w:hAnsi="Times New Roman"/>
          <w:sz w:val="28"/>
          <w:szCs w:val="28"/>
          <w:lang w:val="uk-UA"/>
        </w:rPr>
        <w:t xml:space="preserve">громадську </w:t>
      </w:r>
      <w:r w:rsidR="00B41CA0" w:rsidRPr="003B5759">
        <w:rPr>
          <w:rFonts w:ascii="Times New Roman" w:hAnsi="Times New Roman"/>
          <w:sz w:val="28"/>
          <w:szCs w:val="28"/>
          <w:lang w:val="uk-UA"/>
        </w:rPr>
        <w:t xml:space="preserve">  </w:t>
      </w:r>
      <w:r w:rsidRPr="003B5759">
        <w:rPr>
          <w:rFonts w:ascii="Times New Roman" w:hAnsi="Times New Roman"/>
          <w:sz w:val="28"/>
          <w:szCs w:val="28"/>
          <w:lang w:val="uk-UA"/>
        </w:rPr>
        <w:t xml:space="preserve">(гідротехнічну) </w:t>
      </w:r>
      <w:r w:rsidR="00B41CA0" w:rsidRPr="003B5759">
        <w:rPr>
          <w:rFonts w:ascii="Times New Roman" w:hAnsi="Times New Roman"/>
          <w:sz w:val="28"/>
          <w:szCs w:val="28"/>
          <w:lang w:val="uk-UA"/>
        </w:rPr>
        <w:t xml:space="preserve">  </w:t>
      </w:r>
      <w:r w:rsidRPr="003B5759">
        <w:rPr>
          <w:rFonts w:ascii="Times New Roman" w:hAnsi="Times New Roman"/>
          <w:sz w:val="28"/>
          <w:szCs w:val="28"/>
          <w:lang w:val="uk-UA"/>
        </w:rPr>
        <w:t xml:space="preserve">споруду  </w:t>
      </w:r>
    </w:p>
    <w:p w:rsidR="00991EEA" w:rsidRPr="003B5759" w:rsidRDefault="00991EEA" w:rsidP="00B41CA0">
      <w:pPr>
        <w:pStyle w:val="ac"/>
        <w:tabs>
          <w:tab w:val="left" w:pos="284"/>
        </w:tabs>
        <w:jc w:val="both"/>
        <w:rPr>
          <w:rFonts w:ascii="Times New Roman" w:hAnsi="Times New Roman"/>
          <w:sz w:val="28"/>
          <w:szCs w:val="28"/>
          <w:lang w:val="uk-UA"/>
        </w:rPr>
      </w:pPr>
      <w:r w:rsidRPr="003B5759">
        <w:rPr>
          <w:rFonts w:ascii="Times New Roman" w:hAnsi="Times New Roman"/>
          <w:sz w:val="28"/>
          <w:szCs w:val="28"/>
          <w:lang w:val="uk-UA"/>
        </w:rPr>
        <w:lastRenderedPageBreak/>
        <w:t xml:space="preserve">Підпірна стінка набережної м. Кременчук, виготовлений 07 листопада </w:t>
      </w:r>
      <w:r w:rsidR="00B41CA0" w:rsidRPr="003B5759">
        <w:rPr>
          <w:rFonts w:ascii="Times New Roman" w:hAnsi="Times New Roman"/>
          <w:sz w:val="28"/>
          <w:szCs w:val="28"/>
          <w:lang w:val="uk-UA"/>
        </w:rPr>
        <w:t xml:space="preserve">                </w:t>
      </w:r>
      <w:r w:rsidRPr="003B5759">
        <w:rPr>
          <w:rFonts w:ascii="Times New Roman" w:hAnsi="Times New Roman"/>
          <w:sz w:val="28"/>
          <w:szCs w:val="28"/>
          <w:lang w:val="uk-UA"/>
        </w:rPr>
        <w:t>2016 року</w:t>
      </w:r>
      <w:r w:rsidR="0049758B" w:rsidRPr="003B5759">
        <w:rPr>
          <w:rFonts w:ascii="Times New Roman" w:hAnsi="Times New Roman"/>
          <w:sz w:val="28"/>
          <w:szCs w:val="28"/>
          <w:lang w:val="uk-UA"/>
        </w:rPr>
        <w:t xml:space="preserve"> (передається </w:t>
      </w:r>
      <w:proofErr w:type="spellStart"/>
      <w:r w:rsidR="0049758B" w:rsidRPr="003B5759">
        <w:rPr>
          <w:rFonts w:ascii="Times New Roman" w:hAnsi="Times New Roman"/>
          <w:sz w:val="28"/>
          <w:szCs w:val="28"/>
          <w:lang w:val="uk-UA"/>
        </w:rPr>
        <w:t>КП</w:t>
      </w:r>
      <w:proofErr w:type="spellEnd"/>
      <w:r w:rsidR="0049758B" w:rsidRPr="003B5759">
        <w:rPr>
          <w:rFonts w:ascii="Times New Roman" w:hAnsi="Times New Roman"/>
          <w:sz w:val="28"/>
          <w:szCs w:val="28"/>
          <w:lang w:val="uk-UA"/>
        </w:rPr>
        <w:t xml:space="preserve"> «Благоустрій Кременчука</w:t>
      </w:r>
      <w:r w:rsidR="008E0216" w:rsidRPr="003B5759">
        <w:rPr>
          <w:rFonts w:ascii="Times New Roman" w:hAnsi="Times New Roman"/>
          <w:sz w:val="28"/>
          <w:szCs w:val="28"/>
          <w:lang w:val="uk-UA"/>
        </w:rPr>
        <w:t>»</w:t>
      </w:r>
      <w:r w:rsidR="0049758B" w:rsidRPr="003B5759">
        <w:rPr>
          <w:rFonts w:ascii="Times New Roman" w:hAnsi="Times New Roman"/>
          <w:sz w:val="28"/>
          <w:szCs w:val="28"/>
          <w:lang w:val="uk-UA"/>
        </w:rPr>
        <w:t>)</w:t>
      </w:r>
      <w:r w:rsidRPr="003B5759">
        <w:rPr>
          <w:rFonts w:ascii="Times New Roman" w:hAnsi="Times New Roman"/>
          <w:sz w:val="28"/>
          <w:szCs w:val="28"/>
          <w:lang w:val="uk-UA"/>
        </w:rPr>
        <w:t>.</w:t>
      </w:r>
    </w:p>
    <w:p w:rsidR="00B41CA0" w:rsidRPr="003B5759" w:rsidRDefault="00991EEA" w:rsidP="00B41CA0">
      <w:pPr>
        <w:pStyle w:val="ac"/>
        <w:numPr>
          <w:ilvl w:val="0"/>
          <w:numId w:val="6"/>
        </w:numPr>
        <w:tabs>
          <w:tab w:val="left" w:pos="284"/>
        </w:tabs>
        <w:ind w:firstLine="131"/>
        <w:jc w:val="both"/>
        <w:rPr>
          <w:rFonts w:ascii="Times New Roman" w:hAnsi="Times New Roman"/>
          <w:sz w:val="28"/>
          <w:szCs w:val="28"/>
          <w:lang w:val="uk-UA"/>
        </w:rPr>
      </w:pPr>
      <w:r w:rsidRPr="003B5759">
        <w:rPr>
          <w:rFonts w:ascii="Times New Roman" w:hAnsi="Times New Roman"/>
          <w:sz w:val="28"/>
          <w:szCs w:val="28"/>
          <w:lang w:val="uk-UA"/>
        </w:rPr>
        <w:t xml:space="preserve">Витяг з Державного реєстру речових прав на нерухоме майно про </w:t>
      </w:r>
    </w:p>
    <w:p w:rsidR="00991EEA" w:rsidRPr="003B5759" w:rsidRDefault="00991EEA" w:rsidP="00B41CA0">
      <w:pPr>
        <w:pStyle w:val="ac"/>
        <w:tabs>
          <w:tab w:val="left" w:pos="284"/>
        </w:tabs>
        <w:jc w:val="both"/>
        <w:rPr>
          <w:rFonts w:ascii="Times New Roman" w:hAnsi="Times New Roman"/>
          <w:sz w:val="28"/>
          <w:szCs w:val="28"/>
          <w:lang w:val="uk-UA"/>
        </w:rPr>
      </w:pPr>
      <w:r w:rsidRPr="003B5759">
        <w:rPr>
          <w:rFonts w:ascii="Times New Roman" w:hAnsi="Times New Roman"/>
          <w:sz w:val="28"/>
          <w:szCs w:val="28"/>
          <w:lang w:val="uk-UA"/>
        </w:rPr>
        <w:t>реєстрацію права власності від 13.10.2017, реєстраційний номер об’єкта нерухомого майна 1378785053104, індексний номер витягу 100357005</w:t>
      </w:r>
      <w:r w:rsidR="0049758B" w:rsidRPr="003B5759">
        <w:rPr>
          <w:rFonts w:ascii="Times New Roman" w:hAnsi="Times New Roman"/>
          <w:sz w:val="28"/>
          <w:szCs w:val="28"/>
          <w:lang w:val="uk-UA"/>
        </w:rPr>
        <w:t xml:space="preserve"> (передається </w:t>
      </w:r>
      <w:proofErr w:type="spellStart"/>
      <w:r w:rsidR="0049758B" w:rsidRPr="003B5759">
        <w:rPr>
          <w:rFonts w:ascii="Times New Roman" w:hAnsi="Times New Roman"/>
          <w:sz w:val="28"/>
          <w:szCs w:val="28"/>
          <w:lang w:val="uk-UA"/>
        </w:rPr>
        <w:t>КП</w:t>
      </w:r>
      <w:proofErr w:type="spellEnd"/>
      <w:r w:rsidR="0049758B" w:rsidRPr="003B5759">
        <w:rPr>
          <w:rFonts w:ascii="Times New Roman" w:hAnsi="Times New Roman"/>
          <w:sz w:val="28"/>
          <w:szCs w:val="28"/>
          <w:lang w:val="uk-UA"/>
        </w:rPr>
        <w:t xml:space="preserve"> «Благоустрій Кременчука</w:t>
      </w:r>
      <w:r w:rsidR="008E0216" w:rsidRPr="003B5759">
        <w:rPr>
          <w:rFonts w:ascii="Times New Roman" w:hAnsi="Times New Roman"/>
          <w:sz w:val="28"/>
          <w:szCs w:val="28"/>
          <w:lang w:val="uk-UA"/>
        </w:rPr>
        <w:t>»</w:t>
      </w:r>
      <w:r w:rsidR="0049758B" w:rsidRPr="003B5759">
        <w:rPr>
          <w:rFonts w:ascii="Times New Roman" w:hAnsi="Times New Roman"/>
          <w:sz w:val="28"/>
          <w:szCs w:val="28"/>
          <w:lang w:val="uk-UA"/>
        </w:rPr>
        <w:t>).</w:t>
      </w:r>
    </w:p>
    <w:p w:rsidR="008E0216" w:rsidRPr="003B5759" w:rsidRDefault="00991EEA" w:rsidP="008E0216">
      <w:pPr>
        <w:pStyle w:val="ac"/>
        <w:numPr>
          <w:ilvl w:val="0"/>
          <w:numId w:val="6"/>
        </w:numPr>
        <w:tabs>
          <w:tab w:val="left" w:pos="284"/>
        </w:tabs>
        <w:ind w:firstLine="131"/>
        <w:jc w:val="both"/>
        <w:rPr>
          <w:rFonts w:ascii="Times New Roman" w:hAnsi="Times New Roman"/>
          <w:sz w:val="28"/>
          <w:szCs w:val="28"/>
          <w:lang w:val="uk-UA"/>
        </w:rPr>
      </w:pPr>
      <w:r w:rsidRPr="003B5759">
        <w:rPr>
          <w:rFonts w:ascii="Times New Roman" w:hAnsi="Times New Roman"/>
          <w:sz w:val="28"/>
          <w:szCs w:val="28"/>
          <w:lang w:val="uk-UA"/>
        </w:rPr>
        <w:t>Викопіювання з плану міста Кременчука М 1 : 5000</w:t>
      </w:r>
      <w:r w:rsidR="008E0216" w:rsidRPr="003B5759">
        <w:rPr>
          <w:rFonts w:ascii="Times New Roman" w:hAnsi="Times New Roman"/>
          <w:sz w:val="28"/>
          <w:szCs w:val="28"/>
          <w:lang w:val="uk-UA"/>
        </w:rPr>
        <w:t xml:space="preserve"> (передається </w:t>
      </w:r>
    </w:p>
    <w:p w:rsidR="00991EEA" w:rsidRPr="003B5759" w:rsidRDefault="008E0216" w:rsidP="008E0216">
      <w:pPr>
        <w:pStyle w:val="ac"/>
        <w:tabs>
          <w:tab w:val="left" w:pos="284"/>
        </w:tabs>
        <w:jc w:val="both"/>
        <w:rPr>
          <w:rFonts w:ascii="Times New Roman" w:hAnsi="Times New Roman"/>
          <w:sz w:val="28"/>
          <w:szCs w:val="28"/>
          <w:lang w:val="uk-UA"/>
        </w:rPr>
      </w:pPr>
      <w:proofErr w:type="spellStart"/>
      <w:r w:rsidRPr="003B5759">
        <w:rPr>
          <w:rFonts w:ascii="Times New Roman" w:hAnsi="Times New Roman"/>
          <w:sz w:val="28"/>
          <w:szCs w:val="28"/>
          <w:lang w:val="uk-UA"/>
        </w:rPr>
        <w:t>КП</w:t>
      </w:r>
      <w:proofErr w:type="spellEnd"/>
      <w:r w:rsidRPr="003B5759">
        <w:rPr>
          <w:rFonts w:ascii="Times New Roman" w:hAnsi="Times New Roman"/>
          <w:sz w:val="28"/>
          <w:szCs w:val="28"/>
          <w:lang w:val="uk-UA"/>
        </w:rPr>
        <w:t xml:space="preserve"> «Благоустрій Кременчука»).</w:t>
      </w:r>
    </w:p>
    <w:p w:rsidR="00B41CA0" w:rsidRPr="003B5759" w:rsidRDefault="00991EEA" w:rsidP="00B41CA0">
      <w:pPr>
        <w:pStyle w:val="ac"/>
        <w:numPr>
          <w:ilvl w:val="0"/>
          <w:numId w:val="6"/>
        </w:numPr>
        <w:tabs>
          <w:tab w:val="left" w:pos="284"/>
        </w:tabs>
        <w:ind w:firstLine="131"/>
        <w:jc w:val="both"/>
        <w:rPr>
          <w:rFonts w:ascii="Times New Roman" w:hAnsi="Times New Roman"/>
          <w:sz w:val="28"/>
          <w:szCs w:val="28"/>
          <w:lang w:val="uk-UA"/>
        </w:rPr>
      </w:pPr>
      <w:r w:rsidRPr="003B5759">
        <w:rPr>
          <w:rFonts w:ascii="Times New Roman" w:hAnsi="Times New Roman"/>
          <w:sz w:val="28"/>
          <w:szCs w:val="28"/>
          <w:lang w:val="uk-UA"/>
        </w:rPr>
        <w:t xml:space="preserve">Виписка з Єдиного державного реєстру юридичних осіб фізичних </w:t>
      </w:r>
    </w:p>
    <w:p w:rsidR="00991EEA" w:rsidRPr="003B5759" w:rsidRDefault="00991EEA" w:rsidP="00B41CA0">
      <w:pPr>
        <w:pStyle w:val="ac"/>
        <w:tabs>
          <w:tab w:val="left" w:pos="284"/>
        </w:tabs>
        <w:jc w:val="both"/>
        <w:rPr>
          <w:rFonts w:ascii="Times New Roman" w:hAnsi="Times New Roman"/>
          <w:sz w:val="28"/>
          <w:szCs w:val="28"/>
          <w:lang w:val="uk-UA"/>
        </w:rPr>
      </w:pPr>
      <w:r w:rsidRPr="003B5759">
        <w:rPr>
          <w:rFonts w:ascii="Times New Roman" w:hAnsi="Times New Roman"/>
          <w:sz w:val="28"/>
          <w:szCs w:val="28"/>
          <w:lang w:val="uk-UA"/>
        </w:rPr>
        <w:t xml:space="preserve">осіб - підприємців та громадських формувань, видана </w:t>
      </w:r>
      <w:proofErr w:type="spellStart"/>
      <w:r w:rsidRPr="003B5759">
        <w:rPr>
          <w:rFonts w:ascii="Times New Roman" w:hAnsi="Times New Roman"/>
          <w:sz w:val="28"/>
          <w:szCs w:val="28"/>
          <w:lang w:val="uk-UA"/>
        </w:rPr>
        <w:t>Кам’янському</w:t>
      </w:r>
      <w:proofErr w:type="spellEnd"/>
      <w:r w:rsidRPr="003B5759">
        <w:rPr>
          <w:rFonts w:ascii="Times New Roman" w:hAnsi="Times New Roman"/>
          <w:sz w:val="28"/>
          <w:szCs w:val="28"/>
          <w:lang w:val="uk-UA"/>
        </w:rPr>
        <w:t xml:space="preserve"> регіональному управлінню водних ресурсів від 02.03.2017.</w:t>
      </w:r>
    </w:p>
    <w:p w:rsidR="00B41CA0" w:rsidRPr="003B5759" w:rsidRDefault="00991EEA" w:rsidP="00B41CA0">
      <w:pPr>
        <w:pStyle w:val="ac"/>
        <w:numPr>
          <w:ilvl w:val="0"/>
          <w:numId w:val="6"/>
        </w:numPr>
        <w:tabs>
          <w:tab w:val="left" w:pos="284"/>
        </w:tabs>
        <w:ind w:firstLine="131"/>
        <w:jc w:val="both"/>
        <w:rPr>
          <w:rFonts w:ascii="Times New Roman" w:hAnsi="Times New Roman"/>
          <w:sz w:val="28"/>
          <w:szCs w:val="28"/>
          <w:lang w:val="uk-UA"/>
        </w:rPr>
      </w:pPr>
      <w:r w:rsidRPr="003B5759">
        <w:rPr>
          <w:rFonts w:ascii="Times New Roman" w:hAnsi="Times New Roman"/>
          <w:sz w:val="28"/>
          <w:szCs w:val="28"/>
          <w:lang w:val="uk-UA"/>
        </w:rPr>
        <w:t xml:space="preserve">Положення </w:t>
      </w:r>
      <w:r w:rsidR="00B41CA0" w:rsidRPr="003B5759">
        <w:rPr>
          <w:rFonts w:ascii="Times New Roman" w:hAnsi="Times New Roman"/>
          <w:sz w:val="28"/>
          <w:szCs w:val="28"/>
          <w:lang w:val="uk-UA"/>
        </w:rPr>
        <w:t xml:space="preserve">   </w:t>
      </w:r>
      <w:r w:rsidRPr="003B5759">
        <w:rPr>
          <w:rFonts w:ascii="Times New Roman" w:hAnsi="Times New Roman"/>
          <w:sz w:val="28"/>
          <w:szCs w:val="28"/>
          <w:lang w:val="uk-UA"/>
        </w:rPr>
        <w:t xml:space="preserve">про </w:t>
      </w:r>
      <w:r w:rsidR="00B41CA0" w:rsidRPr="003B5759">
        <w:rPr>
          <w:rFonts w:ascii="Times New Roman" w:hAnsi="Times New Roman"/>
          <w:sz w:val="28"/>
          <w:szCs w:val="28"/>
          <w:lang w:val="uk-UA"/>
        </w:rPr>
        <w:t xml:space="preserve">  </w:t>
      </w:r>
      <w:proofErr w:type="spellStart"/>
      <w:r w:rsidRPr="003B5759">
        <w:rPr>
          <w:rFonts w:ascii="Times New Roman" w:hAnsi="Times New Roman"/>
          <w:sz w:val="28"/>
          <w:szCs w:val="28"/>
          <w:lang w:val="uk-UA"/>
        </w:rPr>
        <w:t>Кам’янське</w:t>
      </w:r>
      <w:proofErr w:type="spellEnd"/>
      <w:r w:rsidR="00B41CA0" w:rsidRPr="003B5759">
        <w:rPr>
          <w:rFonts w:ascii="Times New Roman" w:hAnsi="Times New Roman"/>
          <w:sz w:val="28"/>
          <w:szCs w:val="28"/>
          <w:lang w:val="uk-UA"/>
        </w:rPr>
        <w:t xml:space="preserve">  </w:t>
      </w:r>
      <w:r w:rsidRPr="003B5759">
        <w:rPr>
          <w:rFonts w:ascii="Times New Roman" w:hAnsi="Times New Roman"/>
          <w:sz w:val="28"/>
          <w:szCs w:val="28"/>
          <w:lang w:val="uk-UA"/>
        </w:rPr>
        <w:t xml:space="preserve"> регіональне </w:t>
      </w:r>
      <w:r w:rsidR="00B41CA0" w:rsidRPr="003B5759">
        <w:rPr>
          <w:rFonts w:ascii="Times New Roman" w:hAnsi="Times New Roman"/>
          <w:sz w:val="28"/>
          <w:szCs w:val="28"/>
          <w:lang w:val="uk-UA"/>
        </w:rPr>
        <w:t xml:space="preserve">  </w:t>
      </w:r>
      <w:r w:rsidRPr="003B5759">
        <w:rPr>
          <w:rFonts w:ascii="Times New Roman" w:hAnsi="Times New Roman"/>
          <w:sz w:val="28"/>
          <w:szCs w:val="28"/>
          <w:lang w:val="uk-UA"/>
        </w:rPr>
        <w:t xml:space="preserve">управління </w:t>
      </w:r>
      <w:r w:rsidR="00B41CA0" w:rsidRPr="003B5759">
        <w:rPr>
          <w:rFonts w:ascii="Times New Roman" w:hAnsi="Times New Roman"/>
          <w:sz w:val="28"/>
          <w:szCs w:val="28"/>
          <w:lang w:val="uk-UA"/>
        </w:rPr>
        <w:t xml:space="preserve">  </w:t>
      </w:r>
      <w:r w:rsidRPr="003B5759">
        <w:rPr>
          <w:rFonts w:ascii="Times New Roman" w:hAnsi="Times New Roman"/>
          <w:sz w:val="28"/>
          <w:szCs w:val="28"/>
          <w:lang w:val="uk-UA"/>
        </w:rPr>
        <w:t xml:space="preserve">водних </w:t>
      </w:r>
    </w:p>
    <w:p w:rsidR="00991EEA" w:rsidRPr="003B5759" w:rsidRDefault="00991EEA" w:rsidP="00B41CA0">
      <w:pPr>
        <w:pStyle w:val="ac"/>
        <w:tabs>
          <w:tab w:val="left" w:pos="284"/>
        </w:tabs>
        <w:jc w:val="both"/>
        <w:rPr>
          <w:rFonts w:ascii="Times New Roman" w:hAnsi="Times New Roman"/>
          <w:sz w:val="28"/>
          <w:szCs w:val="28"/>
          <w:lang w:val="uk-UA"/>
        </w:rPr>
      </w:pPr>
      <w:r w:rsidRPr="003B5759">
        <w:rPr>
          <w:rFonts w:ascii="Times New Roman" w:hAnsi="Times New Roman"/>
          <w:sz w:val="28"/>
          <w:szCs w:val="28"/>
          <w:lang w:val="uk-UA"/>
        </w:rPr>
        <w:t>ресурсів, затверджене наказом Державного агентства водних ресурсів України від 09.11.2016 № 131.</w:t>
      </w:r>
    </w:p>
    <w:p w:rsidR="00B41CA0" w:rsidRPr="003B5759" w:rsidRDefault="00991EEA" w:rsidP="00B41CA0">
      <w:pPr>
        <w:pStyle w:val="ac"/>
        <w:numPr>
          <w:ilvl w:val="0"/>
          <w:numId w:val="6"/>
        </w:numPr>
        <w:tabs>
          <w:tab w:val="left" w:pos="284"/>
        </w:tabs>
        <w:ind w:firstLine="131"/>
        <w:jc w:val="both"/>
        <w:rPr>
          <w:rFonts w:ascii="Times New Roman" w:hAnsi="Times New Roman"/>
          <w:sz w:val="28"/>
          <w:szCs w:val="28"/>
          <w:lang w:val="uk-UA"/>
        </w:rPr>
      </w:pPr>
      <w:r w:rsidRPr="003B5759">
        <w:rPr>
          <w:rFonts w:ascii="Times New Roman" w:hAnsi="Times New Roman"/>
          <w:sz w:val="28"/>
          <w:szCs w:val="28"/>
          <w:lang w:val="uk-UA"/>
        </w:rPr>
        <w:t xml:space="preserve">Розпорядження </w:t>
      </w:r>
      <w:r w:rsidR="00B41CA0" w:rsidRPr="003B5759">
        <w:rPr>
          <w:rFonts w:ascii="Times New Roman" w:hAnsi="Times New Roman"/>
          <w:sz w:val="28"/>
          <w:szCs w:val="28"/>
          <w:lang w:val="uk-UA"/>
        </w:rPr>
        <w:t xml:space="preserve">  </w:t>
      </w:r>
      <w:r w:rsidRPr="003B5759">
        <w:rPr>
          <w:rFonts w:ascii="Times New Roman" w:hAnsi="Times New Roman"/>
          <w:sz w:val="28"/>
          <w:szCs w:val="28"/>
          <w:lang w:val="uk-UA"/>
        </w:rPr>
        <w:t>міського</w:t>
      </w:r>
      <w:r w:rsidR="00B41CA0" w:rsidRPr="003B5759">
        <w:rPr>
          <w:rFonts w:ascii="Times New Roman" w:hAnsi="Times New Roman"/>
          <w:sz w:val="28"/>
          <w:szCs w:val="28"/>
          <w:lang w:val="uk-UA"/>
        </w:rPr>
        <w:t xml:space="preserve">  </w:t>
      </w:r>
      <w:r w:rsidRPr="003B5759">
        <w:rPr>
          <w:rFonts w:ascii="Times New Roman" w:hAnsi="Times New Roman"/>
          <w:sz w:val="28"/>
          <w:szCs w:val="28"/>
          <w:lang w:val="uk-UA"/>
        </w:rPr>
        <w:t xml:space="preserve"> голови</w:t>
      </w:r>
      <w:r w:rsidR="00B41CA0" w:rsidRPr="003B5759">
        <w:rPr>
          <w:rFonts w:ascii="Times New Roman" w:hAnsi="Times New Roman"/>
          <w:sz w:val="28"/>
          <w:szCs w:val="28"/>
          <w:lang w:val="uk-UA"/>
        </w:rPr>
        <w:t xml:space="preserve">  </w:t>
      </w:r>
      <w:r w:rsidRPr="003B5759">
        <w:rPr>
          <w:rFonts w:ascii="Times New Roman" w:hAnsi="Times New Roman"/>
          <w:sz w:val="28"/>
          <w:szCs w:val="28"/>
          <w:lang w:val="uk-UA"/>
        </w:rPr>
        <w:t xml:space="preserve"> від </w:t>
      </w:r>
      <w:r w:rsidR="00B41CA0" w:rsidRPr="003B5759">
        <w:rPr>
          <w:rFonts w:ascii="Times New Roman" w:hAnsi="Times New Roman"/>
          <w:sz w:val="28"/>
          <w:szCs w:val="28"/>
          <w:lang w:val="uk-UA"/>
        </w:rPr>
        <w:t xml:space="preserve">  </w:t>
      </w:r>
      <w:r w:rsidRPr="003B5759">
        <w:rPr>
          <w:rFonts w:ascii="Times New Roman" w:hAnsi="Times New Roman"/>
          <w:sz w:val="28"/>
          <w:szCs w:val="28"/>
          <w:lang w:val="uk-UA"/>
        </w:rPr>
        <w:t xml:space="preserve">20.03.2017 </w:t>
      </w:r>
      <w:r w:rsidR="00B41CA0" w:rsidRPr="003B5759">
        <w:rPr>
          <w:rFonts w:ascii="Times New Roman" w:hAnsi="Times New Roman"/>
          <w:sz w:val="28"/>
          <w:szCs w:val="28"/>
          <w:lang w:val="uk-UA"/>
        </w:rPr>
        <w:t xml:space="preserve"> </w:t>
      </w:r>
      <w:r w:rsidRPr="003B5759">
        <w:rPr>
          <w:rFonts w:ascii="Times New Roman" w:hAnsi="Times New Roman"/>
          <w:sz w:val="28"/>
          <w:szCs w:val="28"/>
          <w:lang w:val="uk-UA"/>
        </w:rPr>
        <w:t xml:space="preserve">№ 79-Р «Про </w:t>
      </w:r>
    </w:p>
    <w:p w:rsidR="00991EEA" w:rsidRPr="003B5759" w:rsidRDefault="00991EEA" w:rsidP="00B41CA0">
      <w:pPr>
        <w:pStyle w:val="ac"/>
        <w:tabs>
          <w:tab w:val="left" w:pos="284"/>
        </w:tabs>
        <w:jc w:val="both"/>
        <w:rPr>
          <w:rFonts w:ascii="Times New Roman" w:hAnsi="Times New Roman"/>
          <w:sz w:val="28"/>
          <w:szCs w:val="28"/>
          <w:lang w:val="uk-UA"/>
        </w:rPr>
      </w:pPr>
      <w:r w:rsidRPr="003B5759">
        <w:rPr>
          <w:rFonts w:ascii="Times New Roman" w:hAnsi="Times New Roman"/>
          <w:sz w:val="28"/>
          <w:szCs w:val="28"/>
          <w:lang w:val="uk-UA"/>
        </w:rPr>
        <w:t>присвоєння поштової адреси в м. Кременчуці».</w:t>
      </w:r>
    </w:p>
    <w:p w:rsidR="00B41CA0" w:rsidRPr="003B5759" w:rsidRDefault="00991EEA" w:rsidP="00B41CA0">
      <w:pPr>
        <w:pStyle w:val="ac"/>
        <w:numPr>
          <w:ilvl w:val="0"/>
          <w:numId w:val="6"/>
        </w:numPr>
        <w:tabs>
          <w:tab w:val="left" w:pos="284"/>
        </w:tabs>
        <w:ind w:firstLine="131"/>
        <w:jc w:val="both"/>
        <w:rPr>
          <w:rFonts w:ascii="Times New Roman" w:hAnsi="Times New Roman"/>
          <w:sz w:val="28"/>
          <w:szCs w:val="28"/>
          <w:lang w:val="uk-UA"/>
        </w:rPr>
      </w:pPr>
      <w:r w:rsidRPr="003B5759">
        <w:rPr>
          <w:rFonts w:ascii="Times New Roman" w:hAnsi="Times New Roman"/>
          <w:sz w:val="28"/>
          <w:szCs w:val="28"/>
          <w:lang w:val="uk-UA"/>
        </w:rPr>
        <w:t xml:space="preserve">Свідоцтво </w:t>
      </w:r>
      <w:r w:rsidR="00B41CA0" w:rsidRPr="003B5759">
        <w:rPr>
          <w:rFonts w:ascii="Times New Roman" w:hAnsi="Times New Roman"/>
          <w:sz w:val="28"/>
          <w:szCs w:val="28"/>
          <w:lang w:val="uk-UA"/>
        </w:rPr>
        <w:t xml:space="preserve">  </w:t>
      </w:r>
      <w:r w:rsidRPr="003B5759">
        <w:rPr>
          <w:rFonts w:ascii="Times New Roman" w:hAnsi="Times New Roman"/>
          <w:sz w:val="28"/>
          <w:szCs w:val="28"/>
          <w:lang w:val="uk-UA"/>
        </w:rPr>
        <w:t>про</w:t>
      </w:r>
      <w:r w:rsidR="00B41CA0" w:rsidRPr="003B5759">
        <w:rPr>
          <w:rFonts w:ascii="Times New Roman" w:hAnsi="Times New Roman"/>
          <w:sz w:val="28"/>
          <w:szCs w:val="28"/>
          <w:lang w:val="uk-UA"/>
        </w:rPr>
        <w:t xml:space="preserve"> </w:t>
      </w:r>
      <w:r w:rsidRPr="003B5759">
        <w:rPr>
          <w:rFonts w:ascii="Times New Roman" w:hAnsi="Times New Roman"/>
          <w:sz w:val="28"/>
          <w:szCs w:val="28"/>
          <w:lang w:val="uk-UA"/>
        </w:rPr>
        <w:t xml:space="preserve"> присвоєння</w:t>
      </w:r>
      <w:r w:rsidR="00B41CA0" w:rsidRPr="003B5759">
        <w:rPr>
          <w:rFonts w:ascii="Times New Roman" w:hAnsi="Times New Roman"/>
          <w:sz w:val="28"/>
          <w:szCs w:val="28"/>
          <w:lang w:val="uk-UA"/>
        </w:rPr>
        <w:t xml:space="preserve"> </w:t>
      </w:r>
      <w:r w:rsidRPr="003B5759">
        <w:rPr>
          <w:rFonts w:ascii="Times New Roman" w:hAnsi="Times New Roman"/>
          <w:sz w:val="28"/>
          <w:szCs w:val="28"/>
          <w:lang w:val="uk-UA"/>
        </w:rPr>
        <w:t xml:space="preserve"> поштової </w:t>
      </w:r>
      <w:r w:rsidR="00B41CA0" w:rsidRPr="003B5759">
        <w:rPr>
          <w:rFonts w:ascii="Times New Roman" w:hAnsi="Times New Roman"/>
          <w:sz w:val="28"/>
          <w:szCs w:val="28"/>
          <w:lang w:val="uk-UA"/>
        </w:rPr>
        <w:t xml:space="preserve"> </w:t>
      </w:r>
      <w:r w:rsidRPr="003B5759">
        <w:rPr>
          <w:rFonts w:ascii="Times New Roman" w:hAnsi="Times New Roman"/>
          <w:sz w:val="28"/>
          <w:szCs w:val="28"/>
          <w:lang w:val="uk-UA"/>
        </w:rPr>
        <w:t xml:space="preserve">адреси </w:t>
      </w:r>
      <w:r w:rsidR="00B41CA0" w:rsidRPr="003B5759">
        <w:rPr>
          <w:rFonts w:ascii="Times New Roman" w:hAnsi="Times New Roman"/>
          <w:sz w:val="28"/>
          <w:szCs w:val="28"/>
          <w:lang w:val="uk-UA"/>
        </w:rPr>
        <w:t xml:space="preserve"> </w:t>
      </w:r>
      <w:r w:rsidRPr="003B5759">
        <w:rPr>
          <w:rFonts w:ascii="Times New Roman" w:hAnsi="Times New Roman"/>
          <w:sz w:val="28"/>
          <w:szCs w:val="28"/>
          <w:lang w:val="uk-UA"/>
        </w:rPr>
        <w:t xml:space="preserve">об’єкту </w:t>
      </w:r>
      <w:r w:rsidR="00B41CA0" w:rsidRPr="003B5759">
        <w:rPr>
          <w:rFonts w:ascii="Times New Roman" w:hAnsi="Times New Roman"/>
          <w:sz w:val="28"/>
          <w:szCs w:val="28"/>
          <w:lang w:val="uk-UA"/>
        </w:rPr>
        <w:t xml:space="preserve"> </w:t>
      </w:r>
      <w:r w:rsidRPr="003B5759">
        <w:rPr>
          <w:rFonts w:ascii="Times New Roman" w:hAnsi="Times New Roman"/>
          <w:sz w:val="28"/>
          <w:szCs w:val="28"/>
          <w:lang w:val="uk-UA"/>
        </w:rPr>
        <w:t xml:space="preserve">державної </w:t>
      </w:r>
    </w:p>
    <w:p w:rsidR="00991EEA" w:rsidRPr="003B5759" w:rsidRDefault="00991EEA" w:rsidP="00B41CA0">
      <w:pPr>
        <w:pStyle w:val="ac"/>
        <w:tabs>
          <w:tab w:val="left" w:pos="284"/>
        </w:tabs>
        <w:jc w:val="both"/>
        <w:rPr>
          <w:rFonts w:ascii="Times New Roman" w:hAnsi="Times New Roman"/>
          <w:sz w:val="28"/>
          <w:szCs w:val="28"/>
          <w:lang w:val="uk-UA"/>
        </w:rPr>
      </w:pPr>
      <w:r w:rsidRPr="003B5759">
        <w:rPr>
          <w:rFonts w:ascii="Times New Roman" w:hAnsi="Times New Roman"/>
          <w:sz w:val="28"/>
          <w:szCs w:val="28"/>
          <w:lang w:val="uk-UA"/>
        </w:rPr>
        <w:t>реєстрації, розташованому на території міста Кременчука Полтавської області № 2268</w:t>
      </w:r>
      <w:r w:rsidR="0049758B" w:rsidRPr="003B5759">
        <w:rPr>
          <w:rFonts w:ascii="Times New Roman" w:hAnsi="Times New Roman"/>
          <w:sz w:val="28"/>
          <w:szCs w:val="28"/>
          <w:lang w:val="uk-UA"/>
        </w:rPr>
        <w:t xml:space="preserve"> (передається </w:t>
      </w:r>
      <w:proofErr w:type="spellStart"/>
      <w:r w:rsidR="0049758B" w:rsidRPr="003B5759">
        <w:rPr>
          <w:rFonts w:ascii="Times New Roman" w:hAnsi="Times New Roman"/>
          <w:sz w:val="28"/>
          <w:szCs w:val="28"/>
          <w:lang w:val="uk-UA"/>
        </w:rPr>
        <w:t>КП</w:t>
      </w:r>
      <w:proofErr w:type="spellEnd"/>
      <w:r w:rsidR="0049758B" w:rsidRPr="003B5759">
        <w:rPr>
          <w:rFonts w:ascii="Times New Roman" w:hAnsi="Times New Roman"/>
          <w:sz w:val="28"/>
          <w:szCs w:val="28"/>
          <w:lang w:val="uk-UA"/>
        </w:rPr>
        <w:t xml:space="preserve"> «Благоустрій Кременчука</w:t>
      </w:r>
      <w:r w:rsidR="008E0216" w:rsidRPr="003B5759">
        <w:rPr>
          <w:rFonts w:ascii="Times New Roman" w:hAnsi="Times New Roman"/>
          <w:sz w:val="28"/>
          <w:szCs w:val="28"/>
          <w:lang w:val="uk-UA"/>
        </w:rPr>
        <w:t>»</w:t>
      </w:r>
      <w:r w:rsidR="0049758B" w:rsidRPr="003B5759">
        <w:rPr>
          <w:rFonts w:ascii="Times New Roman" w:hAnsi="Times New Roman"/>
          <w:sz w:val="28"/>
          <w:szCs w:val="28"/>
          <w:lang w:val="uk-UA"/>
        </w:rPr>
        <w:t>).</w:t>
      </w:r>
    </w:p>
    <w:p w:rsidR="00B41CA0" w:rsidRPr="003B5759" w:rsidRDefault="00991EEA" w:rsidP="00B41CA0">
      <w:pPr>
        <w:pStyle w:val="ac"/>
        <w:numPr>
          <w:ilvl w:val="0"/>
          <w:numId w:val="6"/>
        </w:numPr>
        <w:tabs>
          <w:tab w:val="left" w:pos="284"/>
        </w:tabs>
        <w:ind w:firstLine="131"/>
        <w:jc w:val="both"/>
        <w:rPr>
          <w:rFonts w:ascii="Times New Roman" w:hAnsi="Times New Roman"/>
          <w:sz w:val="28"/>
          <w:szCs w:val="28"/>
          <w:lang w:val="uk-UA"/>
        </w:rPr>
      </w:pPr>
      <w:r w:rsidRPr="003B5759">
        <w:rPr>
          <w:rFonts w:ascii="Times New Roman" w:hAnsi="Times New Roman"/>
          <w:sz w:val="28"/>
          <w:szCs w:val="28"/>
          <w:lang w:val="uk-UA"/>
        </w:rPr>
        <w:t xml:space="preserve">Акт технічного стану підпірної </w:t>
      </w:r>
      <w:r w:rsidR="00B41CA0" w:rsidRPr="003B5759">
        <w:rPr>
          <w:rFonts w:ascii="Times New Roman" w:hAnsi="Times New Roman"/>
          <w:sz w:val="28"/>
          <w:szCs w:val="28"/>
          <w:lang w:val="uk-UA"/>
        </w:rPr>
        <w:t xml:space="preserve"> </w:t>
      </w:r>
      <w:r w:rsidRPr="003B5759">
        <w:rPr>
          <w:rFonts w:ascii="Times New Roman" w:hAnsi="Times New Roman"/>
          <w:sz w:val="28"/>
          <w:szCs w:val="28"/>
          <w:lang w:val="uk-UA"/>
        </w:rPr>
        <w:t xml:space="preserve">стінки </w:t>
      </w:r>
      <w:proofErr w:type="spellStart"/>
      <w:r w:rsidRPr="003B5759">
        <w:rPr>
          <w:rFonts w:ascii="Times New Roman" w:hAnsi="Times New Roman"/>
          <w:sz w:val="28"/>
          <w:szCs w:val="28"/>
          <w:lang w:val="uk-UA"/>
        </w:rPr>
        <w:t>Власівської</w:t>
      </w:r>
      <w:proofErr w:type="spellEnd"/>
      <w:r w:rsidRPr="003B5759">
        <w:rPr>
          <w:rFonts w:ascii="Times New Roman" w:hAnsi="Times New Roman"/>
          <w:sz w:val="28"/>
          <w:szCs w:val="28"/>
          <w:lang w:val="uk-UA"/>
        </w:rPr>
        <w:t xml:space="preserve"> захисної дамби </w:t>
      </w:r>
    </w:p>
    <w:p w:rsidR="00991EEA" w:rsidRPr="003B5759" w:rsidRDefault="00991EEA" w:rsidP="00B41CA0">
      <w:pPr>
        <w:pStyle w:val="ac"/>
        <w:tabs>
          <w:tab w:val="left" w:pos="284"/>
        </w:tabs>
        <w:jc w:val="both"/>
        <w:rPr>
          <w:rFonts w:ascii="Times New Roman" w:hAnsi="Times New Roman"/>
          <w:sz w:val="28"/>
          <w:szCs w:val="28"/>
          <w:lang w:val="uk-UA"/>
        </w:rPr>
      </w:pPr>
      <w:r w:rsidRPr="003B5759">
        <w:rPr>
          <w:rFonts w:ascii="Times New Roman" w:hAnsi="Times New Roman"/>
          <w:sz w:val="28"/>
          <w:szCs w:val="28"/>
          <w:lang w:val="uk-UA"/>
        </w:rPr>
        <w:t>на Дніпродзержинському водосховищі від 14.01.2016, затверджений начальником Дніпродзержинського РУВР Смирновою О.М. від 25.01.2016</w:t>
      </w:r>
      <w:r w:rsidR="0049758B" w:rsidRPr="003B5759">
        <w:rPr>
          <w:rFonts w:ascii="Times New Roman" w:hAnsi="Times New Roman"/>
          <w:sz w:val="28"/>
          <w:szCs w:val="28"/>
          <w:lang w:val="uk-UA"/>
        </w:rPr>
        <w:t xml:space="preserve"> (</w:t>
      </w:r>
      <w:r w:rsidR="00E01614" w:rsidRPr="003B5759">
        <w:rPr>
          <w:rFonts w:ascii="Times New Roman" w:hAnsi="Times New Roman"/>
          <w:sz w:val="28"/>
          <w:szCs w:val="28"/>
          <w:lang w:val="uk-UA"/>
        </w:rPr>
        <w:t xml:space="preserve">завірена </w:t>
      </w:r>
      <w:r w:rsidR="002327C6" w:rsidRPr="003B5759">
        <w:rPr>
          <w:rFonts w:ascii="Times New Roman" w:hAnsi="Times New Roman"/>
          <w:sz w:val="28"/>
          <w:szCs w:val="28"/>
          <w:lang w:val="uk-UA"/>
        </w:rPr>
        <w:t xml:space="preserve">копія </w:t>
      </w:r>
      <w:r w:rsidR="0049758B" w:rsidRPr="003B5759">
        <w:rPr>
          <w:rFonts w:ascii="Times New Roman" w:hAnsi="Times New Roman"/>
          <w:sz w:val="28"/>
          <w:szCs w:val="28"/>
          <w:lang w:val="uk-UA"/>
        </w:rPr>
        <w:t xml:space="preserve">передається </w:t>
      </w:r>
      <w:proofErr w:type="spellStart"/>
      <w:r w:rsidR="0049758B" w:rsidRPr="003B5759">
        <w:rPr>
          <w:rFonts w:ascii="Times New Roman" w:hAnsi="Times New Roman"/>
          <w:sz w:val="28"/>
          <w:szCs w:val="28"/>
          <w:lang w:val="uk-UA"/>
        </w:rPr>
        <w:t>КП</w:t>
      </w:r>
      <w:proofErr w:type="spellEnd"/>
      <w:r w:rsidR="0049758B" w:rsidRPr="003B5759">
        <w:rPr>
          <w:rFonts w:ascii="Times New Roman" w:hAnsi="Times New Roman"/>
          <w:sz w:val="28"/>
          <w:szCs w:val="28"/>
          <w:lang w:val="uk-UA"/>
        </w:rPr>
        <w:t xml:space="preserve"> «Благоустрій Кременчука</w:t>
      </w:r>
      <w:r w:rsidR="008E0216" w:rsidRPr="003B5759">
        <w:rPr>
          <w:rFonts w:ascii="Times New Roman" w:hAnsi="Times New Roman"/>
          <w:sz w:val="28"/>
          <w:szCs w:val="28"/>
          <w:lang w:val="uk-UA"/>
        </w:rPr>
        <w:t>»</w:t>
      </w:r>
      <w:r w:rsidR="0049758B" w:rsidRPr="003B5759">
        <w:rPr>
          <w:rFonts w:ascii="Times New Roman" w:hAnsi="Times New Roman"/>
          <w:sz w:val="28"/>
          <w:szCs w:val="28"/>
          <w:lang w:val="uk-UA"/>
        </w:rPr>
        <w:t>).</w:t>
      </w:r>
    </w:p>
    <w:p w:rsidR="00A5693E" w:rsidRPr="003B5759" w:rsidRDefault="00E01614" w:rsidP="00A5693E">
      <w:pPr>
        <w:pStyle w:val="ac"/>
        <w:numPr>
          <w:ilvl w:val="0"/>
          <w:numId w:val="6"/>
        </w:numPr>
        <w:tabs>
          <w:tab w:val="left" w:pos="284"/>
        </w:tabs>
        <w:ind w:firstLine="131"/>
        <w:jc w:val="both"/>
        <w:rPr>
          <w:rFonts w:ascii="Times New Roman" w:hAnsi="Times New Roman"/>
          <w:sz w:val="28"/>
          <w:szCs w:val="28"/>
          <w:lang w:val="uk-UA"/>
        </w:rPr>
      </w:pPr>
      <w:r w:rsidRPr="003B5759">
        <w:rPr>
          <w:rFonts w:ascii="Times New Roman" w:hAnsi="Times New Roman"/>
          <w:sz w:val="28"/>
          <w:szCs w:val="28"/>
          <w:lang w:val="uk-UA"/>
        </w:rPr>
        <w:t xml:space="preserve"> </w:t>
      </w:r>
      <w:r w:rsidR="003C3866" w:rsidRPr="003B5759">
        <w:rPr>
          <w:rFonts w:ascii="Times New Roman" w:hAnsi="Times New Roman"/>
          <w:sz w:val="28"/>
          <w:szCs w:val="28"/>
          <w:lang w:val="uk-UA"/>
        </w:rPr>
        <w:t xml:space="preserve">Робочий </w:t>
      </w:r>
      <w:r w:rsidR="00A5693E" w:rsidRPr="003B5759">
        <w:rPr>
          <w:rFonts w:ascii="Times New Roman" w:hAnsi="Times New Roman"/>
          <w:sz w:val="28"/>
          <w:szCs w:val="28"/>
          <w:lang w:val="uk-UA"/>
        </w:rPr>
        <w:t xml:space="preserve">   </w:t>
      </w:r>
      <w:r w:rsidR="003C3866" w:rsidRPr="003B5759">
        <w:rPr>
          <w:rFonts w:ascii="Times New Roman" w:hAnsi="Times New Roman"/>
          <w:sz w:val="28"/>
          <w:szCs w:val="28"/>
          <w:lang w:val="uk-UA"/>
        </w:rPr>
        <w:t xml:space="preserve">проект </w:t>
      </w:r>
      <w:r w:rsidR="00A5693E" w:rsidRPr="003B5759">
        <w:rPr>
          <w:rFonts w:ascii="Times New Roman" w:hAnsi="Times New Roman"/>
          <w:sz w:val="28"/>
          <w:szCs w:val="28"/>
          <w:lang w:val="uk-UA"/>
        </w:rPr>
        <w:t xml:space="preserve">  </w:t>
      </w:r>
      <w:r w:rsidR="003C3866" w:rsidRPr="003B5759">
        <w:rPr>
          <w:rFonts w:ascii="Times New Roman" w:hAnsi="Times New Roman"/>
          <w:sz w:val="28"/>
          <w:szCs w:val="28"/>
          <w:lang w:val="uk-UA"/>
        </w:rPr>
        <w:t xml:space="preserve">з </w:t>
      </w:r>
      <w:r w:rsidR="00A5693E" w:rsidRPr="003B5759">
        <w:rPr>
          <w:rFonts w:ascii="Times New Roman" w:hAnsi="Times New Roman"/>
          <w:sz w:val="28"/>
          <w:szCs w:val="28"/>
          <w:lang w:val="uk-UA"/>
        </w:rPr>
        <w:t xml:space="preserve">   </w:t>
      </w:r>
      <w:r w:rsidR="003C3866" w:rsidRPr="003B5759">
        <w:rPr>
          <w:rFonts w:ascii="Times New Roman" w:hAnsi="Times New Roman"/>
          <w:sz w:val="28"/>
          <w:szCs w:val="28"/>
          <w:lang w:val="uk-UA"/>
        </w:rPr>
        <w:t xml:space="preserve">капітального </w:t>
      </w:r>
      <w:r w:rsidR="00A5693E" w:rsidRPr="003B5759">
        <w:rPr>
          <w:rFonts w:ascii="Times New Roman" w:hAnsi="Times New Roman"/>
          <w:sz w:val="28"/>
          <w:szCs w:val="28"/>
          <w:lang w:val="uk-UA"/>
        </w:rPr>
        <w:t xml:space="preserve">  </w:t>
      </w:r>
      <w:r w:rsidR="003C3866" w:rsidRPr="003B5759">
        <w:rPr>
          <w:rFonts w:ascii="Times New Roman" w:hAnsi="Times New Roman"/>
          <w:sz w:val="28"/>
          <w:szCs w:val="28"/>
          <w:lang w:val="uk-UA"/>
        </w:rPr>
        <w:t>ремонту</w:t>
      </w:r>
      <w:r w:rsidR="00A5693E" w:rsidRPr="003B5759">
        <w:rPr>
          <w:rFonts w:ascii="Times New Roman" w:hAnsi="Times New Roman"/>
          <w:sz w:val="28"/>
          <w:szCs w:val="28"/>
          <w:lang w:val="uk-UA"/>
        </w:rPr>
        <w:t xml:space="preserve">  </w:t>
      </w:r>
      <w:r w:rsidR="003C3866" w:rsidRPr="003B5759">
        <w:rPr>
          <w:rFonts w:ascii="Times New Roman" w:hAnsi="Times New Roman"/>
          <w:sz w:val="28"/>
          <w:szCs w:val="28"/>
          <w:lang w:val="uk-UA"/>
        </w:rPr>
        <w:t xml:space="preserve"> підпірної </w:t>
      </w:r>
      <w:r w:rsidR="00A5693E" w:rsidRPr="003B5759">
        <w:rPr>
          <w:rFonts w:ascii="Times New Roman" w:hAnsi="Times New Roman"/>
          <w:sz w:val="28"/>
          <w:szCs w:val="28"/>
          <w:lang w:val="uk-UA"/>
        </w:rPr>
        <w:t xml:space="preserve">  </w:t>
      </w:r>
      <w:r w:rsidR="003C3866" w:rsidRPr="003B5759">
        <w:rPr>
          <w:rFonts w:ascii="Times New Roman" w:hAnsi="Times New Roman"/>
          <w:sz w:val="28"/>
          <w:szCs w:val="28"/>
          <w:lang w:val="uk-UA"/>
        </w:rPr>
        <w:t xml:space="preserve">стінки </w:t>
      </w:r>
    </w:p>
    <w:p w:rsidR="00A5693E" w:rsidRPr="003B5759" w:rsidRDefault="003C3866" w:rsidP="00A5693E">
      <w:pPr>
        <w:pStyle w:val="ac"/>
        <w:tabs>
          <w:tab w:val="left" w:pos="284"/>
        </w:tabs>
        <w:jc w:val="both"/>
        <w:rPr>
          <w:rFonts w:ascii="Times New Roman" w:hAnsi="Times New Roman"/>
          <w:sz w:val="28"/>
          <w:szCs w:val="28"/>
          <w:lang w:val="uk-UA"/>
        </w:rPr>
      </w:pPr>
      <w:proofErr w:type="spellStart"/>
      <w:r w:rsidRPr="003B5759">
        <w:rPr>
          <w:rFonts w:ascii="Times New Roman" w:hAnsi="Times New Roman"/>
          <w:sz w:val="28"/>
          <w:szCs w:val="28"/>
          <w:lang w:val="uk-UA"/>
        </w:rPr>
        <w:t>Власівської</w:t>
      </w:r>
      <w:proofErr w:type="spellEnd"/>
      <w:r w:rsidRPr="003B5759">
        <w:rPr>
          <w:rFonts w:ascii="Times New Roman" w:hAnsi="Times New Roman"/>
          <w:sz w:val="28"/>
          <w:szCs w:val="28"/>
          <w:lang w:val="uk-UA"/>
        </w:rPr>
        <w:t xml:space="preserve"> захисної дамби на Дніпродзержинському водосховищі</w:t>
      </w:r>
      <w:r w:rsidR="00A5693E" w:rsidRPr="003B5759">
        <w:rPr>
          <w:rFonts w:ascii="Times New Roman" w:hAnsi="Times New Roman"/>
          <w:sz w:val="28"/>
          <w:szCs w:val="28"/>
          <w:lang w:val="uk-UA"/>
        </w:rPr>
        <w:t>:</w:t>
      </w:r>
    </w:p>
    <w:p w:rsidR="008E0216" w:rsidRPr="003B5759" w:rsidRDefault="003C3866" w:rsidP="00A5693E">
      <w:pPr>
        <w:pStyle w:val="ac"/>
        <w:numPr>
          <w:ilvl w:val="0"/>
          <w:numId w:val="7"/>
        </w:numPr>
        <w:tabs>
          <w:tab w:val="left" w:pos="284"/>
        </w:tabs>
        <w:jc w:val="both"/>
        <w:rPr>
          <w:rFonts w:ascii="Times New Roman" w:hAnsi="Times New Roman"/>
          <w:sz w:val="28"/>
          <w:szCs w:val="28"/>
          <w:lang w:val="uk-UA"/>
        </w:rPr>
      </w:pPr>
      <w:r w:rsidRPr="003B5759">
        <w:rPr>
          <w:rFonts w:ascii="Times New Roman" w:hAnsi="Times New Roman"/>
          <w:sz w:val="28"/>
          <w:szCs w:val="28"/>
          <w:lang w:val="uk-UA"/>
        </w:rPr>
        <w:t xml:space="preserve">робоча документація, </w:t>
      </w:r>
      <w:r w:rsidR="008E0216" w:rsidRPr="003B5759">
        <w:rPr>
          <w:rFonts w:ascii="Times New Roman" w:hAnsi="Times New Roman"/>
          <w:sz w:val="28"/>
          <w:szCs w:val="28"/>
          <w:lang w:val="uk-UA"/>
        </w:rPr>
        <w:t>1983 р.;</w:t>
      </w:r>
    </w:p>
    <w:p w:rsidR="00A5693E" w:rsidRPr="003B5759" w:rsidRDefault="008E0216" w:rsidP="00A5693E">
      <w:pPr>
        <w:pStyle w:val="ac"/>
        <w:numPr>
          <w:ilvl w:val="0"/>
          <w:numId w:val="7"/>
        </w:numPr>
        <w:tabs>
          <w:tab w:val="left" w:pos="284"/>
        </w:tabs>
        <w:jc w:val="both"/>
        <w:rPr>
          <w:rFonts w:ascii="Times New Roman" w:hAnsi="Times New Roman"/>
          <w:sz w:val="28"/>
          <w:szCs w:val="28"/>
          <w:lang w:val="uk-UA"/>
        </w:rPr>
      </w:pPr>
      <w:r w:rsidRPr="003B5759">
        <w:rPr>
          <w:rFonts w:ascii="Times New Roman" w:hAnsi="Times New Roman"/>
          <w:sz w:val="28"/>
          <w:szCs w:val="28"/>
          <w:lang w:val="uk-UA"/>
        </w:rPr>
        <w:t xml:space="preserve">том І, матеріали технічних досліджень, </w:t>
      </w:r>
      <w:r w:rsidR="003C3866" w:rsidRPr="003B5759">
        <w:rPr>
          <w:rFonts w:ascii="Times New Roman" w:hAnsi="Times New Roman"/>
          <w:sz w:val="28"/>
          <w:szCs w:val="28"/>
          <w:lang w:val="uk-UA"/>
        </w:rPr>
        <w:t>пояснювальна записка та креслення</w:t>
      </w:r>
      <w:r w:rsidR="00A5693E" w:rsidRPr="003B5759">
        <w:rPr>
          <w:rFonts w:ascii="Times New Roman" w:hAnsi="Times New Roman"/>
          <w:sz w:val="28"/>
          <w:szCs w:val="28"/>
          <w:lang w:val="uk-UA"/>
        </w:rPr>
        <w:t>,</w:t>
      </w:r>
      <w:r w:rsidR="003C3866" w:rsidRPr="003B5759">
        <w:rPr>
          <w:rFonts w:ascii="Times New Roman" w:hAnsi="Times New Roman"/>
          <w:sz w:val="28"/>
          <w:szCs w:val="28"/>
          <w:lang w:val="uk-UA"/>
        </w:rPr>
        <w:t xml:space="preserve">  </w:t>
      </w:r>
      <w:r w:rsidR="00A5693E" w:rsidRPr="003B5759">
        <w:rPr>
          <w:rFonts w:ascii="Times New Roman" w:hAnsi="Times New Roman"/>
          <w:sz w:val="28"/>
          <w:szCs w:val="28"/>
          <w:lang w:val="uk-UA"/>
        </w:rPr>
        <w:t>1983 р.;</w:t>
      </w:r>
    </w:p>
    <w:p w:rsidR="00A5693E" w:rsidRPr="003B5759" w:rsidRDefault="00A5693E" w:rsidP="00A5693E">
      <w:pPr>
        <w:pStyle w:val="ac"/>
        <w:numPr>
          <w:ilvl w:val="0"/>
          <w:numId w:val="7"/>
        </w:numPr>
        <w:tabs>
          <w:tab w:val="left" w:pos="284"/>
        </w:tabs>
        <w:jc w:val="both"/>
        <w:rPr>
          <w:rFonts w:ascii="Times New Roman" w:hAnsi="Times New Roman"/>
          <w:sz w:val="28"/>
          <w:szCs w:val="28"/>
          <w:lang w:val="uk-UA"/>
        </w:rPr>
      </w:pPr>
      <w:r w:rsidRPr="003B5759">
        <w:rPr>
          <w:rFonts w:ascii="Times New Roman" w:hAnsi="Times New Roman"/>
          <w:sz w:val="28"/>
          <w:szCs w:val="28"/>
          <w:lang w:val="uk-UA"/>
        </w:rPr>
        <w:t xml:space="preserve">том </w:t>
      </w:r>
      <w:r w:rsidR="008E0216" w:rsidRPr="003B5759">
        <w:rPr>
          <w:rFonts w:ascii="Times New Roman" w:hAnsi="Times New Roman"/>
          <w:sz w:val="28"/>
          <w:szCs w:val="28"/>
          <w:lang w:val="uk-UA"/>
        </w:rPr>
        <w:t>І</w:t>
      </w:r>
      <w:r w:rsidRPr="003B5759">
        <w:rPr>
          <w:rFonts w:ascii="Times New Roman" w:hAnsi="Times New Roman"/>
          <w:sz w:val="28"/>
          <w:szCs w:val="28"/>
          <w:lang w:val="uk-UA"/>
        </w:rPr>
        <w:t xml:space="preserve">І, </w:t>
      </w:r>
      <w:r w:rsidR="003C3866" w:rsidRPr="003B5759">
        <w:rPr>
          <w:rFonts w:ascii="Times New Roman" w:hAnsi="Times New Roman"/>
          <w:sz w:val="28"/>
          <w:szCs w:val="28"/>
          <w:lang w:val="uk-UA"/>
        </w:rPr>
        <w:t xml:space="preserve">загальна пояснювальна записка та будівельні рішення, </w:t>
      </w:r>
      <w:r w:rsidR="008E0216" w:rsidRPr="003B5759">
        <w:rPr>
          <w:rFonts w:ascii="Times New Roman" w:hAnsi="Times New Roman"/>
          <w:sz w:val="28"/>
          <w:szCs w:val="28"/>
          <w:lang w:val="uk-UA"/>
        </w:rPr>
        <w:t>1983 р.;</w:t>
      </w:r>
    </w:p>
    <w:p w:rsidR="00A5693E" w:rsidRPr="003B5759" w:rsidRDefault="008E0216" w:rsidP="00A5693E">
      <w:pPr>
        <w:pStyle w:val="ac"/>
        <w:numPr>
          <w:ilvl w:val="0"/>
          <w:numId w:val="7"/>
        </w:numPr>
        <w:tabs>
          <w:tab w:val="left" w:pos="284"/>
        </w:tabs>
        <w:jc w:val="both"/>
        <w:rPr>
          <w:rFonts w:ascii="Times New Roman" w:hAnsi="Times New Roman"/>
          <w:sz w:val="28"/>
          <w:szCs w:val="28"/>
          <w:lang w:val="uk-UA"/>
        </w:rPr>
      </w:pPr>
      <w:r w:rsidRPr="003B5759">
        <w:rPr>
          <w:rFonts w:ascii="Times New Roman" w:hAnsi="Times New Roman"/>
          <w:sz w:val="28"/>
          <w:szCs w:val="28"/>
          <w:lang w:val="uk-UA"/>
        </w:rPr>
        <w:t xml:space="preserve">том ІІІ, </w:t>
      </w:r>
      <w:r w:rsidR="003C3866" w:rsidRPr="003B5759">
        <w:rPr>
          <w:rFonts w:ascii="Times New Roman" w:hAnsi="Times New Roman"/>
          <w:sz w:val="28"/>
          <w:szCs w:val="28"/>
          <w:lang w:val="uk-UA"/>
        </w:rPr>
        <w:t>організація будівництва пояснювальна записка та креслення,</w:t>
      </w:r>
      <w:r w:rsidRPr="003B5759">
        <w:rPr>
          <w:rFonts w:ascii="Times New Roman" w:hAnsi="Times New Roman"/>
          <w:sz w:val="28"/>
          <w:szCs w:val="28"/>
          <w:lang w:val="uk-UA"/>
        </w:rPr>
        <w:t xml:space="preserve">  1983 р.;</w:t>
      </w:r>
      <w:r w:rsidR="003C3866" w:rsidRPr="003B5759">
        <w:rPr>
          <w:rFonts w:ascii="Times New Roman" w:hAnsi="Times New Roman"/>
          <w:sz w:val="28"/>
          <w:szCs w:val="28"/>
          <w:lang w:val="uk-UA"/>
        </w:rPr>
        <w:t xml:space="preserve"> </w:t>
      </w:r>
    </w:p>
    <w:p w:rsidR="00A5693E" w:rsidRPr="003B5759" w:rsidRDefault="008E0216" w:rsidP="00A5693E">
      <w:pPr>
        <w:pStyle w:val="ac"/>
        <w:numPr>
          <w:ilvl w:val="0"/>
          <w:numId w:val="7"/>
        </w:numPr>
        <w:tabs>
          <w:tab w:val="left" w:pos="284"/>
        </w:tabs>
        <w:jc w:val="both"/>
        <w:rPr>
          <w:rFonts w:ascii="Times New Roman" w:hAnsi="Times New Roman"/>
          <w:sz w:val="28"/>
          <w:szCs w:val="28"/>
          <w:lang w:val="uk-UA"/>
        </w:rPr>
      </w:pPr>
      <w:r w:rsidRPr="003B5759">
        <w:rPr>
          <w:rFonts w:ascii="Times New Roman" w:hAnsi="Times New Roman"/>
          <w:sz w:val="28"/>
          <w:szCs w:val="28"/>
          <w:lang w:val="uk-UA"/>
        </w:rPr>
        <w:t>том І</w:t>
      </w:r>
      <w:r w:rsidRPr="003B5759">
        <w:rPr>
          <w:rFonts w:ascii="Times New Roman" w:hAnsi="Times New Roman"/>
          <w:sz w:val="28"/>
          <w:szCs w:val="28"/>
          <w:lang w:val="en-US"/>
        </w:rPr>
        <w:t>V</w:t>
      </w:r>
      <w:r w:rsidRPr="003B5759">
        <w:rPr>
          <w:rFonts w:ascii="Times New Roman" w:hAnsi="Times New Roman"/>
          <w:sz w:val="28"/>
          <w:szCs w:val="28"/>
          <w:lang w:val="uk-UA"/>
        </w:rPr>
        <w:t xml:space="preserve">, </w:t>
      </w:r>
      <w:r w:rsidR="003C3866" w:rsidRPr="003B5759">
        <w:rPr>
          <w:rFonts w:ascii="Times New Roman" w:hAnsi="Times New Roman"/>
          <w:sz w:val="28"/>
          <w:szCs w:val="28"/>
          <w:lang w:val="uk-UA"/>
        </w:rPr>
        <w:t>кошторисна документація</w:t>
      </w:r>
      <w:r w:rsidRPr="003B5759">
        <w:rPr>
          <w:rFonts w:ascii="Times New Roman" w:hAnsi="Times New Roman"/>
          <w:sz w:val="28"/>
          <w:szCs w:val="28"/>
          <w:lang w:val="uk-UA"/>
        </w:rPr>
        <w:t>,</w:t>
      </w:r>
      <w:r w:rsidR="003C3866" w:rsidRPr="003B5759">
        <w:rPr>
          <w:rFonts w:ascii="Times New Roman" w:hAnsi="Times New Roman"/>
          <w:sz w:val="28"/>
          <w:szCs w:val="28"/>
          <w:lang w:val="uk-UA"/>
        </w:rPr>
        <w:t xml:space="preserve"> книга </w:t>
      </w:r>
      <w:r w:rsidR="00A5693E" w:rsidRPr="003B5759">
        <w:rPr>
          <w:rFonts w:ascii="Times New Roman" w:hAnsi="Times New Roman"/>
          <w:sz w:val="28"/>
          <w:szCs w:val="28"/>
          <w:lang w:val="uk-UA"/>
        </w:rPr>
        <w:t>1</w:t>
      </w:r>
      <w:r w:rsidR="003C3866" w:rsidRPr="003B5759">
        <w:rPr>
          <w:rFonts w:ascii="Times New Roman" w:hAnsi="Times New Roman"/>
          <w:sz w:val="28"/>
          <w:szCs w:val="28"/>
          <w:lang w:val="uk-UA"/>
        </w:rPr>
        <w:t xml:space="preserve">. </w:t>
      </w:r>
      <w:r w:rsidR="00A5693E" w:rsidRPr="003B5759">
        <w:rPr>
          <w:rFonts w:ascii="Times New Roman" w:hAnsi="Times New Roman"/>
          <w:sz w:val="28"/>
          <w:szCs w:val="28"/>
          <w:lang w:val="uk-UA"/>
        </w:rPr>
        <w:t xml:space="preserve">зведений </w:t>
      </w:r>
      <w:r w:rsidR="003C3866" w:rsidRPr="003B5759">
        <w:rPr>
          <w:rFonts w:ascii="Times New Roman" w:hAnsi="Times New Roman"/>
          <w:sz w:val="28"/>
          <w:szCs w:val="28"/>
          <w:lang w:val="uk-UA"/>
        </w:rPr>
        <w:t>кошторисний розрахунок</w:t>
      </w:r>
      <w:r w:rsidRPr="003B5759">
        <w:rPr>
          <w:rFonts w:ascii="Times New Roman" w:hAnsi="Times New Roman"/>
          <w:sz w:val="28"/>
          <w:szCs w:val="28"/>
          <w:lang w:val="uk-UA"/>
        </w:rPr>
        <w:t>, 1989 р.;</w:t>
      </w:r>
      <w:r w:rsidR="00A5693E" w:rsidRPr="003B5759">
        <w:rPr>
          <w:rFonts w:ascii="Times New Roman" w:hAnsi="Times New Roman"/>
          <w:sz w:val="28"/>
          <w:szCs w:val="28"/>
          <w:lang w:val="uk-UA"/>
        </w:rPr>
        <w:t xml:space="preserve"> </w:t>
      </w:r>
      <w:r w:rsidR="003C3866" w:rsidRPr="003B5759">
        <w:rPr>
          <w:rFonts w:ascii="Times New Roman" w:hAnsi="Times New Roman"/>
          <w:sz w:val="28"/>
          <w:szCs w:val="28"/>
          <w:lang w:val="uk-UA"/>
        </w:rPr>
        <w:t xml:space="preserve"> </w:t>
      </w:r>
    </w:p>
    <w:p w:rsidR="00A5693E" w:rsidRPr="003B5759" w:rsidRDefault="008E0216" w:rsidP="00A5693E">
      <w:pPr>
        <w:pStyle w:val="ac"/>
        <w:numPr>
          <w:ilvl w:val="0"/>
          <w:numId w:val="7"/>
        </w:numPr>
        <w:tabs>
          <w:tab w:val="left" w:pos="284"/>
        </w:tabs>
        <w:jc w:val="both"/>
        <w:rPr>
          <w:rFonts w:ascii="Times New Roman" w:hAnsi="Times New Roman"/>
          <w:sz w:val="28"/>
          <w:szCs w:val="28"/>
          <w:lang w:val="uk-UA"/>
        </w:rPr>
      </w:pPr>
      <w:r w:rsidRPr="003B5759">
        <w:rPr>
          <w:rFonts w:ascii="Times New Roman" w:hAnsi="Times New Roman"/>
          <w:sz w:val="28"/>
          <w:szCs w:val="28"/>
        </w:rPr>
        <w:t xml:space="preserve">том </w:t>
      </w:r>
      <w:r w:rsidRPr="003B5759">
        <w:rPr>
          <w:rFonts w:ascii="Times New Roman" w:hAnsi="Times New Roman"/>
          <w:sz w:val="28"/>
          <w:szCs w:val="28"/>
          <w:lang w:val="uk-UA"/>
        </w:rPr>
        <w:t>І</w:t>
      </w:r>
      <w:r w:rsidRPr="003B5759">
        <w:rPr>
          <w:rFonts w:ascii="Times New Roman" w:hAnsi="Times New Roman"/>
          <w:sz w:val="28"/>
          <w:szCs w:val="28"/>
          <w:lang w:val="en-US"/>
        </w:rPr>
        <w:t>V</w:t>
      </w:r>
      <w:r w:rsidRPr="003B5759">
        <w:rPr>
          <w:rFonts w:ascii="Times New Roman" w:hAnsi="Times New Roman"/>
          <w:sz w:val="28"/>
          <w:szCs w:val="28"/>
          <w:lang w:val="uk-UA"/>
        </w:rPr>
        <w:t xml:space="preserve">, </w:t>
      </w:r>
      <w:r w:rsidR="00A5693E" w:rsidRPr="003B5759">
        <w:rPr>
          <w:rFonts w:ascii="Times New Roman" w:hAnsi="Times New Roman"/>
          <w:sz w:val="28"/>
          <w:szCs w:val="28"/>
          <w:lang w:val="uk-UA"/>
        </w:rPr>
        <w:t>кошторисна документація</w:t>
      </w:r>
      <w:r w:rsidRPr="003B5759">
        <w:rPr>
          <w:rFonts w:ascii="Times New Roman" w:hAnsi="Times New Roman"/>
          <w:sz w:val="28"/>
          <w:szCs w:val="28"/>
          <w:lang w:val="uk-UA"/>
        </w:rPr>
        <w:t>,</w:t>
      </w:r>
      <w:r w:rsidR="00A5693E" w:rsidRPr="003B5759">
        <w:rPr>
          <w:rFonts w:ascii="Times New Roman" w:hAnsi="Times New Roman"/>
          <w:sz w:val="28"/>
          <w:szCs w:val="28"/>
          <w:lang w:val="uk-UA"/>
        </w:rPr>
        <w:t xml:space="preserve"> книга 2. </w:t>
      </w:r>
      <w:r w:rsidRPr="003B5759">
        <w:rPr>
          <w:rFonts w:ascii="Times New Roman" w:hAnsi="Times New Roman"/>
          <w:sz w:val="28"/>
          <w:szCs w:val="28"/>
          <w:lang w:val="uk-UA"/>
        </w:rPr>
        <w:t>л</w:t>
      </w:r>
      <w:r w:rsidR="00A5693E" w:rsidRPr="003B5759">
        <w:rPr>
          <w:rFonts w:ascii="Times New Roman" w:hAnsi="Times New Roman"/>
          <w:sz w:val="28"/>
          <w:szCs w:val="28"/>
          <w:lang w:val="uk-UA"/>
        </w:rPr>
        <w:t xml:space="preserve">окальний кошторис на споруди в межах ПКО-ПК 4-25, </w:t>
      </w:r>
      <w:r w:rsidRPr="003B5759">
        <w:rPr>
          <w:rFonts w:ascii="Times New Roman" w:hAnsi="Times New Roman"/>
          <w:sz w:val="28"/>
          <w:szCs w:val="28"/>
          <w:lang w:val="uk-UA"/>
        </w:rPr>
        <w:t>1989 р.;</w:t>
      </w:r>
    </w:p>
    <w:p w:rsidR="008E0216" w:rsidRPr="003B5759" w:rsidRDefault="008E0216" w:rsidP="00A5693E">
      <w:pPr>
        <w:pStyle w:val="ac"/>
        <w:numPr>
          <w:ilvl w:val="0"/>
          <w:numId w:val="7"/>
        </w:numPr>
        <w:tabs>
          <w:tab w:val="left" w:pos="284"/>
        </w:tabs>
        <w:jc w:val="both"/>
        <w:rPr>
          <w:rFonts w:ascii="Times New Roman" w:hAnsi="Times New Roman"/>
          <w:sz w:val="28"/>
          <w:szCs w:val="28"/>
          <w:lang w:val="uk-UA"/>
        </w:rPr>
      </w:pPr>
      <w:r w:rsidRPr="003B5759">
        <w:rPr>
          <w:rFonts w:ascii="Times New Roman" w:hAnsi="Times New Roman"/>
          <w:sz w:val="28"/>
          <w:szCs w:val="28"/>
          <w:lang w:val="uk-UA"/>
        </w:rPr>
        <w:t>том І</w:t>
      </w:r>
      <w:r w:rsidRPr="003B5759">
        <w:rPr>
          <w:rFonts w:ascii="Times New Roman" w:hAnsi="Times New Roman"/>
          <w:sz w:val="28"/>
          <w:szCs w:val="28"/>
          <w:lang w:val="en-US"/>
        </w:rPr>
        <w:t>V</w:t>
      </w:r>
      <w:r w:rsidRPr="003B5759">
        <w:rPr>
          <w:rFonts w:ascii="Times New Roman" w:hAnsi="Times New Roman"/>
          <w:sz w:val="28"/>
          <w:szCs w:val="28"/>
          <w:lang w:val="uk-UA"/>
        </w:rPr>
        <w:t xml:space="preserve">, </w:t>
      </w:r>
      <w:r w:rsidR="00A5693E" w:rsidRPr="003B5759">
        <w:rPr>
          <w:rFonts w:ascii="Times New Roman" w:hAnsi="Times New Roman"/>
          <w:sz w:val="28"/>
          <w:szCs w:val="28"/>
          <w:lang w:val="uk-UA"/>
        </w:rPr>
        <w:t>кошторисна документація книга 3. локальний кошторис на споруди в межах ПК 4-25 ПК 7-55</w:t>
      </w:r>
      <w:r w:rsidRPr="003B5759">
        <w:rPr>
          <w:rFonts w:ascii="Times New Roman" w:hAnsi="Times New Roman"/>
          <w:sz w:val="28"/>
          <w:szCs w:val="28"/>
          <w:lang w:val="uk-UA"/>
        </w:rPr>
        <w:t xml:space="preserve">, 1989 р. </w:t>
      </w:r>
    </w:p>
    <w:p w:rsidR="008E0216" w:rsidRPr="003B5759" w:rsidRDefault="008E0216" w:rsidP="008E0216">
      <w:pPr>
        <w:pStyle w:val="ac"/>
        <w:tabs>
          <w:tab w:val="left" w:pos="284"/>
        </w:tabs>
        <w:jc w:val="both"/>
        <w:rPr>
          <w:rFonts w:ascii="Times New Roman" w:hAnsi="Times New Roman"/>
          <w:sz w:val="28"/>
          <w:szCs w:val="28"/>
          <w:lang w:val="uk-UA"/>
        </w:rPr>
      </w:pPr>
      <w:r w:rsidRPr="003B5759">
        <w:rPr>
          <w:rFonts w:ascii="Times New Roman" w:hAnsi="Times New Roman"/>
          <w:sz w:val="28"/>
          <w:szCs w:val="28"/>
          <w:lang w:val="uk-UA"/>
        </w:rPr>
        <w:t xml:space="preserve">(передаються </w:t>
      </w:r>
      <w:proofErr w:type="spellStart"/>
      <w:r w:rsidRPr="003B5759">
        <w:rPr>
          <w:rFonts w:ascii="Times New Roman" w:hAnsi="Times New Roman"/>
          <w:sz w:val="28"/>
          <w:szCs w:val="28"/>
          <w:lang w:val="uk-UA"/>
        </w:rPr>
        <w:t>КП</w:t>
      </w:r>
      <w:proofErr w:type="spellEnd"/>
      <w:r w:rsidRPr="003B5759">
        <w:rPr>
          <w:rFonts w:ascii="Times New Roman" w:hAnsi="Times New Roman"/>
          <w:sz w:val="28"/>
          <w:szCs w:val="28"/>
          <w:lang w:val="uk-UA"/>
        </w:rPr>
        <w:t xml:space="preserve"> «Благоустрій Кременчука»).</w:t>
      </w:r>
    </w:p>
    <w:p w:rsidR="00E01614" w:rsidRDefault="00A5693E" w:rsidP="008E0216">
      <w:pPr>
        <w:pStyle w:val="ac"/>
        <w:tabs>
          <w:tab w:val="left" w:pos="284"/>
        </w:tabs>
        <w:ind w:left="720"/>
        <w:jc w:val="both"/>
        <w:rPr>
          <w:rFonts w:ascii="Times New Roman" w:hAnsi="Times New Roman"/>
          <w:sz w:val="28"/>
          <w:szCs w:val="28"/>
          <w:lang w:val="uk-UA"/>
        </w:rPr>
      </w:pPr>
      <w:r w:rsidRPr="00A5693E">
        <w:rPr>
          <w:rFonts w:ascii="Times New Roman" w:hAnsi="Times New Roman"/>
          <w:sz w:val="28"/>
          <w:szCs w:val="28"/>
          <w:lang w:val="uk-UA"/>
        </w:rPr>
        <w:t xml:space="preserve"> </w:t>
      </w:r>
    </w:p>
    <w:p w:rsidR="00991EEA" w:rsidRDefault="00991EEA">
      <w:pPr>
        <w:pStyle w:val="ac"/>
        <w:tabs>
          <w:tab w:val="left" w:pos="284"/>
        </w:tabs>
        <w:jc w:val="both"/>
        <w:rPr>
          <w:rFonts w:ascii="Times New Roman" w:hAnsi="Times New Roman"/>
          <w:sz w:val="28"/>
          <w:szCs w:val="28"/>
          <w:lang w:val="uk-UA"/>
        </w:rPr>
      </w:pPr>
      <w:r>
        <w:rPr>
          <w:rFonts w:ascii="Times New Roman" w:hAnsi="Times New Roman"/>
          <w:sz w:val="28"/>
          <w:szCs w:val="28"/>
          <w:lang w:val="uk-UA"/>
        </w:rPr>
        <w:t xml:space="preserve">Акт складено в </w:t>
      </w:r>
      <w:r w:rsidR="00902405">
        <w:rPr>
          <w:rFonts w:ascii="Times New Roman" w:hAnsi="Times New Roman"/>
          <w:sz w:val="28"/>
          <w:szCs w:val="28"/>
          <w:lang w:val="uk-UA"/>
        </w:rPr>
        <w:t>9</w:t>
      </w:r>
      <w:r>
        <w:rPr>
          <w:rFonts w:ascii="Times New Roman" w:hAnsi="Times New Roman"/>
          <w:sz w:val="28"/>
          <w:szCs w:val="28"/>
          <w:lang w:val="uk-UA"/>
        </w:rPr>
        <w:t>-х примірниках.</w:t>
      </w:r>
    </w:p>
    <w:p w:rsidR="009E4B82" w:rsidRDefault="009E4B82">
      <w:pPr>
        <w:pStyle w:val="ac"/>
        <w:jc w:val="both"/>
        <w:rPr>
          <w:rFonts w:ascii="Times New Roman" w:hAnsi="Times New Roman"/>
          <w:sz w:val="28"/>
          <w:szCs w:val="28"/>
          <w:lang w:val="uk-UA"/>
        </w:rPr>
      </w:pPr>
    </w:p>
    <w:p w:rsidR="00991EEA" w:rsidRDefault="00991EEA">
      <w:pPr>
        <w:pStyle w:val="ac"/>
        <w:jc w:val="both"/>
        <w:rPr>
          <w:rFonts w:ascii="Times New Roman" w:hAnsi="Times New Roman"/>
          <w:b/>
          <w:sz w:val="28"/>
          <w:szCs w:val="28"/>
          <w:lang w:val="uk-UA"/>
        </w:rPr>
      </w:pPr>
      <w:r>
        <w:rPr>
          <w:rFonts w:ascii="Times New Roman" w:hAnsi="Times New Roman"/>
          <w:b/>
          <w:sz w:val="28"/>
          <w:szCs w:val="28"/>
          <w:lang w:val="uk-UA"/>
        </w:rPr>
        <w:t xml:space="preserve">Голова комісії: </w:t>
      </w:r>
    </w:p>
    <w:p w:rsidR="00991EEA" w:rsidRDefault="00991EEA">
      <w:pPr>
        <w:rPr>
          <w:szCs w:val="28"/>
          <w:lang w:val="uk-UA"/>
        </w:rPr>
      </w:pPr>
    </w:p>
    <w:p w:rsidR="00991EEA" w:rsidRDefault="00991EEA">
      <w:pPr>
        <w:tabs>
          <w:tab w:val="left" w:pos="4680"/>
          <w:tab w:val="left" w:pos="4860"/>
          <w:tab w:val="left" w:pos="5040"/>
          <w:tab w:val="left" w:pos="7371"/>
          <w:tab w:val="left" w:pos="7655"/>
        </w:tabs>
        <w:rPr>
          <w:sz w:val="28"/>
          <w:lang w:val="uk-UA"/>
        </w:rPr>
      </w:pPr>
      <w:r>
        <w:rPr>
          <w:sz w:val="28"/>
          <w:lang w:val="uk-UA"/>
        </w:rPr>
        <w:t xml:space="preserve">Перший заступник міського голови    </w:t>
      </w:r>
      <w:r w:rsidR="009E4B82">
        <w:rPr>
          <w:sz w:val="28"/>
          <w:lang w:val="uk-UA"/>
        </w:rPr>
        <w:t xml:space="preserve">             ______________В.М. </w:t>
      </w:r>
      <w:proofErr w:type="spellStart"/>
      <w:r>
        <w:rPr>
          <w:sz w:val="28"/>
          <w:lang w:val="uk-UA"/>
        </w:rPr>
        <w:t>Пелипенко</w:t>
      </w:r>
      <w:proofErr w:type="spellEnd"/>
      <w:r>
        <w:rPr>
          <w:sz w:val="28"/>
          <w:lang w:val="uk-UA"/>
        </w:rPr>
        <w:t xml:space="preserve">                             </w:t>
      </w:r>
    </w:p>
    <w:p w:rsidR="00D15565" w:rsidRDefault="00D15565">
      <w:pPr>
        <w:pStyle w:val="ac"/>
        <w:jc w:val="both"/>
        <w:rPr>
          <w:rFonts w:ascii="Times New Roman" w:hAnsi="Times New Roman"/>
          <w:b/>
          <w:sz w:val="28"/>
          <w:szCs w:val="28"/>
          <w:lang w:val="uk-UA"/>
        </w:rPr>
      </w:pPr>
    </w:p>
    <w:p w:rsidR="00991EEA" w:rsidRDefault="00991EEA">
      <w:pPr>
        <w:pStyle w:val="ac"/>
        <w:jc w:val="both"/>
        <w:rPr>
          <w:rFonts w:ascii="Times New Roman" w:hAnsi="Times New Roman"/>
          <w:b/>
          <w:sz w:val="28"/>
          <w:szCs w:val="28"/>
          <w:lang w:val="uk-UA"/>
        </w:rPr>
      </w:pPr>
      <w:r>
        <w:rPr>
          <w:rFonts w:ascii="Times New Roman" w:hAnsi="Times New Roman"/>
          <w:b/>
          <w:sz w:val="28"/>
          <w:szCs w:val="28"/>
          <w:lang w:val="uk-UA"/>
        </w:rPr>
        <w:lastRenderedPageBreak/>
        <w:t>Заступник  голови  комісії:</w:t>
      </w:r>
    </w:p>
    <w:p w:rsidR="00991EEA" w:rsidRDefault="00991EEA">
      <w:pPr>
        <w:pStyle w:val="ac"/>
        <w:jc w:val="both"/>
        <w:rPr>
          <w:rFonts w:ascii="Times New Roman" w:hAnsi="Times New Roman"/>
          <w:b/>
          <w:sz w:val="28"/>
          <w:szCs w:val="28"/>
          <w:lang w:val="uk-UA"/>
        </w:rPr>
      </w:pPr>
    </w:p>
    <w:p w:rsidR="00991EEA" w:rsidRDefault="00991EEA">
      <w:pPr>
        <w:tabs>
          <w:tab w:val="left" w:pos="4536"/>
          <w:tab w:val="left" w:pos="4820"/>
          <w:tab w:val="left" w:pos="7513"/>
        </w:tabs>
        <w:ind w:left="2"/>
        <w:rPr>
          <w:sz w:val="28"/>
          <w:szCs w:val="28"/>
          <w:lang w:val="uk-UA"/>
        </w:rPr>
      </w:pPr>
      <w:r>
        <w:rPr>
          <w:sz w:val="28"/>
          <w:szCs w:val="28"/>
          <w:lang w:val="uk-UA"/>
        </w:rPr>
        <w:t xml:space="preserve">Заступник міського голови                   </w:t>
      </w:r>
      <w:r w:rsidR="009E4B82">
        <w:rPr>
          <w:sz w:val="28"/>
          <w:szCs w:val="28"/>
          <w:lang w:val="uk-UA"/>
        </w:rPr>
        <w:t xml:space="preserve">            ______________ В.В. </w:t>
      </w:r>
      <w:proofErr w:type="spellStart"/>
      <w:r>
        <w:rPr>
          <w:sz w:val="28"/>
          <w:szCs w:val="28"/>
          <w:lang w:val="uk-UA"/>
        </w:rPr>
        <w:t>Декусар</w:t>
      </w:r>
      <w:proofErr w:type="spellEnd"/>
    </w:p>
    <w:p w:rsidR="009E4B82" w:rsidRDefault="009E4B82">
      <w:pPr>
        <w:pStyle w:val="ac"/>
        <w:jc w:val="both"/>
        <w:rPr>
          <w:rFonts w:ascii="Times New Roman" w:hAnsi="Times New Roman"/>
          <w:b/>
          <w:sz w:val="28"/>
          <w:szCs w:val="28"/>
          <w:lang w:val="uk-UA"/>
        </w:rPr>
      </w:pPr>
    </w:p>
    <w:p w:rsidR="00991EEA" w:rsidRDefault="00991EEA">
      <w:pPr>
        <w:pStyle w:val="ac"/>
        <w:jc w:val="both"/>
        <w:rPr>
          <w:rFonts w:ascii="Times New Roman" w:hAnsi="Times New Roman"/>
          <w:b/>
          <w:sz w:val="28"/>
          <w:szCs w:val="28"/>
          <w:lang w:val="uk-UA"/>
        </w:rPr>
      </w:pPr>
      <w:r>
        <w:rPr>
          <w:rFonts w:ascii="Times New Roman" w:hAnsi="Times New Roman"/>
          <w:b/>
          <w:sz w:val="28"/>
          <w:szCs w:val="28"/>
          <w:lang w:val="uk-UA"/>
        </w:rPr>
        <w:t>Секретар комісії:</w:t>
      </w:r>
    </w:p>
    <w:p w:rsidR="00991EEA" w:rsidRDefault="00991EEA">
      <w:pPr>
        <w:ind w:left="2"/>
        <w:rPr>
          <w:color w:val="000000"/>
          <w:sz w:val="28"/>
          <w:szCs w:val="28"/>
          <w:lang w:val="uk-UA"/>
        </w:rPr>
      </w:pPr>
    </w:p>
    <w:p w:rsidR="00991EEA" w:rsidRDefault="00991EEA">
      <w:pPr>
        <w:tabs>
          <w:tab w:val="left" w:pos="4678"/>
          <w:tab w:val="left" w:pos="4860"/>
        </w:tabs>
        <w:rPr>
          <w:sz w:val="28"/>
          <w:lang w:val="uk-UA"/>
        </w:rPr>
      </w:pPr>
      <w:r>
        <w:rPr>
          <w:bCs/>
          <w:sz w:val="28"/>
          <w:lang w:val="uk-UA"/>
        </w:rPr>
        <w:t xml:space="preserve"> </w:t>
      </w:r>
      <w:r>
        <w:rPr>
          <w:sz w:val="28"/>
          <w:lang w:val="uk-UA"/>
        </w:rPr>
        <w:t xml:space="preserve">Головний  спеціаліст відділу </w:t>
      </w:r>
    </w:p>
    <w:p w:rsidR="00991EEA" w:rsidRDefault="00991EEA">
      <w:pPr>
        <w:tabs>
          <w:tab w:val="left" w:pos="4678"/>
          <w:tab w:val="left" w:pos="4860"/>
        </w:tabs>
        <w:ind w:left="11"/>
        <w:rPr>
          <w:sz w:val="28"/>
          <w:lang w:val="uk-UA"/>
        </w:rPr>
      </w:pPr>
      <w:r>
        <w:rPr>
          <w:sz w:val="28"/>
          <w:lang w:val="uk-UA"/>
        </w:rPr>
        <w:t xml:space="preserve"> приватизації та контролю за рухом </w:t>
      </w:r>
    </w:p>
    <w:p w:rsidR="00991EEA" w:rsidRDefault="00991EEA">
      <w:pPr>
        <w:tabs>
          <w:tab w:val="left" w:pos="4678"/>
          <w:tab w:val="left" w:pos="4860"/>
        </w:tabs>
        <w:rPr>
          <w:sz w:val="28"/>
          <w:lang w:val="uk-UA"/>
        </w:rPr>
      </w:pPr>
      <w:r>
        <w:rPr>
          <w:sz w:val="28"/>
          <w:lang w:val="uk-UA"/>
        </w:rPr>
        <w:t xml:space="preserve"> комунального  майна Управління </w:t>
      </w:r>
    </w:p>
    <w:p w:rsidR="00991EEA" w:rsidRDefault="00991EEA">
      <w:pPr>
        <w:tabs>
          <w:tab w:val="left" w:pos="4678"/>
          <w:tab w:val="left" w:pos="4860"/>
        </w:tabs>
        <w:rPr>
          <w:sz w:val="28"/>
          <w:lang w:val="uk-UA"/>
        </w:rPr>
      </w:pPr>
      <w:r>
        <w:rPr>
          <w:sz w:val="28"/>
          <w:lang w:val="uk-UA"/>
        </w:rPr>
        <w:t xml:space="preserve"> міського  майна  Кременчуцької </w:t>
      </w:r>
    </w:p>
    <w:p w:rsidR="00E01614" w:rsidRPr="00E01614" w:rsidRDefault="00991EEA" w:rsidP="00E01614">
      <w:pPr>
        <w:tabs>
          <w:tab w:val="left" w:pos="4678"/>
          <w:tab w:val="left" w:pos="4860"/>
          <w:tab w:val="left" w:pos="7513"/>
        </w:tabs>
        <w:rPr>
          <w:sz w:val="28"/>
          <w:lang w:val="uk-UA"/>
        </w:rPr>
      </w:pPr>
      <w:r>
        <w:rPr>
          <w:sz w:val="28"/>
          <w:lang w:val="uk-UA"/>
        </w:rPr>
        <w:t xml:space="preserve"> міської  ради Полтавської області                   ______________ Д.В. Радченко</w:t>
      </w:r>
    </w:p>
    <w:p w:rsidR="00E01614" w:rsidRDefault="00E01614" w:rsidP="00B41CA0">
      <w:pPr>
        <w:rPr>
          <w:b/>
          <w:sz w:val="28"/>
          <w:szCs w:val="28"/>
          <w:lang w:val="uk-UA"/>
        </w:rPr>
      </w:pPr>
    </w:p>
    <w:p w:rsidR="00991EEA" w:rsidRDefault="00991EEA">
      <w:pPr>
        <w:ind w:left="720" w:hanging="720"/>
        <w:rPr>
          <w:b/>
          <w:sz w:val="28"/>
          <w:szCs w:val="28"/>
          <w:lang w:val="uk-UA"/>
        </w:rPr>
      </w:pPr>
      <w:r>
        <w:rPr>
          <w:b/>
          <w:sz w:val="28"/>
          <w:szCs w:val="28"/>
          <w:lang w:val="uk-UA"/>
        </w:rPr>
        <w:t>Члени  комісії :</w:t>
      </w:r>
    </w:p>
    <w:p w:rsidR="00991EEA" w:rsidRDefault="00991EEA">
      <w:pPr>
        <w:tabs>
          <w:tab w:val="left" w:pos="4678"/>
          <w:tab w:val="left" w:pos="4820"/>
        </w:tabs>
        <w:rPr>
          <w:b/>
          <w:sz w:val="28"/>
          <w:szCs w:val="28"/>
          <w:lang w:val="uk-UA"/>
        </w:rPr>
      </w:pPr>
    </w:p>
    <w:p w:rsidR="009E4B82" w:rsidRDefault="00991EEA">
      <w:pPr>
        <w:rPr>
          <w:sz w:val="28"/>
          <w:lang w:val="uk-UA"/>
        </w:rPr>
      </w:pPr>
      <w:r>
        <w:rPr>
          <w:sz w:val="28"/>
          <w:lang w:val="uk-UA"/>
        </w:rPr>
        <w:t xml:space="preserve">Перший заступник директора </w:t>
      </w:r>
    </w:p>
    <w:p w:rsidR="009E4B82" w:rsidRDefault="00991EEA">
      <w:pPr>
        <w:rPr>
          <w:sz w:val="28"/>
          <w:lang w:val="uk-UA"/>
        </w:rPr>
      </w:pPr>
      <w:r>
        <w:rPr>
          <w:sz w:val="28"/>
          <w:lang w:val="uk-UA"/>
        </w:rPr>
        <w:t>Департа</w:t>
      </w:r>
      <w:r w:rsidR="009E4B82">
        <w:rPr>
          <w:sz w:val="28"/>
          <w:lang w:val="uk-UA"/>
        </w:rPr>
        <w:t>м</w:t>
      </w:r>
      <w:r>
        <w:rPr>
          <w:sz w:val="28"/>
          <w:lang w:val="uk-UA"/>
        </w:rPr>
        <w:t xml:space="preserve">енту – начальник управління </w:t>
      </w:r>
    </w:p>
    <w:p w:rsidR="00991EEA" w:rsidRDefault="00991EEA">
      <w:pPr>
        <w:rPr>
          <w:sz w:val="28"/>
          <w:szCs w:val="28"/>
          <w:lang w:val="uk-UA"/>
        </w:rPr>
      </w:pPr>
      <w:r>
        <w:rPr>
          <w:sz w:val="28"/>
          <w:lang w:val="uk-UA"/>
        </w:rPr>
        <w:t>комунального</w:t>
      </w:r>
      <w:r>
        <w:rPr>
          <w:sz w:val="28"/>
          <w:szCs w:val="28"/>
          <w:lang w:val="uk-UA"/>
        </w:rPr>
        <w:t xml:space="preserve"> господарства Департаменту</w:t>
      </w:r>
    </w:p>
    <w:p w:rsidR="00991EEA" w:rsidRDefault="00991EEA">
      <w:pPr>
        <w:rPr>
          <w:sz w:val="28"/>
          <w:szCs w:val="28"/>
          <w:lang w:val="uk-UA"/>
        </w:rPr>
      </w:pPr>
      <w:r>
        <w:rPr>
          <w:sz w:val="28"/>
          <w:szCs w:val="28"/>
          <w:lang w:val="uk-UA"/>
        </w:rPr>
        <w:t>житлово-комунального господарства</w:t>
      </w:r>
    </w:p>
    <w:p w:rsidR="00991EEA" w:rsidRDefault="00991EEA">
      <w:pPr>
        <w:rPr>
          <w:sz w:val="28"/>
          <w:szCs w:val="28"/>
          <w:lang w:val="uk-UA"/>
        </w:rPr>
      </w:pPr>
      <w:r>
        <w:rPr>
          <w:sz w:val="28"/>
          <w:szCs w:val="28"/>
          <w:lang w:val="uk-UA"/>
        </w:rPr>
        <w:t xml:space="preserve">виконавчого комітету Кременчуцької                                                               </w:t>
      </w:r>
    </w:p>
    <w:p w:rsidR="00991EEA" w:rsidRDefault="00991EEA">
      <w:pPr>
        <w:tabs>
          <w:tab w:val="left" w:pos="7513"/>
        </w:tabs>
        <w:rPr>
          <w:sz w:val="28"/>
          <w:lang w:val="uk-UA"/>
        </w:rPr>
      </w:pPr>
      <w:r>
        <w:rPr>
          <w:sz w:val="28"/>
          <w:szCs w:val="28"/>
          <w:lang w:val="uk-UA"/>
        </w:rPr>
        <w:t xml:space="preserve">міської ради                              </w:t>
      </w:r>
      <w:r w:rsidR="009E4B82">
        <w:rPr>
          <w:sz w:val="28"/>
          <w:szCs w:val="28"/>
          <w:lang w:val="uk-UA"/>
        </w:rPr>
        <w:t xml:space="preserve">                             ___</w:t>
      </w:r>
      <w:r>
        <w:rPr>
          <w:sz w:val="28"/>
          <w:lang w:val="uk-UA"/>
        </w:rPr>
        <w:t xml:space="preserve">___________ К.В. </w:t>
      </w:r>
      <w:proofErr w:type="spellStart"/>
      <w:r>
        <w:rPr>
          <w:sz w:val="28"/>
          <w:lang w:val="uk-UA"/>
        </w:rPr>
        <w:t>Бутенко</w:t>
      </w:r>
      <w:proofErr w:type="spellEnd"/>
    </w:p>
    <w:p w:rsidR="00991EEA" w:rsidRDefault="00991EEA">
      <w:pPr>
        <w:tabs>
          <w:tab w:val="left" w:pos="4678"/>
          <w:tab w:val="left" w:pos="4820"/>
        </w:tabs>
        <w:rPr>
          <w:b/>
          <w:sz w:val="28"/>
          <w:szCs w:val="28"/>
          <w:lang w:val="uk-UA"/>
        </w:rPr>
      </w:pPr>
      <w:r>
        <w:rPr>
          <w:b/>
          <w:sz w:val="28"/>
          <w:szCs w:val="28"/>
          <w:lang w:val="uk-UA"/>
        </w:rPr>
        <w:t xml:space="preserve"> </w:t>
      </w:r>
    </w:p>
    <w:p w:rsidR="00991EEA" w:rsidRDefault="00991EEA">
      <w:pPr>
        <w:tabs>
          <w:tab w:val="left" w:pos="4678"/>
          <w:tab w:val="left" w:pos="4820"/>
        </w:tabs>
        <w:rPr>
          <w:sz w:val="28"/>
          <w:szCs w:val="28"/>
          <w:lang w:val="uk-UA"/>
        </w:rPr>
      </w:pPr>
      <w:r>
        <w:rPr>
          <w:sz w:val="28"/>
          <w:szCs w:val="28"/>
          <w:lang w:val="uk-UA"/>
        </w:rPr>
        <w:t>Генеральний директор комунального</w:t>
      </w:r>
    </w:p>
    <w:p w:rsidR="00991EEA" w:rsidRDefault="00991EEA">
      <w:pPr>
        <w:tabs>
          <w:tab w:val="left" w:pos="4678"/>
          <w:tab w:val="left" w:pos="4820"/>
        </w:tabs>
        <w:rPr>
          <w:sz w:val="28"/>
          <w:szCs w:val="28"/>
          <w:lang w:val="uk-UA"/>
        </w:rPr>
      </w:pPr>
      <w:r>
        <w:rPr>
          <w:sz w:val="28"/>
          <w:szCs w:val="28"/>
          <w:lang w:val="uk-UA"/>
        </w:rPr>
        <w:t>підприємства «Бла</w:t>
      </w:r>
      <w:r w:rsidR="009E4B82">
        <w:rPr>
          <w:sz w:val="28"/>
          <w:szCs w:val="28"/>
          <w:lang w:val="uk-UA"/>
        </w:rPr>
        <w:t>гоустрій Кременчука»          __</w:t>
      </w:r>
      <w:r>
        <w:rPr>
          <w:sz w:val="28"/>
          <w:szCs w:val="28"/>
          <w:lang w:val="uk-UA"/>
        </w:rPr>
        <w:t>____________</w:t>
      </w:r>
      <w:r w:rsidR="009E4B82">
        <w:rPr>
          <w:sz w:val="28"/>
          <w:szCs w:val="28"/>
          <w:lang w:val="uk-UA"/>
        </w:rPr>
        <w:t xml:space="preserve"> </w:t>
      </w:r>
      <w:r>
        <w:rPr>
          <w:sz w:val="28"/>
          <w:szCs w:val="28"/>
          <w:lang w:val="uk-UA"/>
        </w:rPr>
        <w:t>В.В. Василенко</w:t>
      </w:r>
    </w:p>
    <w:p w:rsidR="003B5759" w:rsidRDefault="003B5759">
      <w:pPr>
        <w:ind w:left="6"/>
        <w:rPr>
          <w:sz w:val="28"/>
          <w:szCs w:val="28"/>
          <w:lang w:val="uk-UA"/>
        </w:rPr>
      </w:pPr>
    </w:p>
    <w:p w:rsidR="00991EEA" w:rsidRDefault="00991EEA">
      <w:pPr>
        <w:ind w:left="6"/>
        <w:rPr>
          <w:sz w:val="28"/>
          <w:szCs w:val="28"/>
          <w:lang w:val="uk-UA"/>
        </w:rPr>
      </w:pPr>
      <w:r>
        <w:rPr>
          <w:sz w:val="28"/>
          <w:szCs w:val="28"/>
          <w:lang w:val="uk-UA"/>
        </w:rPr>
        <w:t>Начальник Кременчуцької експлуатаційної</w:t>
      </w:r>
    </w:p>
    <w:p w:rsidR="00991EEA" w:rsidRDefault="00991EEA">
      <w:pPr>
        <w:tabs>
          <w:tab w:val="left" w:pos="4536"/>
        </w:tabs>
        <w:rPr>
          <w:sz w:val="28"/>
          <w:szCs w:val="28"/>
          <w:lang w:val="uk-UA"/>
        </w:rPr>
      </w:pPr>
      <w:r>
        <w:rPr>
          <w:sz w:val="28"/>
          <w:szCs w:val="28"/>
          <w:lang w:val="uk-UA"/>
        </w:rPr>
        <w:t xml:space="preserve">дільниці </w:t>
      </w:r>
      <w:proofErr w:type="spellStart"/>
      <w:r>
        <w:rPr>
          <w:sz w:val="28"/>
          <w:szCs w:val="28"/>
          <w:lang w:val="uk-UA"/>
        </w:rPr>
        <w:t>Кам</w:t>
      </w:r>
      <w:proofErr w:type="spellEnd"/>
      <w:r>
        <w:rPr>
          <w:sz w:val="28"/>
          <w:szCs w:val="28"/>
        </w:rPr>
        <w:t>’</w:t>
      </w:r>
      <w:proofErr w:type="spellStart"/>
      <w:r>
        <w:rPr>
          <w:sz w:val="28"/>
          <w:szCs w:val="28"/>
          <w:lang w:val="uk-UA"/>
        </w:rPr>
        <w:t>янського</w:t>
      </w:r>
      <w:proofErr w:type="spellEnd"/>
      <w:r>
        <w:rPr>
          <w:sz w:val="28"/>
          <w:szCs w:val="28"/>
          <w:lang w:val="uk-UA"/>
        </w:rPr>
        <w:t xml:space="preserve"> регіонального</w:t>
      </w:r>
    </w:p>
    <w:p w:rsidR="00991EEA" w:rsidRDefault="00991EEA">
      <w:pPr>
        <w:tabs>
          <w:tab w:val="left" w:pos="4536"/>
          <w:tab w:val="left" w:pos="7513"/>
        </w:tabs>
        <w:rPr>
          <w:sz w:val="28"/>
          <w:szCs w:val="28"/>
          <w:lang w:val="uk-UA"/>
        </w:rPr>
      </w:pPr>
      <w:r>
        <w:rPr>
          <w:sz w:val="28"/>
          <w:szCs w:val="28"/>
          <w:lang w:val="uk-UA"/>
        </w:rPr>
        <w:t xml:space="preserve">Управління водних ресурсів    </w:t>
      </w:r>
      <w:r w:rsidR="009E4B82">
        <w:rPr>
          <w:sz w:val="28"/>
          <w:szCs w:val="28"/>
          <w:lang w:val="uk-UA"/>
        </w:rPr>
        <w:t xml:space="preserve">                          </w:t>
      </w:r>
      <w:r>
        <w:rPr>
          <w:sz w:val="28"/>
          <w:szCs w:val="28"/>
          <w:lang w:val="uk-UA"/>
        </w:rPr>
        <w:t xml:space="preserve"> _______</w:t>
      </w:r>
      <w:r w:rsidR="009E4B82">
        <w:rPr>
          <w:sz w:val="28"/>
          <w:szCs w:val="28"/>
          <w:lang w:val="uk-UA"/>
        </w:rPr>
        <w:t>____</w:t>
      </w:r>
      <w:r w:rsidR="00FB7CBA">
        <w:rPr>
          <w:sz w:val="28"/>
          <w:szCs w:val="28"/>
          <w:lang w:val="uk-UA"/>
        </w:rPr>
        <w:t>___ О.Л</w:t>
      </w:r>
      <w:r>
        <w:rPr>
          <w:sz w:val="28"/>
          <w:szCs w:val="28"/>
          <w:lang w:val="uk-UA"/>
        </w:rPr>
        <w:t xml:space="preserve">. </w:t>
      </w:r>
      <w:proofErr w:type="spellStart"/>
      <w:r>
        <w:rPr>
          <w:sz w:val="28"/>
          <w:szCs w:val="28"/>
          <w:lang w:val="uk-UA"/>
        </w:rPr>
        <w:t>Лазоренко</w:t>
      </w:r>
      <w:proofErr w:type="spellEnd"/>
    </w:p>
    <w:p w:rsidR="00991EEA" w:rsidRDefault="00991EEA">
      <w:pPr>
        <w:tabs>
          <w:tab w:val="left" w:pos="4536"/>
        </w:tabs>
        <w:rPr>
          <w:sz w:val="28"/>
          <w:szCs w:val="28"/>
          <w:lang w:val="uk-UA"/>
        </w:rPr>
      </w:pPr>
    </w:p>
    <w:p w:rsidR="00991EEA" w:rsidRDefault="00991EEA">
      <w:pPr>
        <w:tabs>
          <w:tab w:val="left" w:pos="4536"/>
        </w:tabs>
        <w:ind w:left="2"/>
        <w:rPr>
          <w:color w:val="000000"/>
          <w:sz w:val="28"/>
          <w:szCs w:val="28"/>
        </w:rPr>
      </w:pPr>
      <w:r>
        <w:rPr>
          <w:color w:val="000000"/>
          <w:sz w:val="28"/>
          <w:szCs w:val="28"/>
          <w:lang w:val="uk-UA"/>
        </w:rPr>
        <w:t xml:space="preserve">Головний інженер </w:t>
      </w:r>
      <w:proofErr w:type="spellStart"/>
      <w:r>
        <w:rPr>
          <w:color w:val="000000"/>
          <w:sz w:val="28"/>
          <w:szCs w:val="28"/>
          <w:lang w:val="uk-UA"/>
        </w:rPr>
        <w:t>Кам’</w:t>
      </w:r>
      <w:r>
        <w:rPr>
          <w:color w:val="000000"/>
          <w:sz w:val="28"/>
          <w:szCs w:val="28"/>
        </w:rPr>
        <w:t>янського</w:t>
      </w:r>
      <w:proofErr w:type="spellEnd"/>
    </w:p>
    <w:p w:rsidR="00991EEA" w:rsidRDefault="00991EEA">
      <w:pPr>
        <w:tabs>
          <w:tab w:val="left" w:pos="4536"/>
        </w:tabs>
        <w:ind w:left="-11"/>
        <w:rPr>
          <w:color w:val="000000"/>
          <w:sz w:val="28"/>
          <w:szCs w:val="28"/>
          <w:lang w:val="uk-UA"/>
        </w:rPr>
      </w:pPr>
      <w:r>
        <w:rPr>
          <w:color w:val="000000"/>
          <w:sz w:val="28"/>
          <w:szCs w:val="28"/>
          <w:lang w:val="uk-UA"/>
        </w:rPr>
        <w:t xml:space="preserve">регіонального управління </w:t>
      </w:r>
    </w:p>
    <w:p w:rsidR="00991EEA" w:rsidRDefault="00991EEA">
      <w:pPr>
        <w:tabs>
          <w:tab w:val="left" w:pos="4536"/>
        </w:tabs>
        <w:ind w:left="2"/>
        <w:rPr>
          <w:color w:val="000000"/>
          <w:sz w:val="28"/>
          <w:szCs w:val="28"/>
          <w:lang w:val="uk-UA"/>
        </w:rPr>
      </w:pPr>
      <w:r>
        <w:rPr>
          <w:color w:val="000000"/>
          <w:sz w:val="28"/>
          <w:szCs w:val="28"/>
          <w:lang w:val="uk-UA"/>
        </w:rPr>
        <w:t xml:space="preserve">водних ресурсів                           </w:t>
      </w:r>
      <w:r w:rsidR="009E4B82">
        <w:rPr>
          <w:color w:val="000000"/>
          <w:sz w:val="28"/>
          <w:szCs w:val="28"/>
          <w:lang w:val="uk-UA"/>
        </w:rPr>
        <w:t xml:space="preserve">                         </w:t>
      </w:r>
      <w:r>
        <w:rPr>
          <w:color w:val="000000"/>
          <w:sz w:val="28"/>
          <w:szCs w:val="28"/>
          <w:lang w:val="uk-UA"/>
        </w:rPr>
        <w:t>_________</w:t>
      </w:r>
      <w:r w:rsidR="009E4B82">
        <w:rPr>
          <w:color w:val="000000"/>
          <w:sz w:val="28"/>
          <w:szCs w:val="28"/>
          <w:lang w:val="uk-UA"/>
        </w:rPr>
        <w:t>____</w:t>
      </w:r>
      <w:r>
        <w:rPr>
          <w:color w:val="000000"/>
          <w:sz w:val="28"/>
          <w:szCs w:val="28"/>
          <w:lang w:val="uk-UA"/>
        </w:rPr>
        <w:t xml:space="preserve">_ В.О. </w:t>
      </w:r>
      <w:proofErr w:type="spellStart"/>
      <w:r>
        <w:rPr>
          <w:color w:val="000000"/>
          <w:sz w:val="28"/>
          <w:szCs w:val="28"/>
          <w:lang w:val="uk-UA"/>
        </w:rPr>
        <w:t>Муканов</w:t>
      </w:r>
      <w:proofErr w:type="spellEnd"/>
    </w:p>
    <w:p w:rsidR="00991EEA" w:rsidRDefault="00991EEA">
      <w:pPr>
        <w:ind w:left="2"/>
        <w:rPr>
          <w:color w:val="000000"/>
          <w:sz w:val="28"/>
          <w:szCs w:val="28"/>
          <w:lang w:val="uk-UA"/>
        </w:rPr>
      </w:pPr>
      <w:r>
        <w:rPr>
          <w:color w:val="000000"/>
          <w:sz w:val="28"/>
          <w:szCs w:val="28"/>
          <w:lang w:val="uk-UA"/>
        </w:rPr>
        <w:t xml:space="preserve">                                                               </w:t>
      </w:r>
    </w:p>
    <w:p w:rsidR="00991EEA" w:rsidRDefault="00991EEA">
      <w:pPr>
        <w:ind w:left="4819" w:hanging="4858"/>
        <w:rPr>
          <w:color w:val="000000"/>
          <w:sz w:val="28"/>
          <w:szCs w:val="28"/>
          <w:lang w:val="uk-UA"/>
        </w:rPr>
      </w:pPr>
      <w:r>
        <w:rPr>
          <w:sz w:val="28"/>
          <w:szCs w:val="28"/>
          <w:lang w:val="uk-UA"/>
        </w:rPr>
        <w:t xml:space="preserve"> Головний бухгалтер </w:t>
      </w:r>
      <w:proofErr w:type="spellStart"/>
      <w:r>
        <w:rPr>
          <w:sz w:val="28"/>
          <w:szCs w:val="28"/>
          <w:lang w:val="uk-UA"/>
        </w:rPr>
        <w:t>Кам’</w:t>
      </w:r>
      <w:r>
        <w:rPr>
          <w:sz w:val="28"/>
          <w:szCs w:val="28"/>
        </w:rPr>
        <w:t>янського</w:t>
      </w:r>
      <w:proofErr w:type="spellEnd"/>
      <w:r>
        <w:rPr>
          <w:color w:val="000000"/>
          <w:sz w:val="28"/>
          <w:szCs w:val="28"/>
          <w:lang w:val="uk-UA"/>
        </w:rPr>
        <w:t xml:space="preserve">                                                                </w:t>
      </w:r>
    </w:p>
    <w:p w:rsidR="00991EEA" w:rsidRDefault="00991EEA">
      <w:pPr>
        <w:tabs>
          <w:tab w:val="left" w:pos="4536"/>
        </w:tabs>
        <w:ind w:left="4860" w:hanging="4858"/>
        <w:rPr>
          <w:color w:val="000000"/>
          <w:sz w:val="28"/>
          <w:szCs w:val="28"/>
          <w:lang w:val="uk-UA"/>
        </w:rPr>
      </w:pPr>
      <w:r>
        <w:rPr>
          <w:color w:val="000000"/>
          <w:sz w:val="28"/>
          <w:szCs w:val="28"/>
          <w:lang w:val="uk-UA"/>
        </w:rPr>
        <w:t>регіонального управління</w:t>
      </w:r>
    </w:p>
    <w:p w:rsidR="00991EEA" w:rsidRDefault="00991EEA">
      <w:pPr>
        <w:ind w:left="4820" w:hanging="4859"/>
        <w:rPr>
          <w:sz w:val="28"/>
          <w:szCs w:val="28"/>
          <w:lang w:val="uk-UA"/>
        </w:rPr>
      </w:pPr>
      <w:r>
        <w:rPr>
          <w:sz w:val="28"/>
          <w:szCs w:val="28"/>
          <w:lang w:val="uk-UA"/>
        </w:rPr>
        <w:t xml:space="preserve"> водних ресурсів                          </w:t>
      </w:r>
      <w:r w:rsidR="009E4B82">
        <w:rPr>
          <w:sz w:val="28"/>
          <w:szCs w:val="28"/>
          <w:lang w:val="uk-UA"/>
        </w:rPr>
        <w:t xml:space="preserve">                          ______________ </w:t>
      </w:r>
      <w:r>
        <w:rPr>
          <w:sz w:val="28"/>
          <w:szCs w:val="28"/>
          <w:lang w:val="uk-UA"/>
        </w:rPr>
        <w:t>К.С. Пальчик</w:t>
      </w:r>
    </w:p>
    <w:p w:rsidR="00991EEA" w:rsidRDefault="00991EEA">
      <w:pPr>
        <w:ind w:left="4860" w:hanging="4858"/>
        <w:rPr>
          <w:sz w:val="28"/>
          <w:szCs w:val="28"/>
          <w:lang w:val="uk-UA"/>
        </w:rPr>
      </w:pPr>
      <w:r>
        <w:rPr>
          <w:sz w:val="28"/>
          <w:szCs w:val="28"/>
          <w:lang w:val="uk-UA"/>
        </w:rPr>
        <w:t xml:space="preserve">                                                               </w:t>
      </w:r>
    </w:p>
    <w:p w:rsidR="00991EEA" w:rsidRDefault="00991EEA">
      <w:pPr>
        <w:tabs>
          <w:tab w:val="left" w:pos="4820"/>
        </w:tabs>
        <w:rPr>
          <w:sz w:val="28"/>
          <w:szCs w:val="28"/>
          <w:lang w:val="uk-UA"/>
        </w:rPr>
      </w:pPr>
      <w:r>
        <w:rPr>
          <w:sz w:val="28"/>
          <w:szCs w:val="28"/>
          <w:lang w:val="uk-UA"/>
        </w:rPr>
        <w:t xml:space="preserve">Заступник директора департаменту   </w:t>
      </w:r>
    </w:p>
    <w:p w:rsidR="00991EEA" w:rsidRDefault="00991EEA">
      <w:pPr>
        <w:tabs>
          <w:tab w:val="left" w:pos="4678"/>
          <w:tab w:val="left" w:pos="4820"/>
        </w:tabs>
        <w:ind w:left="-28" w:hanging="1"/>
        <w:rPr>
          <w:sz w:val="28"/>
          <w:szCs w:val="28"/>
          <w:lang w:val="uk-UA"/>
        </w:rPr>
      </w:pPr>
      <w:r>
        <w:rPr>
          <w:sz w:val="28"/>
          <w:szCs w:val="28"/>
          <w:lang w:val="uk-UA"/>
        </w:rPr>
        <w:t xml:space="preserve"> водного менеджменту-начальник      </w:t>
      </w:r>
    </w:p>
    <w:p w:rsidR="00991EEA" w:rsidRDefault="00991EEA">
      <w:pPr>
        <w:tabs>
          <w:tab w:val="left" w:pos="4536"/>
          <w:tab w:val="left" w:pos="4820"/>
        </w:tabs>
        <w:ind w:left="-57"/>
        <w:rPr>
          <w:sz w:val="28"/>
          <w:szCs w:val="28"/>
          <w:lang w:val="uk-UA"/>
        </w:rPr>
      </w:pPr>
      <w:r>
        <w:rPr>
          <w:sz w:val="28"/>
          <w:szCs w:val="28"/>
          <w:lang w:val="uk-UA"/>
        </w:rPr>
        <w:t xml:space="preserve"> відділу з управління інфраструктурою          </w:t>
      </w:r>
    </w:p>
    <w:p w:rsidR="00991EEA" w:rsidRDefault="00991EEA">
      <w:pPr>
        <w:tabs>
          <w:tab w:val="left" w:pos="4536"/>
          <w:tab w:val="left" w:pos="4820"/>
        </w:tabs>
        <w:rPr>
          <w:sz w:val="28"/>
          <w:szCs w:val="28"/>
          <w:lang w:val="uk-UA"/>
        </w:rPr>
      </w:pPr>
      <w:proofErr w:type="spellStart"/>
      <w:r>
        <w:rPr>
          <w:sz w:val="28"/>
          <w:szCs w:val="28"/>
          <w:lang w:val="uk-UA"/>
        </w:rPr>
        <w:t>Держводаген</w:t>
      </w:r>
      <w:r w:rsidR="009B76CB">
        <w:rPr>
          <w:sz w:val="28"/>
          <w:szCs w:val="28"/>
          <w:lang w:val="uk-UA"/>
        </w:rPr>
        <w:t>т</w:t>
      </w:r>
      <w:r>
        <w:rPr>
          <w:sz w:val="28"/>
          <w:szCs w:val="28"/>
          <w:lang w:val="uk-UA"/>
        </w:rPr>
        <w:t>ства</w:t>
      </w:r>
      <w:proofErr w:type="spellEnd"/>
      <w:r>
        <w:rPr>
          <w:sz w:val="28"/>
          <w:szCs w:val="28"/>
          <w:lang w:val="uk-UA"/>
        </w:rPr>
        <w:t xml:space="preserve">                                               </w:t>
      </w:r>
      <w:r w:rsidR="009E4B82">
        <w:rPr>
          <w:sz w:val="28"/>
          <w:szCs w:val="28"/>
          <w:lang w:val="uk-UA"/>
        </w:rPr>
        <w:t xml:space="preserve">  ____</w:t>
      </w:r>
      <w:r>
        <w:rPr>
          <w:sz w:val="28"/>
          <w:szCs w:val="28"/>
          <w:lang w:val="uk-UA"/>
        </w:rPr>
        <w:t>__________</w:t>
      </w:r>
      <w:r w:rsidR="009E4B82">
        <w:rPr>
          <w:sz w:val="28"/>
          <w:szCs w:val="28"/>
          <w:lang w:val="uk-UA"/>
        </w:rPr>
        <w:t xml:space="preserve">  </w:t>
      </w:r>
      <w:r>
        <w:rPr>
          <w:sz w:val="28"/>
          <w:szCs w:val="28"/>
          <w:lang w:val="uk-UA"/>
        </w:rPr>
        <w:t xml:space="preserve">В.А. </w:t>
      </w:r>
      <w:proofErr w:type="spellStart"/>
      <w:r>
        <w:rPr>
          <w:sz w:val="28"/>
          <w:szCs w:val="28"/>
          <w:lang w:val="uk-UA"/>
        </w:rPr>
        <w:t>Розгон</w:t>
      </w:r>
      <w:proofErr w:type="spellEnd"/>
      <w:r>
        <w:rPr>
          <w:sz w:val="28"/>
          <w:szCs w:val="28"/>
          <w:lang w:val="uk-UA"/>
        </w:rPr>
        <w:t xml:space="preserve">        </w:t>
      </w:r>
    </w:p>
    <w:p w:rsidR="00991EEA" w:rsidRDefault="00991EEA">
      <w:pPr>
        <w:tabs>
          <w:tab w:val="left" w:pos="4536"/>
          <w:tab w:val="left" w:pos="4820"/>
        </w:tabs>
        <w:rPr>
          <w:sz w:val="28"/>
          <w:szCs w:val="28"/>
          <w:lang w:val="uk-UA"/>
        </w:rPr>
      </w:pPr>
      <w:r>
        <w:rPr>
          <w:sz w:val="28"/>
          <w:szCs w:val="28"/>
          <w:lang w:val="uk-UA"/>
        </w:rPr>
        <w:t xml:space="preserve">                                                         </w:t>
      </w:r>
    </w:p>
    <w:p w:rsidR="00991EEA" w:rsidRDefault="00991EEA">
      <w:pPr>
        <w:ind w:left="-6"/>
        <w:rPr>
          <w:sz w:val="28"/>
          <w:szCs w:val="28"/>
          <w:lang w:val="uk-UA"/>
        </w:rPr>
      </w:pPr>
      <w:r>
        <w:rPr>
          <w:sz w:val="28"/>
          <w:szCs w:val="28"/>
          <w:lang w:val="uk-UA"/>
        </w:rPr>
        <w:t xml:space="preserve">Начальник </w:t>
      </w:r>
      <w:proofErr w:type="spellStart"/>
      <w:r>
        <w:rPr>
          <w:sz w:val="28"/>
          <w:szCs w:val="28"/>
          <w:lang w:val="uk-UA"/>
        </w:rPr>
        <w:t>Кам’</w:t>
      </w:r>
      <w:r>
        <w:rPr>
          <w:sz w:val="28"/>
          <w:szCs w:val="28"/>
        </w:rPr>
        <w:t>янського</w:t>
      </w:r>
      <w:proofErr w:type="spellEnd"/>
      <w:r>
        <w:rPr>
          <w:sz w:val="28"/>
          <w:szCs w:val="28"/>
        </w:rPr>
        <w:t xml:space="preserve"> </w:t>
      </w:r>
      <w:r>
        <w:rPr>
          <w:sz w:val="28"/>
          <w:szCs w:val="28"/>
          <w:lang w:val="uk-UA"/>
        </w:rPr>
        <w:t xml:space="preserve">регіонального  </w:t>
      </w:r>
    </w:p>
    <w:p w:rsidR="00991EEA" w:rsidRDefault="00991EEA">
      <w:pPr>
        <w:tabs>
          <w:tab w:val="left" w:pos="4536"/>
        </w:tabs>
        <w:rPr>
          <w:sz w:val="28"/>
          <w:szCs w:val="28"/>
          <w:lang w:val="uk-UA"/>
        </w:rPr>
      </w:pPr>
      <w:r>
        <w:rPr>
          <w:sz w:val="28"/>
          <w:szCs w:val="28"/>
          <w:lang w:val="uk-UA"/>
        </w:rPr>
        <w:t xml:space="preserve">управління водних ресурсів       </w:t>
      </w:r>
      <w:r w:rsidR="009E4B82">
        <w:rPr>
          <w:sz w:val="28"/>
          <w:szCs w:val="28"/>
          <w:lang w:val="uk-UA"/>
        </w:rPr>
        <w:t xml:space="preserve">                        ____</w:t>
      </w:r>
      <w:r>
        <w:rPr>
          <w:sz w:val="28"/>
          <w:szCs w:val="28"/>
          <w:lang w:val="uk-UA"/>
        </w:rPr>
        <w:t>__________</w:t>
      </w:r>
      <w:r w:rsidR="009E4B82">
        <w:rPr>
          <w:sz w:val="28"/>
          <w:szCs w:val="28"/>
          <w:lang w:val="uk-UA"/>
        </w:rPr>
        <w:t xml:space="preserve"> </w:t>
      </w:r>
      <w:r>
        <w:rPr>
          <w:sz w:val="28"/>
          <w:szCs w:val="28"/>
          <w:lang w:val="uk-UA"/>
        </w:rPr>
        <w:t>О.М. Смирнова</w:t>
      </w:r>
    </w:p>
    <w:p w:rsidR="00991EEA" w:rsidRDefault="00991EEA">
      <w:pPr>
        <w:tabs>
          <w:tab w:val="left" w:pos="4536"/>
        </w:tabs>
        <w:rPr>
          <w:sz w:val="28"/>
          <w:szCs w:val="28"/>
          <w:lang w:val="uk-UA"/>
        </w:rPr>
      </w:pPr>
    </w:p>
    <w:p w:rsidR="003B5759" w:rsidRDefault="003B5759">
      <w:pPr>
        <w:tabs>
          <w:tab w:val="left" w:pos="4678"/>
          <w:tab w:val="left" w:pos="4820"/>
        </w:tabs>
        <w:ind w:left="-11"/>
        <w:rPr>
          <w:sz w:val="28"/>
          <w:szCs w:val="28"/>
          <w:lang w:val="uk-UA"/>
        </w:rPr>
      </w:pPr>
    </w:p>
    <w:p w:rsidR="00991EEA" w:rsidRDefault="007D0138">
      <w:pPr>
        <w:tabs>
          <w:tab w:val="left" w:pos="4678"/>
          <w:tab w:val="left" w:pos="4820"/>
        </w:tabs>
        <w:ind w:left="-11"/>
        <w:rPr>
          <w:sz w:val="28"/>
          <w:szCs w:val="28"/>
          <w:lang w:val="uk-UA"/>
        </w:rPr>
      </w:pPr>
      <w:r>
        <w:rPr>
          <w:sz w:val="28"/>
          <w:szCs w:val="28"/>
          <w:lang w:val="uk-UA"/>
        </w:rPr>
        <w:lastRenderedPageBreak/>
        <w:t xml:space="preserve">Головний </w:t>
      </w:r>
      <w:r w:rsidR="00991EEA">
        <w:rPr>
          <w:sz w:val="28"/>
          <w:szCs w:val="28"/>
          <w:lang w:val="uk-UA"/>
        </w:rPr>
        <w:t>бухгалтер комунального</w:t>
      </w:r>
    </w:p>
    <w:p w:rsidR="00991EEA" w:rsidRDefault="00991EEA">
      <w:pPr>
        <w:tabs>
          <w:tab w:val="left" w:pos="4678"/>
          <w:tab w:val="left" w:pos="4820"/>
          <w:tab w:val="left" w:pos="7513"/>
        </w:tabs>
        <w:rPr>
          <w:color w:val="000000"/>
          <w:sz w:val="28"/>
          <w:szCs w:val="28"/>
          <w:lang w:val="uk-UA"/>
        </w:rPr>
      </w:pPr>
      <w:r>
        <w:rPr>
          <w:sz w:val="28"/>
          <w:szCs w:val="28"/>
          <w:lang w:val="uk-UA"/>
        </w:rPr>
        <w:t>підприємства «Благо</w:t>
      </w:r>
      <w:r w:rsidR="009E4B82">
        <w:rPr>
          <w:sz w:val="28"/>
          <w:szCs w:val="28"/>
          <w:lang w:val="uk-UA"/>
        </w:rPr>
        <w:t>устрій Кременчука»        ___</w:t>
      </w:r>
      <w:r>
        <w:rPr>
          <w:sz w:val="28"/>
          <w:szCs w:val="28"/>
          <w:lang w:val="uk-UA"/>
        </w:rPr>
        <w:t>___________</w:t>
      </w:r>
      <w:r w:rsidR="009E4B82">
        <w:rPr>
          <w:sz w:val="28"/>
          <w:szCs w:val="28"/>
          <w:lang w:val="uk-UA"/>
        </w:rPr>
        <w:t xml:space="preserve"> </w:t>
      </w:r>
      <w:r>
        <w:rPr>
          <w:sz w:val="28"/>
          <w:szCs w:val="28"/>
          <w:lang w:val="uk-UA"/>
        </w:rPr>
        <w:t xml:space="preserve">Н.Г. Чернова                                                </w:t>
      </w:r>
      <w:r>
        <w:rPr>
          <w:color w:val="000000"/>
          <w:sz w:val="28"/>
          <w:szCs w:val="28"/>
          <w:lang w:val="uk-UA"/>
        </w:rPr>
        <w:t xml:space="preserve">                                           </w:t>
      </w:r>
    </w:p>
    <w:p w:rsidR="00991EEA" w:rsidRDefault="00991EEA">
      <w:pPr>
        <w:tabs>
          <w:tab w:val="left" w:pos="4678"/>
          <w:tab w:val="left" w:pos="4820"/>
        </w:tabs>
        <w:rPr>
          <w:sz w:val="28"/>
          <w:szCs w:val="28"/>
          <w:lang w:val="uk-UA"/>
        </w:rPr>
      </w:pPr>
    </w:p>
    <w:p w:rsidR="00991EEA" w:rsidRDefault="00991EEA">
      <w:pPr>
        <w:tabs>
          <w:tab w:val="left" w:pos="4678"/>
          <w:tab w:val="left" w:pos="4820"/>
        </w:tabs>
        <w:rPr>
          <w:sz w:val="28"/>
          <w:szCs w:val="28"/>
          <w:lang w:val="uk-UA"/>
        </w:rPr>
      </w:pPr>
    </w:p>
    <w:p w:rsidR="00991EEA" w:rsidRDefault="00991EEA">
      <w:pPr>
        <w:tabs>
          <w:tab w:val="left" w:pos="4860"/>
        </w:tabs>
        <w:rPr>
          <w:sz w:val="28"/>
          <w:lang w:val="uk-UA"/>
        </w:rPr>
      </w:pPr>
      <w:r>
        <w:rPr>
          <w:sz w:val="28"/>
          <w:szCs w:val="28"/>
          <w:lang w:val="uk-UA"/>
        </w:rPr>
        <w:t xml:space="preserve">Начальник </w:t>
      </w:r>
      <w:r>
        <w:rPr>
          <w:sz w:val="28"/>
          <w:lang w:val="uk-UA"/>
        </w:rPr>
        <w:t xml:space="preserve">Управління міського майна  </w:t>
      </w:r>
    </w:p>
    <w:p w:rsidR="00991EEA" w:rsidRDefault="00991EEA">
      <w:pPr>
        <w:tabs>
          <w:tab w:val="left" w:pos="4860"/>
        </w:tabs>
        <w:rPr>
          <w:sz w:val="28"/>
          <w:lang w:val="uk-UA"/>
        </w:rPr>
      </w:pPr>
      <w:r>
        <w:rPr>
          <w:sz w:val="28"/>
          <w:lang w:val="uk-UA"/>
        </w:rPr>
        <w:t xml:space="preserve">Кременчуцької міської  ради                      </w:t>
      </w:r>
    </w:p>
    <w:p w:rsidR="00991EEA" w:rsidRDefault="00991EEA">
      <w:pPr>
        <w:tabs>
          <w:tab w:val="left" w:pos="4860"/>
        </w:tabs>
        <w:rPr>
          <w:sz w:val="28"/>
          <w:lang w:val="uk-UA"/>
        </w:rPr>
      </w:pPr>
      <w:r>
        <w:rPr>
          <w:sz w:val="28"/>
          <w:lang w:val="uk-UA"/>
        </w:rPr>
        <w:t xml:space="preserve">Полтавської області                                            ______________О.О. </w:t>
      </w:r>
      <w:proofErr w:type="spellStart"/>
      <w:r>
        <w:rPr>
          <w:sz w:val="28"/>
          <w:lang w:val="uk-UA"/>
        </w:rPr>
        <w:t>Щербіна</w:t>
      </w:r>
      <w:proofErr w:type="spellEnd"/>
    </w:p>
    <w:p w:rsidR="00991EEA" w:rsidRDefault="00991EEA">
      <w:pPr>
        <w:rPr>
          <w:sz w:val="28"/>
          <w:szCs w:val="28"/>
          <w:lang w:val="uk-UA"/>
        </w:rPr>
      </w:pPr>
    </w:p>
    <w:p w:rsidR="00991EEA" w:rsidRDefault="00991EEA">
      <w:pPr>
        <w:rPr>
          <w:szCs w:val="28"/>
          <w:lang w:val="uk-UA"/>
        </w:rPr>
      </w:pPr>
    </w:p>
    <w:p w:rsidR="00991EEA" w:rsidRDefault="00991EEA">
      <w:pPr>
        <w:pStyle w:val="ac"/>
        <w:jc w:val="both"/>
        <w:rPr>
          <w:rFonts w:ascii="Times New Roman" w:hAnsi="Times New Roman"/>
          <w:sz w:val="28"/>
          <w:szCs w:val="28"/>
          <w:lang w:val="uk-UA"/>
        </w:rPr>
      </w:pPr>
      <w:r>
        <w:rPr>
          <w:rFonts w:ascii="Times New Roman" w:hAnsi="Times New Roman"/>
          <w:sz w:val="28"/>
          <w:szCs w:val="28"/>
          <w:lang w:val="uk-UA"/>
        </w:rPr>
        <w:t xml:space="preserve">                                                                                  </w:t>
      </w:r>
    </w:p>
    <w:p w:rsidR="00991EEA" w:rsidRDefault="00991EEA">
      <w:pPr>
        <w:pStyle w:val="ac"/>
        <w:jc w:val="both"/>
        <w:rPr>
          <w:rFonts w:ascii="Times New Roman" w:hAnsi="Times New Roman"/>
          <w:sz w:val="28"/>
          <w:szCs w:val="28"/>
          <w:lang w:val="uk-UA"/>
        </w:rPr>
      </w:pPr>
      <w:r>
        <w:rPr>
          <w:rFonts w:ascii="Times New Roman" w:hAnsi="Times New Roman"/>
          <w:sz w:val="28"/>
          <w:szCs w:val="28"/>
          <w:lang w:val="uk-UA"/>
        </w:rPr>
        <w:t xml:space="preserve">                                                                                «___»__________2019 року             </w:t>
      </w:r>
    </w:p>
    <w:p w:rsidR="00991EEA" w:rsidRDefault="00991EEA">
      <w:pPr>
        <w:rPr>
          <w:szCs w:val="28"/>
          <w:lang w:val="uk-UA"/>
        </w:rPr>
      </w:pPr>
    </w:p>
    <w:p w:rsidR="00991EEA" w:rsidRDefault="00991EEA">
      <w:pPr>
        <w:tabs>
          <w:tab w:val="left" w:pos="7797"/>
        </w:tabs>
        <w:rPr>
          <w:szCs w:val="28"/>
          <w:lang w:val="uk-UA"/>
        </w:rPr>
      </w:pPr>
    </w:p>
    <w:p w:rsidR="00991EEA" w:rsidRDefault="00991EEA">
      <w:pPr>
        <w:rPr>
          <w:szCs w:val="28"/>
          <w:lang w:val="uk-UA"/>
        </w:rPr>
      </w:pPr>
    </w:p>
    <w:sectPr w:rsidR="00991EEA">
      <w:pgSz w:w="11906" w:h="16838"/>
      <w:pgMar w:top="1134" w:right="567"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4"/>
      <w:numFmt w:val="decimal"/>
      <w:lvlText w:val="%1."/>
      <w:lvlJc w:val="left"/>
      <w:pPr>
        <w:tabs>
          <w:tab w:val="num" w:pos="0"/>
        </w:tabs>
        <w:ind w:left="1211" w:hanging="360"/>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color w:val="auto"/>
        <w:sz w:val="28"/>
        <w:szCs w:val="28"/>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369D7133"/>
    <w:multiLevelType w:val="hybridMultilevel"/>
    <w:tmpl w:val="650CF0AC"/>
    <w:lvl w:ilvl="0" w:tplc="8A401EC2">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953EC8"/>
    <w:multiLevelType w:val="hybridMultilevel"/>
    <w:tmpl w:val="C9FE9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2405"/>
    <w:rsid w:val="00074E89"/>
    <w:rsid w:val="001A76F5"/>
    <w:rsid w:val="001B0F66"/>
    <w:rsid w:val="002327C6"/>
    <w:rsid w:val="00365AA8"/>
    <w:rsid w:val="003B5759"/>
    <w:rsid w:val="003C3866"/>
    <w:rsid w:val="003F3D94"/>
    <w:rsid w:val="0049758B"/>
    <w:rsid w:val="005F4501"/>
    <w:rsid w:val="0074543A"/>
    <w:rsid w:val="00765EFA"/>
    <w:rsid w:val="007D0138"/>
    <w:rsid w:val="008E0216"/>
    <w:rsid w:val="008E2395"/>
    <w:rsid w:val="008F1CBE"/>
    <w:rsid w:val="00902405"/>
    <w:rsid w:val="009716DF"/>
    <w:rsid w:val="00991EEA"/>
    <w:rsid w:val="009B76CB"/>
    <w:rsid w:val="009D4358"/>
    <w:rsid w:val="009E4B82"/>
    <w:rsid w:val="00A5693E"/>
    <w:rsid w:val="00B41CA0"/>
    <w:rsid w:val="00D15565"/>
    <w:rsid w:val="00E01614"/>
    <w:rsid w:val="00FB7CB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qFormat/>
    <w:pPr>
      <w:keepNext/>
      <w:numPr>
        <w:numId w:val="1"/>
      </w:numPr>
      <w:jc w:val="both"/>
      <w:outlineLvl w:val="0"/>
    </w:pPr>
    <w:rPr>
      <w:b/>
      <w:sz w:val="28"/>
      <w:lang w:val="uk-UA"/>
    </w:rPr>
  </w:style>
  <w:style w:type="paragraph" w:styleId="2">
    <w:name w:val="heading 2"/>
    <w:basedOn w:val="a"/>
    <w:next w:val="a"/>
    <w:qFormat/>
    <w:pPr>
      <w:keepNext/>
      <w:numPr>
        <w:ilvl w:val="1"/>
        <w:numId w:val="1"/>
      </w:numPr>
      <w:ind w:left="0" w:firstLine="720"/>
      <w:jc w:val="both"/>
      <w:outlineLvl w:val="1"/>
    </w:pPr>
    <w:rPr>
      <w:color w:val="000000"/>
      <w:sz w:val="28"/>
      <w:lang w:val="uk-UA"/>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numPr>
        <w:ilvl w:val="4"/>
        <w:numId w:val="1"/>
      </w:numPr>
      <w:spacing w:before="240" w:after="60"/>
      <w:outlineLvl w:val="4"/>
    </w:pPr>
    <w:rPr>
      <w:b/>
      <w:bCs/>
      <w:i/>
      <w:iCs/>
      <w:sz w:val="26"/>
      <w:szCs w:val="26"/>
      <w:lang w:val="uk-UA"/>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color w:val="auto"/>
      <w:sz w:val="28"/>
      <w:szCs w:val="28"/>
    </w:rPr>
  </w:style>
  <w:style w:type="character" w:customStyle="1" w:styleId="Absatz-Standardschriftart">
    <w:name w:val="Absatz-Standardschriftart"/>
  </w:style>
  <w:style w:type="character" w:customStyle="1" w:styleId="WW8Num4z0">
    <w:name w:val="WW8Num4z0"/>
    <w:rPr>
      <w:rFonts w:ascii="Times New Roman" w:eastAsia="Times New Roman" w:hAnsi="Times New Roman" w:cs="Times New Roman"/>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4z4">
    <w:name w:val="WW8Num4z4"/>
    <w:rPr>
      <w:rFonts w:ascii="Courier New" w:hAnsi="Courier New" w:cs="Courier New"/>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b/>
    </w:rPr>
  </w:style>
  <w:style w:type="character" w:customStyle="1" w:styleId="WW8Num11z0">
    <w:name w:val="WW8Num11z0"/>
    <w:rPr>
      <w:rFonts w:ascii="Times New Roman" w:eastAsia="Times New Roman" w:hAnsi="Times New Roman" w:cs="Times New Roman"/>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1z4">
    <w:name w:val="WW8Num11z4"/>
    <w:rPr>
      <w:rFonts w:ascii="Courier New" w:hAnsi="Courier New" w:cs="Courier New"/>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color w:val="auto"/>
      <w:sz w:val="28"/>
      <w:szCs w:val="28"/>
    </w:rPr>
  </w:style>
  <w:style w:type="character" w:customStyle="1" w:styleId="WW8Num20z0">
    <w:name w:val="WW8Num20z0"/>
    <w:rPr>
      <w:rFonts w:ascii="Wingdings" w:hAnsi="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rPr>
  </w:style>
  <w:style w:type="character" w:customStyle="1" w:styleId="WW8Num22z0">
    <w:name w:val="WW8Num22z0"/>
    <w:rPr>
      <w:rFonts w:ascii="Times New Roman" w:eastAsia="Times New Roman" w:hAnsi="Times New Roman" w:cs="Times New Roman"/>
    </w:rPr>
  </w:style>
  <w:style w:type="character" w:customStyle="1" w:styleId="WW8Num23z0">
    <w:name w:val="WW8Num23z0"/>
    <w:rPr>
      <w:rFonts w:ascii="Wingdings" w:hAnsi="Wingdings"/>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b/>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2z0">
    <w:name w:val="WW8Num32z0"/>
    <w:rPr>
      <w:rFonts w:ascii="Times New Roman" w:eastAsia="Times New Roman" w:hAnsi="Times New Roman" w:cs="Times New Roman"/>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10">
    <w:name w:val="Основной шрифт абзаца1"/>
  </w:style>
  <w:style w:type="character" w:styleId="a3">
    <w:name w:val="page number"/>
    <w:basedOn w:val="10"/>
  </w:style>
  <w:style w:type="character" w:styleId="a4">
    <w:name w:val="Hyperlink"/>
    <w:basedOn w:val="10"/>
    <w:rPr>
      <w:color w:val="0000FF"/>
      <w:u w:val="single"/>
    </w:rPr>
  </w:style>
  <w:style w:type="character" w:customStyle="1" w:styleId="40">
    <w:name w:val="Заголовок 4 Знак"/>
    <w:basedOn w:val="10"/>
    <w:rPr>
      <w:b/>
      <w:bCs/>
      <w:sz w:val="28"/>
      <w:szCs w:val="28"/>
    </w:rPr>
  </w:style>
  <w:style w:type="character" w:customStyle="1" w:styleId="50">
    <w:name w:val="Заголовок 5 Знак"/>
    <w:basedOn w:val="10"/>
    <w:rPr>
      <w:b/>
      <w:bCs/>
      <w:i/>
      <w:iCs/>
      <w:sz w:val="26"/>
      <w:szCs w:val="26"/>
      <w:lang w:val="uk-UA"/>
    </w:rPr>
  </w:style>
  <w:style w:type="character" w:customStyle="1" w:styleId="a5">
    <w:name w:val="Нижний колонтитул Знак"/>
    <w:basedOn w:val="10"/>
  </w:style>
  <w:style w:type="paragraph" w:customStyle="1" w:styleId="a6">
    <w:name w:val="Заголовок"/>
    <w:basedOn w:val="a"/>
    <w:next w:val="a7"/>
    <w:pPr>
      <w:keepNext/>
      <w:spacing w:before="240" w:after="120"/>
    </w:pPr>
    <w:rPr>
      <w:rFonts w:ascii="Arial" w:eastAsia="Lucida Sans Unicode" w:hAnsi="Arial" w:cs="Tahoma"/>
      <w:sz w:val="28"/>
      <w:szCs w:val="28"/>
    </w:rPr>
  </w:style>
  <w:style w:type="paragraph" w:styleId="a7">
    <w:name w:val="Body Text"/>
    <w:basedOn w:val="a"/>
    <w:pPr>
      <w:jc w:val="both"/>
    </w:pPr>
    <w:rPr>
      <w:sz w:val="28"/>
      <w:lang w:val="uk-UA"/>
    </w:rPr>
  </w:style>
  <w:style w:type="paragraph" w:styleId="a8">
    <w:name w:val="List"/>
    <w:basedOn w:val="a7"/>
    <w:rPr>
      <w:rFonts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styleId="a9">
    <w:name w:val="Body Text Indent"/>
    <w:basedOn w:val="a"/>
    <w:pPr>
      <w:ind w:firstLine="720"/>
      <w:jc w:val="both"/>
    </w:pPr>
    <w:rPr>
      <w:sz w:val="28"/>
      <w:lang w:val="uk-UA"/>
    </w:rPr>
  </w:style>
  <w:style w:type="paragraph" w:customStyle="1" w:styleId="21">
    <w:name w:val="Основной текст с отступом 21"/>
    <w:basedOn w:val="a"/>
    <w:pPr>
      <w:ind w:firstLine="720"/>
      <w:jc w:val="both"/>
    </w:pPr>
    <w:rPr>
      <w:color w:val="000000"/>
      <w:sz w:val="28"/>
      <w:lang w:val="uk-UA"/>
    </w:rPr>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paragraph" w:customStyle="1" w:styleId="13">
    <w:name w:val="Схема документа1"/>
    <w:basedOn w:val="a"/>
    <w:pPr>
      <w:shd w:val="clear" w:color="auto" w:fill="000080"/>
    </w:pPr>
    <w:rPr>
      <w:rFonts w:ascii="Tahoma" w:hAnsi="Tahoma" w:cs="Tahoma"/>
    </w:rPr>
  </w:style>
  <w:style w:type="paragraph" w:styleId="ac">
    <w:name w:val="No Spacing"/>
    <w:qFormat/>
    <w:pPr>
      <w:suppressAutoHyphens/>
    </w:pPr>
    <w:rPr>
      <w:rFonts w:ascii="Calibri" w:eastAsia="Arial" w:hAnsi="Calibri"/>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56583-5E99-49D3-A3B4-29B0EAD5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2508</Words>
  <Characters>14300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Про    передачу    приміщень</vt:lpstr>
    </vt:vector>
  </TitlesOfParts>
  <Company>Grizli777</Company>
  <LinksUpToDate>false</LinksUpToDate>
  <CharactersWithSpaces>16775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creator>Агент007</dc:creator>
  <cp:lastModifiedBy>Пользователь</cp:lastModifiedBy>
  <cp:revision>2</cp:revision>
  <cp:lastPrinted>2019-04-01T13:15:00Z</cp:lastPrinted>
  <dcterms:created xsi:type="dcterms:W3CDTF">2019-05-14T12:05:00Z</dcterms:created>
  <dcterms:modified xsi:type="dcterms:W3CDTF">2019-05-14T12:05:00Z</dcterms:modified>
</cp:coreProperties>
</file>