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1D" w:rsidRPr="00C876EC" w:rsidRDefault="006E621D" w:rsidP="00FC132E">
      <w:pPr>
        <w:pStyle w:val="Heading1"/>
        <w:ind w:left="0"/>
      </w:pPr>
    </w:p>
    <w:p w:rsidR="006E621D" w:rsidRDefault="006E621D" w:rsidP="00FC132E">
      <w:pPr>
        <w:pStyle w:val="Heading1"/>
        <w:ind w:left="0"/>
      </w:pPr>
    </w:p>
    <w:p w:rsidR="006E621D" w:rsidRDefault="006E621D" w:rsidP="00FC132E">
      <w:pPr>
        <w:pStyle w:val="Heading1"/>
        <w:ind w:left="0"/>
      </w:pPr>
    </w:p>
    <w:p w:rsidR="006E621D" w:rsidRDefault="006E621D" w:rsidP="00FC132E">
      <w:pPr>
        <w:pStyle w:val="Heading1"/>
        <w:ind w:left="0"/>
      </w:pPr>
    </w:p>
    <w:p w:rsidR="006E621D" w:rsidRDefault="006E621D" w:rsidP="00FC132E">
      <w:pPr>
        <w:pStyle w:val="Heading1"/>
        <w:ind w:left="0"/>
      </w:pPr>
    </w:p>
    <w:p w:rsidR="006E621D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16.11.2018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№ 1481</w:t>
      </w:r>
    </w:p>
    <w:p w:rsidR="006E621D" w:rsidRDefault="006E621D" w:rsidP="00FC132E">
      <w:pPr>
        <w:rPr>
          <w:b/>
          <w:bCs/>
          <w:sz w:val="16"/>
          <w:szCs w:val="16"/>
          <w:lang w:val="ru-RU"/>
        </w:rPr>
      </w:pPr>
    </w:p>
    <w:p w:rsidR="006E621D" w:rsidRPr="003B32EC" w:rsidRDefault="006E621D" w:rsidP="00FC132E">
      <w:pPr>
        <w:rPr>
          <w:b/>
          <w:bCs/>
          <w:sz w:val="16"/>
          <w:szCs w:val="16"/>
        </w:rPr>
      </w:pPr>
    </w:p>
    <w:p w:rsidR="006E621D" w:rsidRDefault="006E621D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6E621D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6E621D" w:rsidRPr="002B384A" w:rsidRDefault="006E621D" w:rsidP="001553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квартири № 40 у будинку № 23 </w:t>
            </w:r>
            <w:r w:rsidRPr="00AC6D49">
              <w:rPr>
                <w:b/>
                <w:bCs/>
                <w:sz w:val="28"/>
                <w:szCs w:val="28"/>
              </w:rPr>
              <w:t xml:space="preserve">по </w:t>
            </w:r>
            <w:r>
              <w:rPr>
                <w:b/>
                <w:bCs/>
                <w:sz w:val="28"/>
                <w:szCs w:val="28"/>
              </w:rPr>
              <w:t>вул. Героїв України у                  м. Кременчуці</w:t>
            </w:r>
          </w:p>
        </w:tc>
      </w:tr>
    </w:tbl>
    <w:p w:rsidR="006E621D" w:rsidRDefault="006E621D" w:rsidP="00FC132E">
      <w:pPr>
        <w:pStyle w:val="Heading1"/>
        <w:ind w:left="0"/>
        <w:rPr>
          <w:sz w:val="16"/>
          <w:szCs w:val="16"/>
        </w:rPr>
      </w:pPr>
    </w:p>
    <w:p w:rsidR="006E621D" w:rsidRPr="008F321D" w:rsidRDefault="006E621D" w:rsidP="008F321D">
      <w:pPr>
        <w:rPr>
          <w:lang w:eastAsia="de-DE"/>
        </w:rPr>
      </w:pPr>
    </w:p>
    <w:p w:rsidR="006E621D" w:rsidRPr="003B32EC" w:rsidRDefault="006E621D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09</w:t>
      </w:r>
      <w:r w:rsidRPr="00A30978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A3097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30978">
        <w:rPr>
          <w:sz w:val="28"/>
          <w:szCs w:val="28"/>
        </w:rPr>
        <w:t xml:space="preserve"> року «</w:t>
      </w:r>
      <w:r w:rsidRPr="006027C9">
        <w:rPr>
          <w:sz w:val="28"/>
          <w:szCs w:val="28"/>
        </w:rPr>
        <w:t>Про надання згоди на безоплатне прийняття до комунальної власності</w:t>
      </w:r>
      <w:r>
        <w:rPr>
          <w:sz w:val="28"/>
          <w:szCs w:val="28"/>
        </w:rPr>
        <w:t xml:space="preserve"> </w:t>
      </w:r>
      <w:r w:rsidRPr="006027C9">
        <w:rPr>
          <w:sz w:val="28"/>
          <w:szCs w:val="28"/>
        </w:rPr>
        <w:t>територіальної громади м. Кременчука</w:t>
      </w:r>
      <w:r>
        <w:rPr>
          <w:sz w:val="28"/>
          <w:szCs w:val="28"/>
        </w:rPr>
        <w:t xml:space="preserve"> </w:t>
      </w:r>
      <w:r w:rsidRPr="006027C9">
        <w:rPr>
          <w:sz w:val="28"/>
          <w:szCs w:val="28"/>
        </w:rPr>
        <w:t>квартири № 40 у будинку № 23 по вул. Героїв України у м. Кременчуці</w:t>
      </w:r>
      <w:r w:rsidRPr="00EE5097">
        <w:rPr>
          <w:sz w:val="28"/>
          <w:szCs w:val="28"/>
        </w:rPr>
        <w:t>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виконавчого комітету Кременчуцької міської ради Полтавської області від 05.10.2018                  № 1262 «Про </w:t>
      </w:r>
      <w:r w:rsidRPr="00142DDB">
        <w:rPr>
          <w:bCs/>
          <w:sz w:val="28"/>
          <w:szCs w:val="28"/>
        </w:rPr>
        <w:t>створення комісії з прийняття до комунальної власності територіальної громади міста квартири № 40 у будинку № 23 по вул. Героїв України у м. Кременчуці та затвердження її персонального складу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6E621D" w:rsidRDefault="006E621D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6E621D" w:rsidRDefault="006E621D" w:rsidP="0061128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</w:t>
      </w:r>
      <w:r w:rsidRPr="00142DDB">
        <w:rPr>
          <w:sz w:val="28"/>
          <w:szCs w:val="28"/>
        </w:rPr>
        <w:t xml:space="preserve">квартири № 40 у будинку № 23 по </w:t>
      </w:r>
      <w:r>
        <w:rPr>
          <w:sz w:val="28"/>
          <w:szCs w:val="28"/>
        </w:rPr>
        <w:t xml:space="preserve">                  </w:t>
      </w:r>
      <w:r w:rsidRPr="00142DDB">
        <w:rPr>
          <w:sz w:val="28"/>
          <w:szCs w:val="28"/>
        </w:rPr>
        <w:t xml:space="preserve">вул. Героїв України </w:t>
      </w:r>
      <w:r w:rsidRPr="004006AF">
        <w:rPr>
          <w:sz w:val="28"/>
          <w:szCs w:val="28"/>
        </w:rPr>
        <w:t>у м. Кременчуці</w:t>
      </w:r>
      <w:r>
        <w:rPr>
          <w:sz w:val="28"/>
          <w:szCs w:val="28"/>
          <w:lang w:val="ru-RU"/>
        </w:rPr>
        <w:t>.</w:t>
      </w:r>
    </w:p>
    <w:p w:rsidR="006E621D" w:rsidRPr="0061128E" w:rsidRDefault="006E621D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1128E">
        <w:rPr>
          <w:sz w:val="28"/>
          <w:szCs w:val="28"/>
          <w:lang w:val="ru-RU"/>
        </w:rPr>
        <w:t xml:space="preserve">          </w:t>
      </w:r>
      <w:r w:rsidRPr="0061128E">
        <w:rPr>
          <w:sz w:val="28"/>
          <w:szCs w:val="28"/>
        </w:rPr>
        <w:t>2</w:t>
      </w:r>
      <w:r w:rsidRPr="0061128E">
        <w:rPr>
          <w:sz w:val="28"/>
          <w:szCs w:val="28"/>
          <w:lang w:val="ru-RU"/>
        </w:rPr>
        <w:t xml:space="preserve">. Передати на баланс КГЖЕП «Автозаводське» </w:t>
      </w:r>
      <w:r w:rsidRPr="0061128E">
        <w:rPr>
          <w:sz w:val="28"/>
          <w:szCs w:val="28"/>
        </w:rPr>
        <w:t>квартир</w:t>
      </w:r>
      <w:r>
        <w:rPr>
          <w:sz w:val="28"/>
          <w:szCs w:val="28"/>
          <w:lang w:val="ru-RU"/>
        </w:rPr>
        <w:t>у</w:t>
      </w:r>
      <w:r w:rsidRPr="0061128E">
        <w:rPr>
          <w:sz w:val="28"/>
          <w:szCs w:val="28"/>
        </w:rPr>
        <w:t xml:space="preserve"> </w:t>
      </w:r>
      <w:r w:rsidRPr="00142DDB">
        <w:rPr>
          <w:sz w:val="28"/>
          <w:szCs w:val="28"/>
        </w:rPr>
        <w:t>№ 40 у будинку № 23 по вул. Героїв України</w:t>
      </w:r>
      <w:r w:rsidRPr="0061128E">
        <w:rPr>
          <w:sz w:val="28"/>
          <w:szCs w:val="28"/>
        </w:rPr>
        <w:t xml:space="preserve"> у м. Кременчуці</w:t>
      </w:r>
      <w:r w:rsidRPr="0061128E">
        <w:rPr>
          <w:sz w:val="28"/>
          <w:szCs w:val="28"/>
          <w:lang w:val="ru-RU"/>
        </w:rPr>
        <w:t xml:space="preserve"> зг</w:t>
      </w:r>
      <w:r w:rsidRPr="0061128E">
        <w:rPr>
          <w:sz w:val="28"/>
          <w:szCs w:val="28"/>
        </w:rPr>
        <w:t>ідно з</w:t>
      </w:r>
      <w:r w:rsidRPr="0061128E">
        <w:rPr>
          <w:sz w:val="28"/>
          <w:szCs w:val="28"/>
          <w:lang w:val="ru-RU"/>
        </w:rPr>
        <w:t xml:space="preserve"> </w:t>
      </w:r>
      <w:r w:rsidRPr="0061128E">
        <w:rPr>
          <w:sz w:val="28"/>
          <w:szCs w:val="28"/>
        </w:rPr>
        <w:t>актом приймання-передачі до комунальної власності тер</w:t>
      </w:r>
      <w:r w:rsidRPr="0061128E">
        <w:rPr>
          <w:sz w:val="28"/>
          <w:szCs w:val="28"/>
          <w:lang w:val="ru-RU"/>
        </w:rPr>
        <w:t>и</w:t>
      </w:r>
      <w:r w:rsidRPr="0061128E">
        <w:rPr>
          <w:sz w:val="28"/>
          <w:szCs w:val="28"/>
        </w:rPr>
        <w:t xml:space="preserve">торіальної громади міста Кременчука </w:t>
      </w:r>
      <w:r w:rsidRPr="00142DDB">
        <w:rPr>
          <w:bCs/>
          <w:sz w:val="28"/>
          <w:szCs w:val="28"/>
        </w:rPr>
        <w:t>квартири № 40 у будинку № 23 по вул. Героїв України</w:t>
      </w:r>
      <w:r w:rsidRPr="0061128E">
        <w:rPr>
          <w:sz w:val="28"/>
          <w:szCs w:val="28"/>
        </w:rPr>
        <w:t xml:space="preserve"> у м. Кременчуці.</w:t>
      </w:r>
    </w:p>
    <w:p w:rsidR="006E621D" w:rsidRPr="0061128E" w:rsidRDefault="006E621D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3. У випадку приватизації </w:t>
      </w:r>
      <w:r w:rsidRPr="00142DDB">
        <w:rPr>
          <w:bCs/>
          <w:sz w:val="28"/>
          <w:szCs w:val="28"/>
        </w:rPr>
        <w:t xml:space="preserve">квартири № 40 у будинку № 23 по </w:t>
      </w:r>
      <w:r>
        <w:rPr>
          <w:bCs/>
          <w:sz w:val="28"/>
          <w:szCs w:val="28"/>
        </w:rPr>
        <w:t xml:space="preserve">                      </w:t>
      </w:r>
      <w:r w:rsidRPr="00142DDB">
        <w:rPr>
          <w:bCs/>
          <w:sz w:val="28"/>
          <w:szCs w:val="28"/>
        </w:rPr>
        <w:t>вул. Героїв України</w:t>
      </w:r>
      <w:r w:rsidRPr="0061128E">
        <w:rPr>
          <w:sz w:val="28"/>
          <w:szCs w:val="28"/>
        </w:rPr>
        <w:t xml:space="preserve"> у м. Кременчуці, КП «Квартирне управління» надати КГЖЕП «Автозаводське» належним чином завірен</w:t>
      </w:r>
      <w:r>
        <w:rPr>
          <w:sz w:val="28"/>
          <w:szCs w:val="28"/>
        </w:rPr>
        <w:t>у</w:t>
      </w:r>
      <w:r w:rsidRPr="0061128E">
        <w:rPr>
          <w:sz w:val="28"/>
          <w:szCs w:val="28"/>
        </w:rPr>
        <w:t xml:space="preserve"> копі</w:t>
      </w:r>
      <w:r>
        <w:rPr>
          <w:sz w:val="28"/>
          <w:szCs w:val="28"/>
        </w:rPr>
        <w:t xml:space="preserve">ю </w:t>
      </w:r>
      <w:r w:rsidRPr="0061128E">
        <w:rPr>
          <w:sz w:val="28"/>
          <w:szCs w:val="28"/>
        </w:rPr>
        <w:t>свідоцтв</w:t>
      </w:r>
      <w:r>
        <w:rPr>
          <w:sz w:val="28"/>
          <w:szCs w:val="28"/>
        </w:rPr>
        <w:t>а</w:t>
      </w:r>
      <w:r w:rsidRPr="0061128E">
        <w:rPr>
          <w:sz w:val="28"/>
          <w:szCs w:val="28"/>
        </w:rPr>
        <w:t xml:space="preserve"> про право власності на житло, з метою списання вищевказан</w:t>
      </w:r>
      <w:r>
        <w:rPr>
          <w:sz w:val="28"/>
          <w:szCs w:val="28"/>
        </w:rPr>
        <w:t>ої</w:t>
      </w:r>
      <w:r w:rsidRPr="0061128E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и</w:t>
      </w:r>
      <w:r w:rsidRPr="0061128E">
        <w:rPr>
          <w:sz w:val="28"/>
          <w:szCs w:val="28"/>
        </w:rPr>
        <w:t xml:space="preserve"> з балансу підприємства.</w:t>
      </w:r>
    </w:p>
    <w:p w:rsidR="006E621D" w:rsidRPr="0061128E" w:rsidRDefault="006E621D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4.  Оприлюднити рішення відповідно до вимог законодавства.</w:t>
      </w:r>
    </w:p>
    <w:p w:rsidR="006E621D" w:rsidRPr="0061128E" w:rsidRDefault="006E621D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5. Контроль за виконанням рішення покласти на заступника міського голови Декусара В.В.</w:t>
      </w:r>
    </w:p>
    <w:p w:rsidR="006E621D" w:rsidRPr="0061128E" w:rsidRDefault="006E621D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6E621D" w:rsidRPr="0061128E" w:rsidRDefault="006E621D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6E621D" w:rsidRPr="0061128E" w:rsidRDefault="006E621D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6E621D" w:rsidRPr="0061128E" w:rsidRDefault="006E621D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6E621D" w:rsidRPr="0061128E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bookmarkStart w:id="0" w:name="_GoBack"/>
      <w:bookmarkEnd w:id="0"/>
    </w:p>
    <w:p w:rsidR="006E621D" w:rsidRDefault="006E621D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6E621D" w:rsidRDefault="006E621D"/>
    <w:sectPr w:rsidR="006E621D" w:rsidSect="008F321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1D" w:rsidRDefault="006E621D">
      <w:r>
        <w:separator/>
      </w:r>
    </w:p>
  </w:endnote>
  <w:endnote w:type="continuationSeparator" w:id="0">
    <w:p w:rsidR="006E621D" w:rsidRDefault="006E6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1D" w:rsidRDefault="006E621D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21D" w:rsidRDefault="006E621D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1D" w:rsidRDefault="006E621D" w:rsidP="00472C76">
    <w:pPr>
      <w:pStyle w:val="Footer"/>
      <w:framePr w:wrap="around" w:vAnchor="text" w:hAnchor="margin" w:xAlign="right" w:y="1"/>
      <w:rPr>
        <w:rStyle w:val="PageNumber"/>
      </w:rPr>
    </w:pPr>
  </w:p>
  <w:p w:rsidR="006E621D" w:rsidRPr="00FC132E" w:rsidRDefault="006E621D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6E621D" w:rsidRPr="00FD085C" w:rsidRDefault="006E621D" w:rsidP="00442128">
    <w:pPr>
      <w:jc w:val="center"/>
      <w:rPr>
        <w:b/>
        <w:sz w:val="10"/>
        <w:szCs w:val="10"/>
      </w:rPr>
    </w:pPr>
  </w:p>
  <w:p w:rsidR="006E621D" w:rsidRPr="00945FC8" w:rsidRDefault="006E621D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6E621D" w:rsidRPr="00E03724" w:rsidRDefault="006E621D" w:rsidP="00442128">
    <w:pPr>
      <w:jc w:val="center"/>
      <w:rPr>
        <w:b/>
        <w:sz w:val="16"/>
        <w:szCs w:val="16"/>
      </w:rPr>
    </w:pPr>
  </w:p>
  <w:p w:rsidR="006E621D" w:rsidRPr="00945FC8" w:rsidRDefault="006E621D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6E621D" w:rsidRDefault="006E621D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6E621D" w:rsidRPr="00442128" w:rsidRDefault="006E621D" w:rsidP="00442128">
    <w:pPr>
      <w:pStyle w:val="Footer"/>
      <w:jc w:val="center"/>
      <w:rPr>
        <w:sz w:val="10"/>
        <w:szCs w:val="10"/>
      </w:rPr>
    </w:pPr>
  </w:p>
  <w:p w:rsidR="006E621D" w:rsidRDefault="006E621D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1D" w:rsidRDefault="006E621D">
      <w:r>
        <w:separator/>
      </w:r>
    </w:p>
  </w:footnote>
  <w:footnote w:type="continuationSeparator" w:id="0">
    <w:p w:rsidR="006E621D" w:rsidRDefault="006E6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1D" w:rsidRDefault="006E621D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21D" w:rsidRDefault="006E621D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1D" w:rsidRDefault="006E621D" w:rsidP="00001766">
    <w:pPr>
      <w:pStyle w:val="Header"/>
      <w:framePr w:wrap="around" w:vAnchor="text" w:hAnchor="margin" w:xAlign="right" w:y="1"/>
      <w:rPr>
        <w:rStyle w:val="PageNumber"/>
      </w:rPr>
    </w:pPr>
  </w:p>
  <w:p w:rsidR="006E621D" w:rsidRDefault="006E621D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660C5"/>
    <w:rsid w:val="00090256"/>
    <w:rsid w:val="0009527A"/>
    <w:rsid w:val="000B5795"/>
    <w:rsid w:val="000D0B76"/>
    <w:rsid w:val="000E7924"/>
    <w:rsid w:val="00105C4A"/>
    <w:rsid w:val="00142DDB"/>
    <w:rsid w:val="00155360"/>
    <w:rsid w:val="00254F65"/>
    <w:rsid w:val="00282520"/>
    <w:rsid w:val="00294B2E"/>
    <w:rsid w:val="002B384A"/>
    <w:rsid w:val="002C1041"/>
    <w:rsid w:val="002D3F61"/>
    <w:rsid w:val="003016AA"/>
    <w:rsid w:val="00307771"/>
    <w:rsid w:val="0033576D"/>
    <w:rsid w:val="0037388E"/>
    <w:rsid w:val="003A7B97"/>
    <w:rsid w:val="003B32EC"/>
    <w:rsid w:val="003C600C"/>
    <w:rsid w:val="003C7082"/>
    <w:rsid w:val="003E76E0"/>
    <w:rsid w:val="004006AF"/>
    <w:rsid w:val="00442128"/>
    <w:rsid w:val="004534EE"/>
    <w:rsid w:val="00460D85"/>
    <w:rsid w:val="00472A7B"/>
    <w:rsid w:val="00472C76"/>
    <w:rsid w:val="004803D6"/>
    <w:rsid w:val="00495300"/>
    <w:rsid w:val="004E3B9B"/>
    <w:rsid w:val="005418D3"/>
    <w:rsid w:val="0054504B"/>
    <w:rsid w:val="005673AE"/>
    <w:rsid w:val="00580F25"/>
    <w:rsid w:val="00586813"/>
    <w:rsid w:val="005F1EDA"/>
    <w:rsid w:val="006027C9"/>
    <w:rsid w:val="0061128E"/>
    <w:rsid w:val="00645739"/>
    <w:rsid w:val="00654FB8"/>
    <w:rsid w:val="00685904"/>
    <w:rsid w:val="006D678F"/>
    <w:rsid w:val="006E621D"/>
    <w:rsid w:val="006E67E4"/>
    <w:rsid w:val="00703825"/>
    <w:rsid w:val="007371FD"/>
    <w:rsid w:val="007F5A42"/>
    <w:rsid w:val="008063B2"/>
    <w:rsid w:val="00862B15"/>
    <w:rsid w:val="008640BB"/>
    <w:rsid w:val="00866712"/>
    <w:rsid w:val="00870815"/>
    <w:rsid w:val="00875841"/>
    <w:rsid w:val="008876AB"/>
    <w:rsid w:val="008A003A"/>
    <w:rsid w:val="008F321D"/>
    <w:rsid w:val="00927734"/>
    <w:rsid w:val="00945FC8"/>
    <w:rsid w:val="00984247"/>
    <w:rsid w:val="009C4A5E"/>
    <w:rsid w:val="00A30978"/>
    <w:rsid w:val="00A566A0"/>
    <w:rsid w:val="00A92C69"/>
    <w:rsid w:val="00AC6D49"/>
    <w:rsid w:val="00B45CA6"/>
    <w:rsid w:val="00B719E5"/>
    <w:rsid w:val="00B93BFD"/>
    <w:rsid w:val="00BB5CFA"/>
    <w:rsid w:val="00BC7099"/>
    <w:rsid w:val="00C21F32"/>
    <w:rsid w:val="00C6449C"/>
    <w:rsid w:val="00C876EC"/>
    <w:rsid w:val="00CC1696"/>
    <w:rsid w:val="00CE27B1"/>
    <w:rsid w:val="00D16E64"/>
    <w:rsid w:val="00D3508E"/>
    <w:rsid w:val="00D70FCC"/>
    <w:rsid w:val="00D77D5E"/>
    <w:rsid w:val="00D95CE5"/>
    <w:rsid w:val="00DF0CFB"/>
    <w:rsid w:val="00DF0D34"/>
    <w:rsid w:val="00E03724"/>
    <w:rsid w:val="00E874F7"/>
    <w:rsid w:val="00EC7C21"/>
    <w:rsid w:val="00EC7ED5"/>
    <w:rsid w:val="00EE04FF"/>
    <w:rsid w:val="00EE1168"/>
    <w:rsid w:val="00EE5097"/>
    <w:rsid w:val="00F04357"/>
    <w:rsid w:val="00F13A47"/>
    <w:rsid w:val="00F14058"/>
    <w:rsid w:val="00F262D0"/>
    <w:rsid w:val="00F272EE"/>
    <w:rsid w:val="00F52B0C"/>
    <w:rsid w:val="00F9277E"/>
    <w:rsid w:val="00FB3982"/>
    <w:rsid w:val="00FC132E"/>
    <w:rsid w:val="00FC2165"/>
    <w:rsid w:val="00FC5FCC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359</Words>
  <Characters>2048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6</cp:revision>
  <cp:lastPrinted>2018-10-11T08:12:00Z</cp:lastPrinted>
  <dcterms:created xsi:type="dcterms:W3CDTF">2018-10-11T07:18:00Z</dcterms:created>
  <dcterms:modified xsi:type="dcterms:W3CDTF">2018-11-26T05:58:00Z</dcterms:modified>
</cp:coreProperties>
</file>