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2E" w:rsidRPr="007659ED" w:rsidRDefault="001B432E" w:rsidP="001B432E">
      <w:pPr>
        <w:pStyle w:val="a3"/>
        <w:rPr>
          <w:b/>
          <w:sz w:val="28"/>
        </w:rPr>
      </w:pPr>
    </w:p>
    <w:p w:rsidR="003819F3" w:rsidRDefault="003819F3" w:rsidP="001B432E">
      <w:pPr>
        <w:pStyle w:val="a3"/>
        <w:rPr>
          <w:b/>
          <w:sz w:val="28"/>
        </w:rPr>
      </w:pPr>
    </w:p>
    <w:p w:rsidR="00586157" w:rsidRDefault="00586157" w:rsidP="001B432E">
      <w:pPr>
        <w:pStyle w:val="a3"/>
        <w:rPr>
          <w:b/>
          <w:sz w:val="28"/>
        </w:rPr>
      </w:pPr>
    </w:p>
    <w:p w:rsidR="00586157" w:rsidRDefault="00586157" w:rsidP="001B432E">
      <w:pPr>
        <w:pStyle w:val="a3"/>
        <w:rPr>
          <w:b/>
          <w:sz w:val="28"/>
        </w:rPr>
      </w:pPr>
    </w:p>
    <w:p w:rsidR="00F85FB5" w:rsidRDefault="00F85FB5" w:rsidP="001B432E">
      <w:pPr>
        <w:pStyle w:val="a3"/>
        <w:rPr>
          <w:b/>
          <w:sz w:val="28"/>
        </w:rPr>
      </w:pPr>
    </w:p>
    <w:p w:rsidR="00F85FB5" w:rsidRDefault="00F85FB5" w:rsidP="001B432E">
      <w:pPr>
        <w:pStyle w:val="a3"/>
        <w:rPr>
          <w:b/>
          <w:sz w:val="28"/>
        </w:rPr>
      </w:pPr>
    </w:p>
    <w:p w:rsidR="00F85FB5" w:rsidRPr="008B78A4" w:rsidRDefault="00BF5D01" w:rsidP="001B432E">
      <w:pPr>
        <w:pStyle w:val="a3"/>
        <w:rPr>
          <w:sz w:val="28"/>
        </w:rPr>
      </w:pPr>
      <w:r w:rsidRPr="008B78A4">
        <w:rPr>
          <w:sz w:val="28"/>
        </w:rPr>
        <w:t>18.12.2017</w:t>
      </w:r>
      <w:r w:rsidRPr="008B78A4">
        <w:rPr>
          <w:sz w:val="28"/>
        </w:rPr>
        <w:tab/>
      </w:r>
      <w:r w:rsidRPr="008B78A4">
        <w:rPr>
          <w:sz w:val="28"/>
        </w:rPr>
        <w:tab/>
      </w:r>
      <w:r w:rsidRPr="008B78A4">
        <w:rPr>
          <w:sz w:val="28"/>
        </w:rPr>
        <w:tab/>
      </w:r>
      <w:r w:rsidRPr="008B78A4">
        <w:rPr>
          <w:sz w:val="28"/>
        </w:rPr>
        <w:tab/>
      </w:r>
      <w:r w:rsidRPr="008B78A4">
        <w:rPr>
          <w:sz w:val="28"/>
        </w:rPr>
        <w:tab/>
      </w:r>
      <w:r w:rsidRPr="008B78A4">
        <w:rPr>
          <w:sz w:val="28"/>
        </w:rPr>
        <w:tab/>
      </w:r>
      <w:r w:rsidRPr="008B78A4">
        <w:rPr>
          <w:sz w:val="28"/>
        </w:rPr>
        <w:tab/>
      </w:r>
      <w:r w:rsidRPr="008B78A4">
        <w:rPr>
          <w:sz w:val="28"/>
        </w:rPr>
        <w:tab/>
      </w:r>
      <w:r w:rsidRPr="008B78A4">
        <w:rPr>
          <w:sz w:val="28"/>
        </w:rPr>
        <w:tab/>
      </w:r>
      <w:r w:rsidRPr="008B78A4">
        <w:rPr>
          <w:sz w:val="28"/>
        </w:rPr>
        <w:tab/>
      </w:r>
      <w:r w:rsidRPr="008B78A4">
        <w:rPr>
          <w:sz w:val="28"/>
        </w:rPr>
        <w:tab/>
        <w:t>№1433</w:t>
      </w:r>
    </w:p>
    <w:p w:rsidR="00586157" w:rsidRPr="0038140F" w:rsidRDefault="00586157" w:rsidP="001B432E">
      <w:pPr>
        <w:pStyle w:val="a3"/>
        <w:rPr>
          <w:b/>
          <w:sz w:val="28"/>
        </w:rPr>
      </w:pPr>
    </w:p>
    <w:tbl>
      <w:tblPr>
        <w:tblpPr w:leftFromText="180" w:rightFromText="180" w:vertAnchor="text" w:horzAnchor="margin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5"/>
      </w:tblGrid>
      <w:tr w:rsidR="004006C1" w:rsidRPr="00753B09" w:rsidTr="004006C1">
        <w:trPr>
          <w:trHeight w:val="1995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4006C1" w:rsidRDefault="004006C1" w:rsidP="001C467A">
            <w:pPr>
              <w:pStyle w:val="a3"/>
              <w:spacing w:after="0"/>
              <w:jc w:val="both"/>
              <w:rPr>
                <w:b/>
                <w:sz w:val="28"/>
              </w:rPr>
            </w:pPr>
            <w:r w:rsidRPr="001B432E">
              <w:rPr>
                <w:b/>
                <w:sz w:val="28"/>
              </w:rPr>
              <w:t>Про внесення з</w:t>
            </w:r>
            <w:r>
              <w:rPr>
                <w:b/>
                <w:sz w:val="28"/>
              </w:rPr>
              <w:t xml:space="preserve">мін до рішення виконавчого </w:t>
            </w:r>
            <w:r w:rsidRPr="001B432E">
              <w:rPr>
                <w:b/>
                <w:sz w:val="28"/>
              </w:rPr>
              <w:t>комітету  Кременчуцької мі</w:t>
            </w:r>
            <w:r>
              <w:rPr>
                <w:b/>
                <w:sz w:val="28"/>
              </w:rPr>
              <w:t xml:space="preserve">ської ради      </w:t>
            </w:r>
            <w:r w:rsidRPr="001B432E">
              <w:rPr>
                <w:b/>
                <w:sz w:val="28"/>
              </w:rPr>
              <w:t xml:space="preserve">від  </w:t>
            </w:r>
            <w:r w:rsidRPr="00C57673">
              <w:rPr>
                <w:b/>
                <w:color w:val="000000" w:themeColor="text1"/>
                <w:sz w:val="28"/>
              </w:rPr>
              <w:t>18.08.2006 № 873</w:t>
            </w:r>
            <w:r w:rsidRPr="001B432E">
              <w:rPr>
                <w:b/>
                <w:sz w:val="28"/>
              </w:rPr>
              <w:t xml:space="preserve"> «Про</w:t>
            </w:r>
            <w:r>
              <w:rPr>
                <w:b/>
                <w:sz w:val="28"/>
              </w:rPr>
              <w:t xml:space="preserve"> створення Ради </w:t>
            </w:r>
            <w:r w:rsidR="001C467A">
              <w:rPr>
                <w:b/>
                <w:sz w:val="28"/>
              </w:rPr>
              <w:t>з</w:t>
            </w:r>
            <w:r>
              <w:rPr>
                <w:b/>
                <w:sz w:val="28"/>
              </w:rPr>
              <w:t xml:space="preserve"> питань безпе</w:t>
            </w:r>
            <w:r w:rsidR="00E83845">
              <w:rPr>
                <w:b/>
                <w:sz w:val="28"/>
              </w:rPr>
              <w:t>чної життєдіяльності населення</w:t>
            </w:r>
            <w:r w:rsidR="005F5A60">
              <w:rPr>
                <w:b/>
                <w:sz w:val="28"/>
              </w:rPr>
              <w:t xml:space="preserve"> </w:t>
            </w:r>
            <w:r w:rsidR="00E83845">
              <w:rPr>
                <w:b/>
                <w:sz w:val="28"/>
              </w:rPr>
              <w:t>м</w:t>
            </w:r>
            <w:r w:rsidR="005F5A60">
              <w:rPr>
                <w:b/>
                <w:sz w:val="28"/>
              </w:rPr>
              <w:t>.</w:t>
            </w:r>
            <w:r w:rsidR="00E8384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Кременчука</w:t>
            </w:r>
            <w:r w:rsidRPr="001B432E">
              <w:rPr>
                <w:b/>
                <w:sz w:val="28"/>
              </w:rPr>
              <w:t xml:space="preserve">» </w:t>
            </w:r>
          </w:p>
        </w:tc>
      </w:tr>
    </w:tbl>
    <w:p w:rsidR="00E627E0" w:rsidRDefault="00E627E0" w:rsidP="00B33A40">
      <w:pPr>
        <w:pStyle w:val="a3"/>
        <w:spacing w:after="0"/>
        <w:rPr>
          <w:b/>
          <w:sz w:val="28"/>
        </w:rPr>
      </w:pPr>
    </w:p>
    <w:p w:rsidR="00E627E0" w:rsidRDefault="00E627E0" w:rsidP="00B33A40">
      <w:pPr>
        <w:pStyle w:val="a3"/>
        <w:spacing w:after="0"/>
        <w:rPr>
          <w:b/>
          <w:sz w:val="28"/>
        </w:rPr>
      </w:pPr>
    </w:p>
    <w:p w:rsidR="00E627E0" w:rsidRDefault="00E627E0" w:rsidP="00B33A40">
      <w:pPr>
        <w:pStyle w:val="a3"/>
        <w:spacing w:after="0"/>
        <w:rPr>
          <w:b/>
          <w:sz w:val="28"/>
        </w:rPr>
      </w:pPr>
    </w:p>
    <w:p w:rsidR="00E627E0" w:rsidRDefault="00E627E0" w:rsidP="00B33A40">
      <w:pPr>
        <w:pStyle w:val="a3"/>
        <w:spacing w:after="0"/>
        <w:rPr>
          <w:b/>
          <w:sz w:val="28"/>
        </w:rPr>
      </w:pPr>
    </w:p>
    <w:p w:rsidR="00E627E0" w:rsidRDefault="00E627E0" w:rsidP="001B432E">
      <w:pPr>
        <w:pStyle w:val="a3"/>
        <w:ind w:firstLine="708"/>
        <w:jc w:val="both"/>
        <w:rPr>
          <w:sz w:val="28"/>
        </w:rPr>
      </w:pPr>
    </w:p>
    <w:p w:rsidR="00E627E0" w:rsidRDefault="00E627E0" w:rsidP="001B432E">
      <w:pPr>
        <w:pStyle w:val="a3"/>
        <w:ind w:firstLine="708"/>
        <w:jc w:val="both"/>
        <w:rPr>
          <w:sz w:val="28"/>
        </w:rPr>
      </w:pPr>
    </w:p>
    <w:p w:rsidR="00E627E0" w:rsidRDefault="00E627E0" w:rsidP="001B432E">
      <w:pPr>
        <w:pStyle w:val="a3"/>
        <w:ind w:firstLine="708"/>
        <w:jc w:val="both"/>
        <w:rPr>
          <w:sz w:val="28"/>
        </w:rPr>
      </w:pPr>
    </w:p>
    <w:p w:rsidR="00C57673" w:rsidRDefault="00C57673" w:rsidP="00C57673">
      <w:pPr>
        <w:pStyle w:val="a3"/>
        <w:jc w:val="both"/>
        <w:rPr>
          <w:sz w:val="28"/>
        </w:rPr>
      </w:pPr>
    </w:p>
    <w:p w:rsidR="001B432E" w:rsidRPr="006B6F9E" w:rsidRDefault="001B432E" w:rsidP="004006C1">
      <w:pPr>
        <w:pStyle w:val="a3"/>
        <w:ind w:firstLine="708"/>
        <w:jc w:val="both"/>
        <w:rPr>
          <w:color w:val="000000" w:themeColor="text1"/>
          <w:sz w:val="28"/>
        </w:rPr>
      </w:pPr>
      <w:r w:rsidRPr="001B432E">
        <w:rPr>
          <w:sz w:val="28"/>
        </w:rPr>
        <w:t>У зв’язку з кадровими змінами</w:t>
      </w:r>
      <w:r w:rsidR="006B6F9E">
        <w:rPr>
          <w:sz w:val="28"/>
        </w:rPr>
        <w:t>, керуючись ст. 40 Закону</w:t>
      </w:r>
      <w:r w:rsidR="00E87FF0">
        <w:rPr>
          <w:sz w:val="28"/>
        </w:rPr>
        <w:t xml:space="preserve"> України</w:t>
      </w:r>
      <w:r w:rsidR="006B6F9E">
        <w:rPr>
          <w:sz w:val="28"/>
        </w:rPr>
        <w:t xml:space="preserve"> «Про місцеве самоврядування в Україні»,</w:t>
      </w:r>
      <w:r w:rsidR="00937CEC">
        <w:rPr>
          <w:sz w:val="28"/>
        </w:rPr>
        <w:t xml:space="preserve"> </w:t>
      </w:r>
      <w:r w:rsidR="006B6F9E" w:rsidRPr="006B6F9E">
        <w:rPr>
          <w:color w:val="000000" w:themeColor="text1"/>
          <w:sz w:val="28"/>
        </w:rPr>
        <w:t>в</w:t>
      </w:r>
      <w:r w:rsidR="00B33A40" w:rsidRPr="006B6F9E">
        <w:rPr>
          <w:color w:val="000000" w:themeColor="text1"/>
          <w:sz w:val="28"/>
        </w:rPr>
        <w:t xml:space="preserve">иконавчий комітет </w:t>
      </w:r>
      <w:r w:rsidR="006E6E23">
        <w:rPr>
          <w:color w:val="000000" w:themeColor="text1"/>
          <w:sz w:val="28"/>
        </w:rPr>
        <w:t>К</w:t>
      </w:r>
      <w:r w:rsidR="00B33A40" w:rsidRPr="006B6F9E">
        <w:rPr>
          <w:color w:val="000000" w:themeColor="text1"/>
          <w:sz w:val="28"/>
        </w:rPr>
        <w:t>ременчуцької міської ради Полтавської області</w:t>
      </w:r>
    </w:p>
    <w:p w:rsidR="001B432E" w:rsidRPr="006B6F9E" w:rsidRDefault="001B432E" w:rsidP="00D1025B">
      <w:pPr>
        <w:pStyle w:val="a3"/>
        <w:tabs>
          <w:tab w:val="left" w:pos="4253"/>
        </w:tabs>
        <w:spacing w:after="0" w:line="20" w:lineRule="atLeast"/>
        <w:jc w:val="center"/>
        <w:rPr>
          <w:b/>
          <w:color w:val="000000" w:themeColor="text1"/>
          <w:sz w:val="28"/>
        </w:rPr>
      </w:pPr>
      <w:r w:rsidRPr="006B6F9E">
        <w:rPr>
          <w:b/>
          <w:color w:val="000000" w:themeColor="text1"/>
          <w:sz w:val="28"/>
        </w:rPr>
        <w:t>вирішив:</w:t>
      </w:r>
    </w:p>
    <w:p w:rsidR="00F818BF" w:rsidRPr="001C467A" w:rsidRDefault="00E92C1B" w:rsidP="001E2AF1">
      <w:pPr>
        <w:pStyle w:val="a3"/>
        <w:tabs>
          <w:tab w:val="left" w:pos="709"/>
          <w:tab w:val="left" w:pos="1134"/>
        </w:tabs>
        <w:spacing w:after="0" w:line="20" w:lineRule="atLeast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  <w:t xml:space="preserve">1. </w:t>
      </w:r>
      <w:proofErr w:type="spellStart"/>
      <w:r w:rsidR="001B432E" w:rsidRPr="001C467A">
        <w:rPr>
          <w:color w:val="000000" w:themeColor="text1"/>
          <w:sz w:val="28"/>
        </w:rPr>
        <w:t>Внести</w:t>
      </w:r>
      <w:proofErr w:type="spellEnd"/>
      <w:r w:rsidR="006E5142">
        <w:rPr>
          <w:color w:val="000000" w:themeColor="text1"/>
          <w:sz w:val="28"/>
        </w:rPr>
        <w:t xml:space="preserve"> </w:t>
      </w:r>
      <w:r w:rsidR="001B432E" w:rsidRPr="001C467A">
        <w:rPr>
          <w:color w:val="000000" w:themeColor="text1"/>
          <w:sz w:val="28"/>
        </w:rPr>
        <w:t>зміни</w:t>
      </w:r>
      <w:r w:rsidR="006E5142">
        <w:rPr>
          <w:color w:val="000000" w:themeColor="text1"/>
          <w:sz w:val="28"/>
        </w:rPr>
        <w:t xml:space="preserve"> </w:t>
      </w:r>
      <w:r w:rsidR="001B432E" w:rsidRPr="001C467A">
        <w:rPr>
          <w:color w:val="000000" w:themeColor="text1"/>
          <w:sz w:val="28"/>
        </w:rPr>
        <w:t>до рішення виконавчого</w:t>
      </w:r>
      <w:r w:rsidR="006E5142">
        <w:rPr>
          <w:color w:val="000000" w:themeColor="text1"/>
          <w:sz w:val="28"/>
        </w:rPr>
        <w:t xml:space="preserve"> </w:t>
      </w:r>
      <w:r w:rsidR="001B432E" w:rsidRPr="001C467A">
        <w:rPr>
          <w:color w:val="000000" w:themeColor="text1"/>
          <w:sz w:val="28"/>
        </w:rPr>
        <w:t>комітету</w:t>
      </w:r>
      <w:r w:rsidR="006E5142">
        <w:rPr>
          <w:color w:val="000000" w:themeColor="text1"/>
          <w:sz w:val="28"/>
        </w:rPr>
        <w:t xml:space="preserve"> </w:t>
      </w:r>
      <w:r w:rsidR="001B432E" w:rsidRPr="001C467A">
        <w:rPr>
          <w:color w:val="000000" w:themeColor="text1"/>
          <w:sz w:val="28"/>
        </w:rPr>
        <w:t>К</w:t>
      </w:r>
      <w:r w:rsidR="00B33A40" w:rsidRPr="001C467A">
        <w:rPr>
          <w:color w:val="000000" w:themeColor="text1"/>
          <w:sz w:val="28"/>
        </w:rPr>
        <w:t>рем</w:t>
      </w:r>
      <w:r w:rsidR="00E627E0" w:rsidRPr="001C467A">
        <w:rPr>
          <w:color w:val="000000" w:themeColor="text1"/>
          <w:sz w:val="28"/>
        </w:rPr>
        <w:t>енчуцької</w:t>
      </w:r>
      <w:r w:rsidR="003819F3" w:rsidRPr="001C467A">
        <w:rPr>
          <w:color w:val="000000" w:themeColor="text1"/>
          <w:sz w:val="28"/>
        </w:rPr>
        <w:t xml:space="preserve"> м</w:t>
      </w:r>
      <w:r w:rsidR="00E627E0" w:rsidRPr="001C467A">
        <w:rPr>
          <w:color w:val="000000" w:themeColor="text1"/>
          <w:sz w:val="28"/>
        </w:rPr>
        <w:t>ісько</w:t>
      </w:r>
      <w:r w:rsidR="003819F3" w:rsidRPr="001C467A">
        <w:rPr>
          <w:color w:val="000000" w:themeColor="text1"/>
          <w:sz w:val="28"/>
        </w:rPr>
        <w:t>ї</w:t>
      </w:r>
      <w:r w:rsidR="001C467A" w:rsidRPr="001C467A">
        <w:rPr>
          <w:color w:val="000000" w:themeColor="text1"/>
          <w:sz w:val="28"/>
        </w:rPr>
        <w:t xml:space="preserve"> ради від </w:t>
      </w:r>
      <w:r w:rsidR="00E627E0" w:rsidRPr="001C467A">
        <w:rPr>
          <w:color w:val="000000" w:themeColor="text1"/>
          <w:sz w:val="28"/>
        </w:rPr>
        <w:t>18.08</w:t>
      </w:r>
      <w:r w:rsidR="00B33A40" w:rsidRPr="001C467A">
        <w:rPr>
          <w:color w:val="000000" w:themeColor="text1"/>
          <w:sz w:val="28"/>
        </w:rPr>
        <w:t>.2006 № 873</w:t>
      </w:r>
      <w:r w:rsidR="001B432E" w:rsidRPr="001C467A">
        <w:rPr>
          <w:color w:val="000000" w:themeColor="text1"/>
          <w:sz w:val="28"/>
        </w:rPr>
        <w:t xml:space="preserve"> «Про</w:t>
      </w:r>
      <w:r w:rsidR="00B33A40" w:rsidRPr="001C467A">
        <w:rPr>
          <w:color w:val="000000" w:themeColor="text1"/>
          <w:sz w:val="28"/>
        </w:rPr>
        <w:t xml:space="preserve"> створення Ради з питань безпечної життєдіял</w:t>
      </w:r>
      <w:r w:rsidR="00F818BF" w:rsidRPr="001C467A">
        <w:rPr>
          <w:color w:val="000000" w:themeColor="text1"/>
          <w:sz w:val="28"/>
        </w:rPr>
        <w:t>ьності н</w:t>
      </w:r>
      <w:r w:rsidR="00937CEC">
        <w:rPr>
          <w:color w:val="000000" w:themeColor="text1"/>
          <w:sz w:val="28"/>
        </w:rPr>
        <w:t xml:space="preserve">аселення м. Кременчука», виклавши додатки 1, 2 в новій редакції </w:t>
      </w:r>
      <w:r w:rsidR="00A3495A">
        <w:rPr>
          <w:color w:val="000000" w:themeColor="text1"/>
          <w:sz w:val="28"/>
        </w:rPr>
        <w:t xml:space="preserve"> (додаю</w:t>
      </w:r>
      <w:r w:rsidR="00937CEC">
        <w:rPr>
          <w:color w:val="000000" w:themeColor="text1"/>
          <w:sz w:val="28"/>
        </w:rPr>
        <w:t>ться).</w:t>
      </w:r>
    </w:p>
    <w:p w:rsidR="005C2FE0" w:rsidRPr="001C467A" w:rsidRDefault="001E2AF1" w:rsidP="00D92D32">
      <w:pPr>
        <w:pStyle w:val="a3"/>
        <w:tabs>
          <w:tab w:val="left" w:pos="709"/>
          <w:tab w:val="left" w:pos="7088"/>
        </w:tabs>
        <w:spacing w:after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 w:rsidR="00515812" w:rsidRPr="001C467A">
        <w:rPr>
          <w:color w:val="000000" w:themeColor="text1"/>
          <w:sz w:val="28"/>
        </w:rPr>
        <w:t>Рішення</w:t>
      </w:r>
      <w:r w:rsidR="00D92D32">
        <w:rPr>
          <w:color w:val="000000" w:themeColor="text1"/>
          <w:sz w:val="28"/>
        </w:rPr>
        <w:t xml:space="preserve">  </w:t>
      </w:r>
      <w:r w:rsidR="00515812" w:rsidRPr="001C467A">
        <w:rPr>
          <w:color w:val="000000" w:themeColor="text1"/>
          <w:sz w:val="28"/>
        </w:rPr>
        <w:t xml:space="preserve"> виконавчого</w:t>
      </w:r>
      <w:r w:rsidR="00D92D32">
        <w:rPr>
          <w:color w:val="000000" w:themeColor="text1"/>
          <w:sz w:val="28"/>
        </w:rPr>
        <w:t xml:space="preserve">  </w:t>
      </w:r>
      <w:r w:rsidR="00515812" w:rsidRPr="001C467A">
        <w:rPr>
          <w:color w:val="000000" w:themeColor="text1"/>
          <w:sz w:val="28"/>
        </w:rPr>
        <w:t xml:space="preserve"> комітету</w:t>
      </w:r>
      <w:r w:rsidR="00D92D32">
        <w:rPr>
          <w:color w:val="000000" w:themeColor="text1"/>
          <w:sz w:val="28"/>
        </w:rPr>
        <w:t xml:space="preserve">  </w:t>
      </w:r>
      <w:r w:rsidR="006E5142">
        <w:rPr>
          <w:color w:val="000000" w:themeColor="text1"/>
          <w:sz w:val="28"/>
        </w:rPr>
        <w:t xml:space="preserve"> </w:t>
      </w:r>
      <w:r w:rsidR="00515812" w:rsidRPr="001C467A">
        <w:rPr>
          <w:color w:val="000000" w:themeColor="text1"/>
          <w:sz w:val="28"/>
        </w:rPr>
        <w:t>Кременчуцької</w:t>
      </w:r>
      <w:r w:rsidR="00D92D32">
        <w:rPr>
          <w:color w:val="000000" w:themeColor="text1"/>
          <w:sz w:val="28"/>
        </w:rPr>
        <w:t xml:space="preserve">  </w:t>
      </w:r>
      <w:r w:rsidR="00515812" w:rsidRPr="001C467A">
        <w:rPr>
          <w:color w:val="000000" w:themeColor="text1"/>
          <w:sz w:val="28"/>
        </w:rPr>
        <w:t xml:space="preserve"> міської</w:t>
      </w:r>
      <w:r w:rsidR="006E5142">
        <w:rPr>
          <w:color w:val="000000" w:themeColor="text1"/>
          <w:sz w:val="28"/>
        </w:rPr>
        <w:t xml:space="preserve"> </w:t>
      </w:r>
      <w:r w:rsidR="00D92D32">
        <w:rPr>
          <w:color w:val="000000" w:themeColor="text1"/>
          <w:sz w:val="28"/>
        </w:rPr>
        <w:t xml:space="preserve">  </w:t>
      </w:r>
      <w:r w:rsidR="00515812" w:rsidRPr="001C467A">
        <w:rPr>
          <w:color w:val="000000" w:themeColor="text1"/>
          <w:sz w:val="28"/>
        </w:rPr>
        <w:t>ради</w:t>
      </w:r>
      <w:r w:rsidR="006E5142">
        <w:rPr>
          <w:color w:val="000000" w:themeColor="text1"/>
          <w:sz w:val="28"/>
        </w:rPr>
        <w:t xml:space="preserve"> </w:t>
      </w:r>
      <w:r w:rsidR="00515812" w:rsidRPr="001C467A">
        <w:rPr>
          <w:color w:val="000000" w:themeColor="text1"/>
          <w:sz w:val="28"/>
        </w:rPr>
        <w:t xml:space="preserve">Полтавської області від </w:t>
      </w:r>
      <w:r w:rsidR="00937CEC">
        <w:rPr>
          <w:color w:val="000000" w:themeColor="text1"/>
          <w:sz w:val="28"/>
        </w:rPr>
        <w:t>20.02.2015 №</w:t>
      </w:r>
      <w:r w:rsidR="0007006B">
        <w:rPr>
          <w:color w:val="000000" w:themeColor="text1"/>
          <w:sz w:val="28"/>
        </w:rPr>
        <w:t xml:space="preserve"> </w:t>
      </w:r>
      <w:r w:rsidR="00937CEC">
        <w:rPr>
          <w:color w:val="000000" w:themeColor="text1"/>
          <w:sz w:val="28"/>
        </w:rPr>
        <w:t>85</w:t>
      </w:r>
      <w:r w:rsidR="005C2FE0" w:rsidRPr="001C467A">
        <w:rPr>
          <w:color w:val="000000" w:themeColor="text1"/>
          <w:sz w:val="28"/>
        </w:rPr>
        <w:t xml:space="preserve"> «Про внесення змін до рішення виконавчого </w:t>
      </w:r>
      <w:r w:rsidR="00F818BF" w:rsidRPr="001C467A">
        <w:rPr>
          <w:color w:val="000000" w:themeColor="text1"/>
          <w:sz w:val="28"/>
        </w:rPr>
        <w:t>комітету Кременчуцької міської ради від 18.08.2006 №</w:t>
      </w:r>
      <w:r w:rsidR="0007006B">
        <w:rPr>
          <w:color w:val="000000" w:themeColor="text1"/>
          <w:sz w:val="28"/>
        </w:rPr>
        <w:t xml:space="preserve"> </w:t>
      </w:r>
      <w:r w:rsidR="00F818BF" w:rsidRPr="001C467A">
        <w:rPr>
          <w:color w:val="000000" w:themeColor="text1"/>
          <w:sz w:val="28"/>
        </w:rPr>
        <w:t>873 «Про створення Ради з питань безпечної життєдіяльності населення м. Кременчука» вважати таким, що втратило чинність.</w:t>
      </w:r>
    </w:p>
    <w:p w:rsidR="00E627E0" w:rsidRPr="00402843" w:rsidRDefault="00E92C1B" w:rsidP="001E2AF1">
      <w:pPr>
        <w:pStyle w:val="a3"/>
        <w:tabs>
          <w:tab w:val="left" w:pos="1134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3. </w:t>
      </w:r>
      <w:r w:rsidR="00515812" w:rsidRPr="00515812">
        <w:rPr>
          <w:color w:val="000000" w:themeColor="text1"/>
          <w:sz w:val="28"/>
        </w:rPr>
        <w:t>Оприлюднити ріш</w:t>
      </w:r>
      <w:r w:rsidR="004006C1">
        <w:rPr>
          <w:color w:val="000000" w:themeColor="text1"/>
          <w:sz w:val="28"/>
        </w:rPr>
        <w:t xml:space="preserve">ення </w:t>
      </w:r>
      <w:r w:rsidR="00E14D4B">
        <w:rPr>
          <w:color w:val="000000" w:themeColor="text1"/>
          <w:sz w:val="28"/>
        </w:rPr>
        <w:t>в</w:t>
      </w:r>
      <w:r w:rsidR="00E14D4B" w:rsidRPr="00515812">
        <w:rPr>
          <w:color w:val="000000" w:themeColor="text1"/>
          <w:sz w:val="28"/>
        </w:rPr>
        <w:t>ідповідно</w:t>
      </w:r>
      <w:r w:rsidR="00515812" w:rsidRPr="00515812">
        <w:rPr>
          <w:color w:val="000000" w:themeColor="text1"/>
          <w:sz w:val="28"/>
        </w:rPr>
        <w:t xml:space="preserve"> до вимог законодавства.</w:t>
      </w:r>
      <w:r w:rsidR="00515812" w:rsidRPr="00515812">
        <w:rPr>
          <w:color w:val="000000" w:themeColor="text1"/>
          <w:sz w:val="28"/>
        </w:rPr>
        <w:tab/>
      </w:r>
    </w:p>
    <w:p w:rsidR="00E627E0" w:rsidRPr="00F818BF" w:rsidRDefault="00E92C1B" w:rsidP="00AD709B">
      <w:pPr>
        <w:pStyle w:val="a3"/>
        <w:tabs>
          <w:tab w:val="left" w:pos="7088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4. </w:t>
      </w:r>
      <w:r w:rsidR="00515812" w:rsidRPr="00515812">
        <w:rPr>
          <w:color w:val="000000" w:themeColor="text1"/>
          <w:sz w:val="28"/>
        </w:rPr>
        <w:t xml:space="preserve">Контроль 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>за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 xml:space="preserve"> виконанням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 xml:space="preserve"> рішення 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>покласти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 xml:space="preserve"> на 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  <w:szCs w:val="28"/>
        </w:rPr>
        <w:t xml:space="preserve">заступника </w:t>
      </w:r>
      <w:r w:rsidR="00D92D32">
        <w:rPr>
          <w:color w:val="000000" w:themeColor="text1"/>
          <w:sz w:val="28"/>
          <w:szCs w:val="28"/>
        </w:rPr>
        <w:t xml:space="preserve"> </w:t>
      </w:r>
      <w:r w:rsidR="00515812" w:rsidRPr="00515812">
        <w:rPr>
          <w:color w:val="000000" w:themeColor="text1"/>
          <w:sz w:val="28"/>
          <w:szCs w:val="28"/>
        </w:rPr>
        <w:t>міського</w:t>
      </w:r>
      <w:r w:rsidR="00E83845">
        <w:rPr>
          <w:color w:val="000000" w:themeColor="text1"/>
          <w:sz w:val="28"/>
          <w:szCs w:val="28"/>
        </w:rPr>
        <w:t xml:space="preserve"> </w:t>
      </w:r>
      <w:r w:rsidR="00515812" w:rsidRPr="00F818BF">
        <w:rPr>
          <w:color w:val="000000" w:themeColor="text1"/>
          <w:sz w:val="28"/>
          <w:szCs w:val="28"/>
        </w:rPr>
        <w:t xml:space="preserve">голови </w:t>
      </w:r>
      <w:proofErr w:type="spellStart"/>
      <w:r w:rsidR="001C467A">
        <w:rPr>
          <w:color w:val="000000" w:themeColor="text1"/>
          <w:sz w:val="28"/>
          <w:szCs w:val="28"/>
        </w:rPr>
        <w:t>У</w:t>
      </w:r>
      <w:r w:rsidR="00515812" w:rsidRPr="00F818BF">
        <w:rPr>
          <w:color w:val="000000" w:themeColor="text1"/>
          <w:sz w:val="28"/>
          <w:szCs w:val="28"/>
        </w:rPr>
        <w:t>санову</w:t>
      </w:r>
      <w:proofErr w:type="spellEnd"/>
      <w:r w:rsidR="00515812" w:rsidRPr="00F818BF">
        <w:rPr>
          <w:color w:val="000000" w:themeColor="text1"/>
          <w:sz w:val="28"/>
          <w:szCs w:val="28"/>
        </w:rPr>
        <w:t xml:space="preserve"> О.П.</w:t>
      </w:r>
    </w:p>
    <w:p w:rsidR="00586157" w:rsidRDefault="00586157" w:rsidP="008B3C32">
      <w:pPr>
        <w:tabs>
          <w:tab w:val="left" w:pos="7088"/>
        </w:tabs>
        <w:ind w:right="1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231F" w:rsidRDefault="00E627E0" w:rsidP="00FF2E88">
      <w:pPr>
        <w:tabs>
          <w:tab w:val="left" w:pos="7088"/>
        </w:tabs>
        <w:ind w:right="1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Міський </w:t>
      </w:r>
      <w:r w:rsidRPr="001B43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голова                                        </w:t>
      </w:r>
      <w:r w:rsidR="00D738C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1B43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В.О.МАЛЕЦЬКИЙ</w:t>
      </w:r>
    </w:p>
    <w:tbl>
      <w:tblPr>
        <w:tblStyle w:val="af0"/>
        <w:tblW w:w="0" w:type="auto"/>
        <w:tblInd w:w="5353" w:type="dxa"/>
        <w:tblLook w:val="04A0" w:firstRow="1" w:lastRow="0" w:firstColumn="1" w:lastColumn="0" w:noHBand="0" w:noVBand="1"/>
      </w:tblPr>
      <w:tblGrid>
        <w:gridCol w:w="4501"/>
      </w:tblGrid>
      <w:tr w:rsidR="00753B09" w:rsidTr="00890448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753B09" w:rsidRPr="0047383C" w:rsidRDefault="00753B09" w:rsidP="00753B09">
            <w:pPr>
              <w:tabs>
                <w:tab w:val="center" w:pos="4677"/>
                <w:tab w:val="left" w:pos="7088"/>
                <w:tab w:val="right" w:pos="9355"/>
              </w:tabs>
              <w:spacing w:line="20" w:lineRule="atLeast"/>
              <w:ind w:right="-1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38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Додаток 1</w:t>
            </w:r>
          </w:p>
          <w:p w:rsidR="00753B09" w:rsidRPr="0047383C" w:rsidRDefault="00753B09" w:rsidP="00890448">
            <w:pPr>
              <w:pStyle w:val="a3"/>
              <w:tabs>
                <w:tab w:val="left" w:pos="5387"/>
                <w:tab w:val="left" w:pos="6237"/>
              </w:tabs>
              <w:spacing w:after="0"/>
              <w:ind w:left="34" w:right="-143"/>
              <w:rPr>
                <w:b/>
                <w:color w:val="000000" w:themeColor="text1"/>
                <w:sz w:val="28"/>
                <w:szCs w:val="28"/>
              </w:rPr>
            </w:pPr>
            <w:r w:rsidRPr="0047383C">
              <w:rPr>
                <w:b/>
                <w:color w:val="000000" w:themeColor="text1"/>
                <w:sz w:val="28"/>
                <w:szCs w:val="28"/>
              </w:rPr>
              <w:t xml:space="preserve">до рішення виконавчого комітету </w:t>
            </w:r>
          </w:p>
          <w:p w:rsidR="00753B09" w:rsidRPr="0047383C" w:rsidRDefault="00753B09" w:rsidP="00890448">
            <w:pPr>
              <w:tabs>
                <w:tab w:val="center" w:pos="4677"/>
                <w:tab w:val="left" w:pos="7088"/>
                <w:tab w:val="right" w:pos="9355"/>
              </w:tabs>
              <w:spacing w:line="20" w:lineRule="atLeast"/>
              <w:ind w:right="-1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38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Кременчуцької міської ради</w:t>
            </w:r>
          </w:p>
          <w:p w:rsidR="00753B09" w:rsidRPr="0047383C" w:rsidRDefault="00753B09" w:rsidP="00890448">
            <w:pPr>
              <w:tabs>
                <w:tab w:val="center" w:pos="4677"/>
                <w:tab w:val="left" w:pos="7088"/>
                <w:tab w:val="right" w:pos="9355"/>
              </w:tabs>
              <w:spacing w:line="20" w:lineRule="atLeast"/>
              <w:ind w:right="-1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738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Полтавської області</w:t>
            </w:r>
          </w:p>
        </w:tc>
      </w:tr>
    </w:tbl>
    <w:p w:rsidR="00753B09" w:rsidRPr="007F70E3" w:rsidRDefault="007F70E3" w:rsidP="00753B09">
      <w:pPr>
        <w:tabs>
          <w:tab w:val="center" w:pos="4677"/>
          <w:tab w:val="left" w:pos="7088"/>
          <w:tab w:val="right" w:pos="9355"/>
        </w:tabs>
        <w:spacing w:after="0" w:line="20" w:lineRule="atLeast"/>
        <w:ind w:right="-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                                                       </w:t>
      </w:r>
      <w:r w:rsidR="008B78A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0" w:name="_GoBack"/>
      <w:bookmarkEnd w:id="0"/>
      <w:r w:rsidRPr="007F70E3">
        <w:rPr>
          <w:rFonts w:ascii="Times New Roman" w:hAnsi="Times New Roman" w:cs="Times New Roman"/>
          <w:sz w:val="28"/>
          <w:szCs w:val="28"/>
        </w:rPr>
        <w:t>18.12.2017          № 1433</w:t>
      </w:r>
    </w:p>
    <w:p w:rsidR="00753B09" w:rsidRPr="00946EF7" w:rsidRDefault="00753B09" w:rsidP="00753B09">
      <w:pPr>
        <w:pStyle w:val="a3"/>
        <w:tabs>
          <w:tab w:val="left" w:pos="4253"/>
          <w:tab w:val="left" w:pos="4395"/>
        </w:tabs>
        <w:spacing w:after="0"/>
        <w:jc w:val="center"/>
        <w:rPr>
          <w:b/>
          <w:sz w:val="28"/>
          <w:szCs w:val="28"/>
        </w:rPr>
      </w:pPr>
      <w:r w:rsidRPr="00946EF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оложення</w:t>
      </w:r>
    </w:p>
    <w:p w:rsidR="00753B09" w:rsidRDefault="00753B09" w:rsidP="00753B09">
      <w:pPr>
        <w:pStyle w:val="a3"/>
        <w:spacing w:after="0"/>
        <w:jc w:val="center"/>
        <w:rPr>
          <w:b/>
          <w:sz w:val="28"/>
          <w:szCs w:val="28"/>
        </w:rPr>
      </w:pPr>
      <w:r w:rsidRPr="00946EF7">
        <w:rPr>
          <w:b/>
          <w:sz w:val="28"/>
          <w:szCs w:val="28"/>
        </w:rPr>
        <w:t>про Раду з питань безпечної життєдіяльності населення м. Кременчука</w:t>
      </w:r>
    </w:p>
    <w:p w:rsidR="00753B09" w:rsidRPr="00946EF7" w:rsidRDefault="00753B09" w:rsidP="00753B09">
      <w:pPr>
        <w:pStyle w:val="a3"/>
        <w:spacing w:after="0"/>
        <w:rPr>
          <w:b/>
          <w:sz w:val="28"/>
          <w:szCs w:val="28"/>
        </w:rPr>
      </w:pPr>
    </w:p>
    <w:p w:rsidR="00753B09" w:rsidRDefault="00753B09" w:rsidP="00753B09">
      <w:pPr>
        <w:pStyle w:val="a3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D861E2">
        <w:rPr>
          <w:sz w:val="28"/>
          <w:szCs w:val="28"/>
        </w:rPr>
        <w:t>Рада</w:t>
      </w:r>
      <w:r w:rsidR="00A3495A">
        <w:rPr>
          <w:sz w:val="28"/>
          <w:szCs w:val="28"/>
        </w:rPr>
        <w:t xml:space="preserve"> </w:t>
      </w:r>
      <w:r w:rsidR="006E5142">
        <w:rPr>
          <w:sz w:val="28"/>
          <w:szCs w:val="28"/>
        </w:rPr>
        <w:t xml:space="preserve"> </w:t>
      </w:r>
      <w:r w:rsidRPr="00D861E2">
        <w:rPr>
          <w:sz w:val="28"/>
          <w:szCs w:val="28"/>
        </w:rPr>
        <w:t>з</w:t>
      </w:r>
      <w:r w:rsidR="00A3495A">
        <w:rPr>
          <w:sz w:val="28"/>
          <w:szCs w:val="28"/>
        </w:rPr>
        <w:t xml:space="preserve"> </w:t>
      </w:r>
      <w:r w:rsidRPr="00D861E2">
        <w:rPr>
          <w:sz w:val="28"/>
          <w:szCs w:val="28"/>
        </w:rPr>
        <w:t xml:space="preserve"> питань</w:t>
      </w:r>
      <w:r w:rsidR="00A3495A">
        <w:rPr>
          <w:sz w:val="28"/>
          <w:szCs w:val="28"/>
        </w:rPr>
        <w:t xml:space="preserve"> </w:t>
      </w:r>
      <w:r w:rsidR="006E5142">
        <w:rPr>
          <w:sz w:val="28"/>
          <w:szCs w:val="28"/>
        </w:rPr>
        <w:t xml:space="preserve"> </w:t>
      </w:r>
      <w:r w:rsidRPr="00D861E2">
        <w:rPr>
          <w:sz w:val="28"/>
          <w:szCs w:val="28"/>
        </w:rPr>
        <w:t xml:space="preserve">безпечної </w:t>
      </w:r>
      <w:r w:rsidR="00A3495A">
        <w:rPr>
          <w:sz w:val="28"/>
          <w:szCs w:val="28"/>
        </w:rPr>
        <w:t xml:space="preserve"> </w:t>
      </w:r>
      <w:r w:rsidRPr="00D861E2">
        <w:rPr>
          <w:sz w:val="28"/>
          <w:szCs w:val="28"/>
        </w:rPr>
        <w:t>життєдіяльн</w:t>
      </w:r>
      <w:r>
        <w:rPr>
          <w:sz w:val="28"/>
          <w:szCs w:val="28"/>
        </w:rPr>
        <w:t xml:space="preserve">ості   населення </w:t>
      </w:r>
      <w:r w:rsidR="00A34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м. Кременчука </w:t>
      </w:r>
    </w:p>
    <w:p w:rsidR="00753B09" w:rsidRPr="00D861E2" w:rsidRDefault="00753B09" w:rsidP="00753B09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D861E2">
        <w:rPr>
          <w:sz w:val="28"/>
          <w:szCs w:val="28"/>
        </w:rPr>
        <w:t>далі</w:t>
      </w:r>
      <w:r>
        <w:rPr>
          <w:sz w:val="28"/>
          <w:szCs w:val="28"/>
        </w:rPr>
        <w:t>-</w:t>
      </w:r>
      <w:r w:rsidRPr="00D861E2">
        <w:rPr>
          <w:sz w:val="28"/>
          <w:szCs w:val="28"/>
        </w:rPr>
        <w:t>Рада) створена відповідно до законів України «Про охорону праці» та «Про місцеве самоврядування в Україні» для реалізації державної політики в галузі охорони життя людей на виробництві та профілактики побутового травматизму, забезпечення належного утримання, ефективності і безпечної експлуатації об’єктів житлово-комунального господарства, побутового, торговельного обслуговування, транспорту та зв’язку, що перебувають у комунальній власності територіальної громади, додержання вимог щодо охорони праці працівників, які працюють на цих об’єктах.</w:t>
      </w:r>
    </w:p>
    <w:p w:rsidR="00753B09" w:rsidRPr="00AE4634" w:rsidRDefault="00753B09" w:rsidP="00753B09">
      <w:pPr>
        <w:pStyle w:val="a3"/>
        <w:tabs>
          <w:tab w:val="left" w:pos="709"/>
        </w:tabs>
        <w:spacing w:after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00521">
        <w:rPr>
          <w:sz w:val="28"/>
          <w:szCs w:val="28"/>
        </w:rPr>
        <w:t>Рада</w:t>
      </w:r>
      <w:r w:rsidR="006E5142">
        <w:rPr>
          <w:sz w:val="28"/>
          <w:szCs w:val="28"/>
        </w:rPr>
        <w:t xml:space="preserve"> </w:t>
      </w:r>
      <w:r w:rsidRPr="00000521">
        <w:rPr>
          <w:sz w:val="28"/>
          <w:szCs w:val="28"/>
        </w:rPr>
        <w:t>у своїй діял</w:t>
      </w:r>
      <w:r>
        <w:rPr>
          <w:sz w:val="28"/>
          <w:szCs w:val="28"/>
        </w:rPr>
        <w:t>ьності керується Конституцією</w:t>
      </w:r>
      <w:r w:rsidR="00B9740E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, </w:t>
      </w:r>
      <w:r w:rsidRPr="00000521">
        <w:rPr>
          <w:sz w:val="28"/>
          <w:szCs w:val="28"/>
        </w:rPr>
        <w:t>законами</w:t>
      </w:r>
      <w:r w:rsidR="006E5142">
        <w:rPr>
          <w:sz w:val="28"/>
          <w:szCs w:val="28"/>
        </w:rPr>
        <w:t xml:space="preserve"> </w:t>
      </w:r>
      <w:r w:rsidRPr="00000521">
        <w:rPr>
          <w:sz w:val="28"/>
          <w:szCs w:val="28"/>
        </w:rPr>
        <w:t>України, постановами Верховної ради України, указами і розпорядженнями</w:t>
      </w:r>
      <w:r>
        <w:rPr>
          <w:sz w:val="28"/>
          <w:szCs w:val="28"/>
        </w:rPr>
        <w:t xml:space="preserve"> Президента України</w:t>
      </w:r>
      <w:r w:rsidRPr="00000521">
        <w:rPr>
          <w:sz w:val="28"/>
          <w:szCs w:val="28"/>
        </w:rPr>
        <w:t>,</w:t>
      </w:r>
      <w:r>
        <w:rPr>
          <w:sz w:val="28"/>
          <w:szCs w:val="28"/>
        </w:rPr>
        <w:t xml:space="preserve"> декретами, постановами і розпорядженнями Кабінету Міністрів України, нормативно-правовими актами в галузі охорони праці, рішеннями Полтавської обласної ради, рішеннями Кременчуцької міської ради Полтавської області та виконавчого комітету Кременчуцької міської ради Полтавської області, розпорядженням</w:t>
      </w:r>
      <w:r w:rsidR="00B9740E">
        <w:rPr>
          <w:sz w:val="28"/>
          <w:szCs w:val="28"/>
        </w:rPr>
        <w:t>и</w:t>
      </w:r>
      <w:r>
        <w:rPr>
          <w:sz w:val="28"/>
          <w:szCs w:val="28"/>
        </w:rPr>
        <w:t xml:space="preserve"> міського голови та Положенням про Раду з питань безпечної життєдіяльності населення м. Кременчука (далі-Положення).</w:t>
      </w:r>
    </w:p>
    <w:p w:rsidR="00753B09" w:rsidRDefault="00753B09" w:rsidP="00A3495A">
      <w:pPr>
        <w:pStyle w:val="a3"/>
        <w:tabs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Основними</w:t>
      </w:r>
      <w:r w:rsidR="00A34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9740E">
        <w:rPr>
          <w:sz w:val="28"/>
          <w:szCs w:val="28"/>
        </w:rPr>
        <w:t xml:space="preserve"> </w:t>
      </w:r>
      <w:r>
        <w:rPr>
          <w:sz w:val="28"/>
          <w:szCs w:val="28"/>
        </w:rPr>
        <w:t>питаннями</w:t>
      </w:r>
      <w:r w:rsidR="00A34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Ради</w:t>
      </w:r>
      <w:r w:rsidR="00A3495A">
        <w:rPr>
          <w:sz w:val="28"/>
          <w:szCs w:val="28"/>
        </w:rPr>
        <w:t xml:space="preserve"> </w:t>
      </w:r>
      <w:r w:rsidRPr="00000521">
        <w:rPr>
          <w:sz w:val="28"/>
          <w:szCs w:val="28"/>
        </w:rPr>
        <w:t xml:space="preserve"> з</w:t>
      </w:r>
      <w:r w:rsidR="00A3495A">
        <w:rPr>
          <w:sz w:val="28"/>
          <w:szCs w:val="28"/>
        </w:rPr>
        <w:t xml:space="preserve"> </w:t>
      </w:r>
      <w:r w:rsidRPr="00000521">
        <w:rPr>
          <w:sz w:val="28"/>
          <w:szCs w:val="28"/>
        </w:rPr>
        <w:t xml:space="preserve"> питань </w:t>
      </w:r>
      <w:r w:rsidR="00A3495A">
        <w:rPr>
          <w:sz w:val="28"/>
          <w:szCs w:val="28"/>
        </w:rPr>
        <w:t xml:space="preserve"> </w:t>
      </w:r>
      <w:r w:rsidRPr="00000521">
        <w:rPr>
          <w:sz w:val="28"/>
          <w:szCs w:val="28"/>
        </w:rPr>
        <w:t>безпечної</w:t>
      </w:r>
      <w:r w:rsidR="00A3495A">
        <w:rPr>
          <w:sz w:val="28"/>
          <w:szCs w:val="28"/>
        </w:rPr>
        <w:t xml:space="preserve"> </w:t>
      </w:r>
      <w:r w:rsidRPr="00000521">
        <w:rPr>
          <w:sz w:val="28"/>
          <w:szCs w:val="28"/>
        </w:rPr>
        <w:t xml:space="preserve"> життєдіяльності</w:t>
      </w:r>
      <w:r w:rsidR="00A34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є</w:t>
      </w:r>
      <w:r w:rsidRPr="00000521">
        <w:rPr>
          <w:sz w:val="28"/>
          <w:szCs w:val="28"/>
        </w:rPr>
        <w:t>:</w:t>
      </w:r>
    </w:p>
    <w:p w:rsidR="00753B09" w:rsidRDefault="00753B09" w:rsidP="00753B09">
      <w:pPr>
        <w:pStyle w:val="a3"/>
        <w:tabs>
          <w:tab w:val="left" w:pos="709"/>
          <w:tab w:val="left" w:pos="851"/>
          <w:tab w:val="left" w:pos="1134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узгодження цільових міських програм поліпшення стану безпеки, </w:t>
      </w:r>
      <w:r w:rsidR="00912C1A">
        <w:rPr>
          <w:sz w:val="28"/>
          <w:szCs w:val="28"/>
        </w:rPr>
        <w:t>умов</w:t>
      </w:r>
      <w:r>
        <w:rPr>
          <w:sz w:val="28"/>
          <w:szCs w:val="28"/>
        </w:rPr>
        <w:t xml:space="preserve"> праці та виробничого середовища, а також заходів з охорони праці у складі програм соціально-економічного і культурного розвитку, здійснення заходів щодо реалізації державної політики управління охороною життя людей на виробництві та профілактики побутового травматизму, внесення пропозицій про вдосконалення цієї системи;</w:t>
      </w:r>
    </w:p>
    <w:p w:rsidR="00753B09" w:rsidRDefault="00753B09" w:rsidP="00753B09">
      <w:pPr>
        <w:pStyle w:val="a3"/>
        <w:tabs>
          <w:tab w:val="left" w:pos="709"/>
          <w:tab w:val="left" w:pos="851"/>
          <w:tab w:val="left" w:pos="1134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здійснення контролю за охороною праці, забезпеченням соціального захисту працівників підприємств, установ та організацій усіх форм власності, у тому числі зайнятих на роботах із шкідливими та небезпечними умовами праці, за якістю проведення атестації робочих місць щодо їх відповідності нормативно-правовим актам про охорону праці, за наданням працівникам відповідно до законодавства пільг та компенсацій за роботу в шкідливих умовах, за виконанням законо</w:t>
      </w:r>
      <w:r w:rsidR="006E5142">
        <w:rPr>
          <w:sz w:val="28"/>
          <w:szCs w:val="28"/>
        </w:rPr>
        <w:t>давчих актів і рішень Кабінету М</w:t>
      </w:r>
      <w:r>
        <w:rPr>
          <w:sz w:val="28"/>
          <w:szCs w:val="28"/>
        </w:rPr>
        <w:t xml:space="preserve">іністрів України, пов’язаних з реалізацією державної політики з питань безпечної </w:t>
      </w:r>
      <w:r>
        <w:rPr>
          <w:sz w:val="28"/>
          <w:szCs w:val="28"/>
        </w:rPr>
        <w:lastRenderedPageBreak/>
        <w:t>життєдіяльності населення;</w:t>
      </w:r>
    </w:p>
    <w:p w:rsidR="00753B09" w:rsidRDefault="00753B09" w:rsidP="00753B09">
      <w:pPr>
        <w:pStyle w:val="a3"/>
        <w:tabs>
          <w:tab w:val="left" w:pos="709"/>
          <w:tab w:val="left" w:pos="851"/>
          <w:tab w:val="left" w:pos="1134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координація діяльності відповідних місцевих установ та організацій в галузі охорони життя людей на виробництві та профілактики побутового травматизму;</w:t>
      </w:r>
    </w:p>
    <w:p w:rsidR="00753B09" w:rsidRPr="00567728" w:rsidRDefault="00753B09" w:rsidP="00753B09">
      <w:pPr>
        <w:pStyle w:val="a3"/>
        <w:tabs>
          <w:tab w:val="left" w:pos="709"/>
          <w:tab w:val="left" w:pos="851"/>
          <w:tab w:val="left" w:pos="1134"/>
        </w:tabs>
        <w:spacing w:after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567728">
        <w:rPr>
          <w:color w:val="000000" w:themeColor="text1"/>
          <w:sz w:val="28"/>
          <w:szCs w:val="28"/>
        </w:rPr>
        <w:t>визначення та розгляд проблемних питань щодо стану безпеки життєдіяльності у місті, стану виробничого та невиробничого травматизму;</w:t>
      </w:r>
    </w:p>
    <w:p w:rsidR="00753B09" w:rsidRDefault="00753B09" w:rsidP="00753B09">
      <w:pPr>
        <w:pStyle w:val="a3"/>
        <w:tabs>
          <w:tab w:val="left" w:pos="709"/>
          <w:tab w:val="left" w:pos="851"/>
          <w:tab w:val="left" w:pos="1134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ініціювання пе</w:t>
      </w:r>
      <w:r w:rsidRPr="00CF7D43">
        <w:rPr>
          <w:sz w:val="28"/>
          <w:szCs w:val="28"/>
        </w:rPr>
        <w:t>ревір</w:t>
      </w:r>
      <w:r>
        <w:rPr>
          <w:sz w:val="28"/>
          <w:szCs w:val="28"/>
        </w:rPr>
        <w:t>ки, а також</w:t>
      </w:r>
      <w:r w:rsidR="00912C1A">
        <w:rPr>
          <w:sz w:val="28"/>
          <w:szCs w:val="28"/>
        </w:rPr>
        <w:t>,</w:t>
      </w:r>
      <w:r>
        <w:rPr>
          <w:sz w:val="28"/>
          <w:szCs w:val="28"/>
        </w:rPr>
        <w:t xml:space="preserve"> при необхідності</w:t>
      </w:r>
      <w:r w:rsidR="00912C1A">
        <w:rPr>
          <w:sz w:val="28"/>
          <w:szCs w:val="28"/>
        </w:rPr>
        <w:t>,</w:t>
      </w:r>
      <w:r>
        <w:rPr>
          <w:sz w:val="28"/>
          <w:szCs w:val="28"/>
        </w:rPr>
        <w:t xml:space="preserve"> організація проведення перевірок на підприємствах, в установах та організаціях, що перебувають в комунальній власності</w:t>
      </w:r>
      <w:r w:rsidR="00912C1A">
        <w:rPr>
          <w:sz w:val="28"/>
          <w:szCs w:val="28"/>
        </w:rPr>
        <w:t>,</w:t>
      </w:r>
      <w:r>
        <w:rPr>
          <w:sz w:val="28"/>
          <w:szCs w:val="28"/>
        </w:rPr>
        <w:t xml:space="preserve"> з питань здійснення делегов</w:t>
      </w:r>
      <w:r w:rsidR="00912C1A">
        <w:rPr>
          <w:sz w:val="28"/>
          <w:szCs w:val="28"/>
        </w:rPr>
        <w:t>аних їм повноважень і заслуховування</w:t>
      </w:r>
      <w:r>
        <w:rPr>
          <w:sz w:val="28"/>
          <w:szCs w:val="28"/>
        </w:rPr>
        <w:t xml:space="preserve"> на своїх засіданнях;</w:t>
      </w:r>
    </w:p>
    <w:p w:rsidR="00753B09" w:rsidRDefault="00753B09" w:rsidP="00753B09">
      <w:pPr>
        <w:pStyle w:val="a3"/>
        <w:tabs>
          <w:tab w:val="left" w:pos="709"/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сприяння вивченню, узагальненню та поширенню досвіду у галузі охорони</w:t>
      </w:r>
      <w:r w:rsidR="00912C1A">
        <w:rPr>
          <w:sz w:val="28"/>
          <w:szCs w:val="28"/>
        </w:rPr>
        <w:t xml:space="preserve"> </w:t>
      </w:r>
      <w:r>
        <w:rPr>
          <w:sz w:val="28"/>
          <w:szCs w:val="28"/>
        </w:rPr>
        <w:t>праці</w:t>
      </w:r>
      <w:r w:rsidR="00912C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людей </w:t>
      </w:r>
      <w:r w:rsidR="00912C1A">
        <w:rPr>
          <w:sz w:val="28"/>
          <w:szCs w:val="28"/>
        </w:rPr>
        <w:t xml:space="preserve">на виробництві та профілактика </w:t>
      </w:r>
      <w:r>
        <w:rPr>
          <w:sz w:val="28"/>
          <w:szCs w:val="28"/>
        </w:rPr>
        <w:t xml:space="preserve"> побутового травматизму</w:t>
      </w:r>
      <w:r w:rsidR="00912C1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53B09" w:rsidRPr="00CA5E34" w:rsidRDefault="00753B09" w:rsidP="00753B09">
      <w:pPr>
        <w:pStyle w:val="a3"/>
        <w:tabs>
          <w:tab w:val="left" w:pos="709"/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здійснення відповідно </w:t>
      </w:r>
      <w:r w:rsidR="005F5A60">
        <w:rPr>
          <w:sz w:val="28"/>
          <w:szCs w:val="28"/>
        </w:rPr>
        <w:t>до законодавства контролю за н</w:t>
      </w:r>
      <w:r>
        <w:rPr>
          <w:sz w:val="28"/>
          <w:szCs w:val="28"/>
        </w:rPr>
        <w:t>алежною експлуатацією та організацією обслуговування населення підприємствами житлово-комунального господарства, торгівлі та громадського харчування, побутового обсл</w:t>
      </w:r>
      <w:r w:rsidR="005F5A60">
        <w:rPr>
          <w:sz w:val="28"/>
          <w:szCs w:val="28"/>
        </w:rPr>
        <w:t>уговування, транспорту, зв’язку</w:t>
      </w:r>
      <w:r>
        <w:rPr>
          <w:sz w:val="28"/>
          <w:szCs w:val="28"/>
        </w:rPr>
        <w:t xml:space="preserve"> за технічним станом, використанням та утриманням інших об’єктів нерух</w:t>
      </w:r>
      <w:r w:rsidR="00B3597A">
        <w:rPr>
          <w:sz w:val="28"/>
          <w:szCs w:val="28"/>
        </w:rPr>
        <w:t>омого майна усіх форм власності;</w:t>
      </w:r>
      <w:r>
        <w:rPr>
          <w:sz w:val="28"/>
          <w:szCs w:val="28"/>
        </w:rPr>
        <w:t xml:space="preserve"> за належними, безпечними і здоровими умовами праці на цих підприємствах і об’єктах.</w:t>
      </w:r>
    </w:p>
    <w:p w:rsidR="00753B09" w:rsidRPr="008326B2" w:rsidRDefault="00753B09" w:rsidP="00753B09">
      <w:pPr>
        <w:tabs>
          <w:tab w:val="left" w:pos="709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4. Формою роботи Ради є засідання, які проводяться</w:t>
      </w:r>
      <w:r w:rsidR="006E51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26B2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затвердженого плану роботи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але не рідше </w:t>
      </w:r>
      <w:r w:rsidRPr="008326B2">
        <w:rPr>
          <w:rFonts w:ascii="Times New Roman" w:hAnsi="Times New Roman" w:cs="Times New Roman"/>
          <w:color w:val="000000" w:themeColor="text1"/>
          <w:sz w:val="28"/>
          <w:szCs w:val="28"/>
        </w:rPr>
        <w:t>одного разу на квартал.</w:t>
      </w:r>
    </w:p>
    <w:p w:rsidR="00753B09" w:rsidRDefault="00753B09" w:rsidP="00753B09">
      <w:pPr>
        <w:tabs>
          <w:tab w:val="left" w:pos="709"/>
          <w:tab w:val="center" w:pos="1418"/>
          <w:tab w:val="right" w:pos="9355"/>
        </w:tabs>
        <w:spacing w:after="0" w:line="100" w:lineRule="atLeast"/>
        <w:ind w:right="-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Раду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очолює голова Ради.</w:t>
      </w:r>
    </w:p>
    <w:p w:rsidR="00753B09" w:rsidRDefault="00753B09" w:rsidP="00753B09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Голова Ради має двох заступників. </w:t>
      </w:r>
    </w:p>
    <w:p w:rsidR="00753B09" w:rsidRDefault="00753B09" w:rsidP="00753B09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Склад ради затверджується рішенням виконавчого комітету Кременчуцької міської ради Полтавської області. </w:t>
      </w:r>
    </w:p>
    <w:p w:rsidR="00753B09" w:rsidRPr="00D325E0" w:rsidRDefault="00753B09" w:rsidP="00753B09">
      <w:pPr>
        <w:tabs>
          <w:tab w:val="right" w:pos="0"/>
        </w:tabs>
        <w:spacing w:after="0" w:line="100" w:lineRule="atLeast"/>
        <w:ind w:right="-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C72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Засідання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є правомочним, якщо на ньому присутні не менше половини її затвердженого складу.</w:t>
      </w:r>
    </w:p>
    <w:p w:rsidR="00753B09" w:rsidRPr="00D0616E" w:rsidRDefault="006E5142" w:rsidP="006E5142">
      <w:pPr>
        <w:tabs>
          <w:tab w:val="left" w:pos="709"/>
        </w:tabs>
        <w:spacing w:after="0" w:line="100" w:lineRule="atLeast"/>
        <w:ind w:right="-1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53B09" w:rsidRPr="002C72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Підготовку порядку денного засідання Ради з урахуванням пропозицій її </w:t>
      </w:r>
      <w:r w:rsidR="00753B09" w:rsidRPr="00D0616E">
        <w:rPr>
          <w:rFonts w:ascii="Times New Roman" w:hAnsi="Times New Roman" w:cs="Times New Roman"/>
          <w:color w:val="000000" w:themeColor="text1"/>
          <w:sz w:val="28"/>
          <w:szCs w:val="28"/>
        </w:rPr>
        <w:t>членів та документів для розгляду на засіданні забезпечує секретар Ради.</w:t>
      </w:r>
    </w:p>
    <w:p w:rsidR="00753B09" w:rsidRDefault="00753B09" w:rsidP="00753B09">
      <w:pPr>
        <w:tabs>
          <w:tab w:val="center" w:pos="709"/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B6E5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C72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Ради ухвалюється відкритим голосуванням простою більшістю голосів її членів, присутніх на засіданні. </w:t>
      </w:r>
    </w:p>
    <w:p w:rsidR="00753B09" w:rsidRPr="002C72D3" w:rsidRDefault="006E5142" w:rsidP="006E5142">
      <w:pPr>
        <w:tabs>
          <w:tab w:val="center" w:pos="709"/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53B09" w:rsidRPr="002C72D3">
        <w:rPr>
          <w:rFonts w:ascii="Times New Roman" w:hAnsi="Times New Roman" w:cs="Times New Roman"/>
          <w:color w:val="000000" w:themeColor="text1"/>
          <w:sz w:val="28"/>
          <w:szCs w:val="28"/>
        </w:rPr>
        <w:t>У разі рівного розподілу голосів вирішальним є голос головуючого на засіданні.</w:t>
      </w:r>
    </w:p>
    <w:p w:rsidR="00753B09" w:rsidRDefault="00753B09" w:rsidP="00753B09">
      <w:pPr>
        <w:pStyle w:val="a6"/>
        <w:tabs>
          <w:tab w:val="center" w:pos="426"/>
        </w:tabs>
        <w:spacing w:after="0" w:line="100" w:lineRule="atLeast"/>
        <w:ind w:left="0" w:righ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90BF4">
        <w:rPr>
          <w:rFonts w:ascii="Times New Roman" w:hAnsi="Times New Roman" w:cs="Times New Roman"/>
          <w:sz w:val="28"/>
          <w:szCs w:val="28"/>
        </w:rPr>
        <w:t xml:space="preserve">Рішення, ухвалене на засіданні Ради, оформлюється протоколом, який підписується головуючим на засіданні та секретарем Ради. </w:t>
      </w:r>
    </w:p>
    <w:p w:rsidR="00753B09" w:rsidRDefault="006E5142" w:rsidP="006E5142">
      <w:pPr>
        <w:pStyle w:val="a6"/>
        <w:tabs>
          <w:tab w:val="center" w:pos="426"/>
          <w:tab w:val="left" w:pos="709"/>
        </w:tabs>
        <w:spacing w:after="0" w:line="100" w:lineRule="atLeast"/>
        <w:ind w:left="0" w:righ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3B09" w:rsidRPr="00E90BF4">
        <w:rPr>
          <w:rFonts w:ascii="Times New Roman" w:hAnsi="Times New Roman" w:cs="Times New Roman"/>
          <w:sz w:val="28"/>
          <w:szCs w:val="28"/>
        </w:rPr>
        <w:t xml:space="preserve">Нумерація протоколів ведеться в межах календарного року. </w:t>
      </w:r>
    </w:p>
    <w:p w:rsidR="00753B09" w:rsidRPr="00A31DB7" w:rsidRDefault="006E5142" w:rsidP="006E5142">
      <w:pPr>
        <w:pStyle w:val="a6"/>
        <w:tabs>
          <w:tab w:val="center" w:pos="426"/>
          <w:tab w:val="left" w:pos="709"/>
        </w:tabs>
        <w:spacing w:after="0" w:line="100" w:lineRule="atLeast"/>
        <w:ind w:left="0" w:right="-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53B09" w:rsidRPr="00A31DB7">
        <w:rPr>
          <w:rFonts w:ascii="Times New Roman" w:hAnsi="Times New Roman" w:cs="Times New Roman"/>
          <w:color w:val="000000" w:themeColor="text1"/>
          <w:sz w:val="28"/>
          <w:szCs w:val="28"/>
        </w:rPr>
        <w:t>Пропозиції та рекомендації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3B09" w:rsidRPr="00A31DB7">
        <w:rPr>
          <w:rFonts w:ascii="Times New Roman" w:hAnsi="Times New Roman" w:cs="Times New Roman"/>
          <w:color w:val="000000" w:themeColor="text1"/>
          <w:sz w:val="28"/>
          <w:szCs w:val="28"/>
        </w:rPr>
        <w:t>фіксуються у протоколі засідання, який підписується головуючим на засіданні та секретарем.</w:t>
      </w:r>
    </w:p>
    <w:p w:rsidR="00753B09" w:rsidRPr="00A31DB7" w:rsidRDefault="006E5142" w:rsidP="006E5142">
      <w:pPr>
        <w:pStyle w:val="a6"/>
        <w:tabs>
          <w:tab w:val="center" w:pos="426"/>
          <w:tab w:val="left" w:pos="709"/>
        </w:tabs>
        <w:spacing w:after="0" w:line="100" w:lineRule="atLeast"/>
        <w:ind w:left="0" w:right="-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53B09" w:rsidRPr="00A31DB7">
        <w:rPr>
          <w:rFonts w:ascii="Times New Roman" w:hAnsi="Times New Roman" w:cs="Times New Roman"/>
          <w:color w:val="000000" w:themeColor="text1"/>
          <w:sz w:val="28"/>
          <w:szCs w:val="28"/>
        </w:rPr>
        <w:t>Протоколи засідання Ради та матеріали до них зберігаються в департаменті соціального захисту населення та питань АТО виконавчого комітету Кременчуцької міської ради Полтавської області.</w:t>
      </w:r>
    </w:p>
    <w:p w:rsidR="00753B09" w:rsidRPr="00EC7A10" w:rsidRDefault="00753B09" w:rsidP="00D113D0">
      <w:pPr>
        <w:pStyle w:val="a6"/>
        <w:tabs>
          <w:tab w:val="left" w:pos="567"/>
          <w:tab w:val="right" w:pos="709"/>
          <w:tab w:val="left" w:pos="1134"/>
        </w:tabs>
        <w:spacing w:after="0" w:line="100" w:lineRule="atLeast"/>
        <w:ind w:left="0" w:right="-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="00D11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B6E5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У</w:t>
      </w:r>
      <w:r w:rsidRPr="00EC7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7A10">
        <w:rPr>
          <w:rFonts w:ascii="Times New Roman" w:hAnsi="Times New Roman" w:cs="Times New Roman"/>
          <w:color w:val="000000" w:themeColor="text1"/>
          <w:sz w:val="28"/>
          <w:szCs w:val="28"/>
        </w:rPr>
        <w:t>разі</w:t>
      </w:r>
      <w:r w:rsidR="006E5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7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відсутності</w:t>
      </w:r>
      <w:r w:rsidR="006E5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7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</w:t>
      </w:r>
      <w:r w:rsidR="006E5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7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</w:t>
      </w:r>
      <w:r w:rsidR="006E5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7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r w:rsidR="006E5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7A10">
        <w:rPr>
          <w:rFonts w:ascii="Times New Roman" w:hAnsi="Times New Roman" w:cs="Times New Roman"/>
          <w:color w:val="000000" w:themeColor="text1"/>
          <w:sz w:val="28"/>
          <w:szCs w:val="28"/>
        </w:rPr>
        <w:t>поважних</w:t>
      </w:r>
      <w:r w:rsidR="006E5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7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причин</w:t>
      </w:r>
      <w:r w:rsidR="006E5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7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допускається </w:t>
      </w:r>
      <w:r w:rsidR="006E5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7A10">
        <w:rPr>
          <w:rFonts w:ascii="Times New Roman" w:hAnsi="Times New Roman" w:cs="Times New Roman"/>
          <w:color w:val="000000" w:themeColor="text1"/>
          <w:sz w:val="28"/>
          <w:szCs w:val="28"/>
        </w:rPr>
        <w:t>його заміна іншим фахівцем того органу, який він</w:t>
      </w:r>
      <w:r w:rsidR="006E5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7A1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представляє та який його уповноважив взяти участь у засіданні Ради, що підтверджується письмовим дорученням.</w:t>
      </w:r>
    </w:p>
    <w:p w:rsidR="00753B09" w:rsidRPr="002C72D3" w:rsidRDefault="006E5142" w:rsidP="006E5142">
      <w:pPr>
        <w:tabs>
          <w:tab w:val="left" w:pos="709"/>
          <w:tab w:val="left" w:pos="851"/>
          <w:tab w:val="left" w:pos="993"/>
        </w:tabs>
        <w:spacing w:after="0" w:line="100" w:lineRule="atLeast"/>
        <w:ind w:right="-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D11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B6E5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53B09" w:rsidRPr="002C72D3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Організаційне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53B09" w:rsidRPr="002C72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3B09" w:rsidRPr="002C72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діяльності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3B09" w:rsidRPr="002C72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3B09" w:rsidRPr="002C72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здійснює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3B09" w:rsidRPr="002C72D3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соціального захисту населення та питань АТО виконавчого комітету Кременчуцької міської ради Полтавської області.</w:t>
      </w:r>
    </w:p>
    <w:p w:rsidR="00753B09" w:rsidRPr="00C732D7" w:rsidRDefault="00BB6E58" w:rsidP="00DF421F">
      <w:pPr>
        <w:tabs>
          <w:tab w:val="left" w:pos="709"/>
          <w:tab w:val="left" w:pos="851"/>
          <w:tab w:val="left" w:pos="993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D11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53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Рішення </w:t>
      </w:r>
      <w:r w:rsidR="006E5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3B09">
        <w:rPr>
          <w:rFonts w:ascii="Times New Roman" w:hAnsi="Times New Roman" w:cs="Times New Roman"/>
          <w:color w:val="000000" w:themeColor="text1"/>
          <w:sz w:val="28"/>
          <w:szCs w:val="28"/>
        </w:rPr>
        <w:t>Ради,</w:t>
      </w:r>
      <w:r w:rsidR="006E5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3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прийняті</w:t>
      </w:r>
      <w:r w:rsidR="006E5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3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6E5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3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межах її компетенції, є обов’язковими для виконання керівниками підприємств, установ, організацій, фізичними особами, які використовують найману працю.</w:t>
      </w:r>
    </w:p>
    <w:p w:rsidR="00753B09" w:rsidRPr="005535F2" w:rsidRDefault="00753B09" w:rsidP="00753B09">
      <w:pPr>
        <w:tabs>
          <w:tab w:val="right" w:pos="9355"/>
        </w:tabs>
        <w:spacing w:after="0" w:line="100" w:lineRule="atLeast"/>
        <w:ind w:right="-1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753B09" w:rsidRPr="005535F2" w:rsidRDefault="00753B09" w:rsidP="00753B09">
      <w:pPr>
        <w:pStyle w:val="a3"/>
        <w:spacing w:after="0"/>
        <w:rPr>
          <w:b/>
          <w:color w:val="FF0000"/>
          <w:sz w:val="28"/>
          <w:szCs w:val="28"/>
        </w:rPr>
      </w:pPr>
    </w:p>
    <w:p w:rsidR="00753B09" w:rsidRDefault="00753B09" w:rsidP="00753B09">
      <w:pPr>
        <w:pStyle w:val="a3"/>
        <w:tabs>
          <w:tab w:val="left" w:pos="709"/>
        </w:tabs>
        <w:spacing w:after="0"/>
        <w:rPr>
          <w:b/>
          <w:sz w:val="28"/>
          <w:szCs w:val="28"/>
        </w:rPr>
      </w:pPr>
    </w:p>
    <w:p w:rsidR="00753B09" w:rsidRDefault="00753B09" w:rsidP="00753B09">
      <w:pPr>
        <w:pStyle w:val="a3"/>
        <w:spacing w:after="0"/>
        <w:rPr>
          <w:b/>
          <w:sz w:val="28"/>
          <w:szCs w:val="28"/>
        </w:rPr>
      </w:pPr>
    </w:p>
    <w:p w:rsidR="00753B09" w:rsidRDefault="00753B09" w:rsidP="00753B09">
      <w:pPr>
        <w:pStyle w:val="a3"/>
        <w:spacing w:after="0"/>
        <w:rPr>
          <w:b/>
          <w:sz w:val="28"/>
          <w:szCs w:val="28"/>
        </w:rPr>
      </w:pPr>
    </w:p>
    <w:p w:rsidR="00753B09" w:rsidRPr="0038140F" w:rsidRDefault="00753B09" w:rsidP="00753B09">
      <w:pPr>
        <w:pStyle w:val="a3"/>
        <w:tabs>
          <w:tab w:val="left" w:pos="6237"/>
        </w:tabs>
        <w:spacing w:after="0"/>
        <w:jc w:val="both"/>
        <w:rPr>
          <w:b/>
          <w:sz w:val="28"/>
          <w:szCs w:val="28"/>
        </w:rPr>
      </w:pPr>
      <w:r w:rsidRPr="0038140F">
        <w:rPr>
          <w:b/>
          <w:sz w:val="28"/>
          <w:szCs w:val="28"/>
        </w:rPr>
        <w:t>Керуючий справами</w:t>
      </w:r>
    </w:p>
    <w:p w:rsidR="00753B09" w:rsidRDefault="00753B09" w:rsidP="003E3AED">
      <w:pPr>
        <w:pStyle w:val="a3"/>
        <w:tabs>
          <w:tab w:val="left" w:pos="6237"/>
          <w:tab w:val="left" w:pos="7088"/>
        </w:tabs>
        <w:spacing w:after="0"/>
        <w:jc w:val="both"/>
        <w:rPr>
          <w:b/>
        </w:rPr>
      </w:pPr>
      <w:r>
        <w:rPr>
          <w:b/>
          <w:sz w:val="28"/>
          <w:szCs w:val="28"/>
        </w:rPr>
        <w:t>в</w:t>
      </w:r>
      <w:r w:rsidRPr="0038140F">
        <w:rPr>
          <w:b/>
          <w:sz w:val="28"/>
          <w:szCs w:val="28"/>
        </w:rPr>
        <w:t>икон</w:t>
      </w:r>
      <w:r>
        <w:rPr>
          <w:b/>
          <w:sz w:val="28"/>
          <w:szCs w:val="28"/>
        </w:rPr>
        <w:t xml:space="preserve">кому міської ради                                                         </w:t>
      </w:r>
      <w:r w:rsidRPr="0038140F">
        <w:rPr>
          <w:b/>
          <w:sz w:val="28"/>
          <w:szCs w:val="28"/>
        </w:rPr>
        <w:t>Р.В.ШАПОВАЛОВ</w:t>
      </w:r>
    </w:p>
    <w:p w:rsidR="00753B09" w:rsidRDefault="00753B09" w:rsidP="00753B09">
      <w:pPr>
        <w:pStyle w:val="a3"/>
        <w:tabs>
          <w:tab w:val="left" w:pos="6237"/>
          <w:tab w:val="left" w:pos="7088"/>
        </w:tabs>
        <w:spacing w:after="0"/>
        <w:jc w:val="both"/>
        <w:rPr>
          <w:b/>
        </w:rPr>
      </w:pPr>
    </w:p>
    <w:p w:rsidR="00753B09" w:rsidRDefault="00753B09" w:rsidP="00753B09">
      <w:pPr>
        <w:pStyle w:val="a3"/>
        <w:tabs>
          <w:tab w:val="left" w:pos="6237"/>
          <w:tab w:val="left" w:pos="7088"/>
        </w:tabs>
        <w:spacing w:after="0"/>
        <w:jc w:val="both"/>
        <w:rPr>
          <w:b/>
        </w:rPr>
      </w:pPr>
    </w:p>
    <w:p w:rsidR="00753B09" w:rsidRDefault="00753B09" w:rsidP="00753B09">
      <w:pPr>
        <w:pStyle w:val="a3"/>
        <w:tabs>
          <w:tab w:val="left" w:pos="6237"/>
          <w:tab w:val="left" w:pos="7088"/>
        </w:tabs>
        <w:spacing w:after="0"/>
        <w:jc w:val="both"/>
        <w:rPr>
          <w:b/>
        </w:rPr>
      </w:pPr>
    </w:p>
    <w:p w:rsidR="00753B09" w:rsidRDefault="00753B09" w:rsidP="00753B09">
      <w:pPr>
        <w:pStyle w:val="a3"/>
        <w:tabs>
          <w:tab w:val="left" w:pos="6237"/>
          <w:tab w:val="left" w:pos="7088"/>
        </w:tabs>
        <w:spacing w:after="0"/>
        <w:jc w:val="both"/>
        <w:rPr>
          <w:b/>
        </w:rPr>
      </w:pPr>
    </w:p>
    <w:p w:rsidR="00753B09" w:rsidRPr="0038140F" w:rsidRDefault="00753B09" w:rsidP="00753B09">
      <w:pPr>
        <w:pStyle w:val="a3"/>
        <w:tabs>
          <w:tab w:val="left" w:pos="6237"/>
          <w:tab w:val="left" w:pos="7088"/>
        </w:tabs>
        <w:spacing w:after="0"/>
        <w:jc w:val="both"/>
        <w:rPr>
          <w:b/>
          <w:sz w:val="28"/>
          <w:szCs w:val="28"/>
        </w:rPr>
      </w:pPr>
      <w:r w:rsidRPr="0038140F">
        <w:rPr>
          <w:b/>
          <w:sz w:val="28"/>
          <w:szCs w:val="28"/>
        </w:rPr>
        <w:t>В.о.</w:t>
      </w:r>
      <w:r w:rsidR="00A6454B">
        <w:rPr>
          <w:b/>
          <w:sz w:val="28"/>
          <w:szCs w:val="28"/>
        </w:rPr>
        <w:t xml:space="preserve"> </w:t>
      </w:r>
      <w:r w:rsidRPr="0038140F">
        <w:rPr>
          <w:b/>
          <w:sz w:val="28"/>
          <w:szCs w:val="28"/>
        </w:rPr>
        <w:t xml:space="preserve">директора департаменту </w:t>
      </w:r>
    </w:p>
    <w:p w:rsidR="00753B09" w:rsidRPr="0038140F" w:rsidRDefault="00753B09" w:rsidP="00753B09">
      <w:pPr>
        <w:pStyle w:val="a3"/>
        <w:tabs>
          <w:tab w:val="left" w:pos="6237"/>
          <w:tab w:val="left" w:pos="7088"/>
        </w:tabs>
        <w:spacing w:after="0"/>
        <w:jc w:val="both"/>
        <w:rPr>
          <w:b/>
          <w:sz w:val="28"/>
          <w:szCs w:val="28"/>
        </w:rPr>
      </w:pPr>
      <w:r w:rsidRPr="0038140F">
        <w:rPr>
          <w:b/>
          <w:sz w:val="28"/>
          <w:szCs w:val="28"/>
        </w:rPr>
        <w:t>соціального захисту населення</w:t>
      </w:r>
    </w:p>
    <w:p w:rsidR="00753B09" w:rsidRPr="0038140F" w:rsidRDefault="00753B09" w:rsidP="00753B09">
      <w:pPr>
        <w:pStyle w:val="a3"/>
        <w:tabs>
          <w:tab w:val="left" w:pos="6237"/>
          <w:tab w:val="left" w:pos="7088"/>
        </w:tabs>
        <w:spacing w:after="0"/>
        <w:jc w:val="both"/>
        <w:rPr>
          <w:b/>
          <w:sz w:val="28"/>
          <w:szCs w:val="28"/>
        </w:rPr>
      </w:pPr>
      <w:r w:rsidRPr="0038140F">
        <w:rPr>
          <w:b/>
          <w:sz w:val="28"/>
          <w:szCs w:val="28"/>
        </w:rPr>
        <w:t>та питань АТО виконавчого</w:t>
      </w:r>
    </w:p>
    <w:p w:rsidR="00753B09" w:rsidRPr="0038140F" w:rsidRDefault="00753B09" w:rsidP="00753B09">
      <w:pPr>
        <w:pStyle w:val="a3"/>
        <w:tabs>
          <w:tab w:val="left" w:pos="6237"/>
          <w:tab w:val="left" w:pos="7088"/>
        </w:tabs>
        <w:spacing w:after="0"/>
        <w:jc w:val="both"/>
        <w:rPr>
          <w:b/>
          <w:sz w:val="28"/>
          <w:szCs w:val="28"/>
        </w:rPr>
      </w:pPr>
      <w:r w:rsidRPr="0038140F">
        <w:rPr>
          <w:b/>
          <w:sz w:val="28"/>
          <w:szCs w:val="28"/>
        </w:rPr>
        <w:t>комітету Кременчуцької</w:t>
      </w:r>
    </w:p>
    <w:p w:rsidR="00753B09" w:rsidRDefault="00753B09" w:rsidP="00753B09">
      <w:pPr>
        <w:pStyle w:val="a3"/>
        <w:tabs>
          <w:tab w:val="left" w:pos="6237"/>
          <w:tab w:val="left" w:pos="7088"/>
        </w:tabs>
        <w:spacing w:after="0"/>
        <w:jc w:val="both"/>
        <w:rPr>
          <w:b/>
          <w:sz w:val="28"/>
          <w:szCs w:val="28"/>
        </w:rPr>
      </w:pPr>
      <w:r w:rsidRPr="0038140F">
        <w:rPr>
          <w:b/>
          <w:sz w:val="28"/>
          <w:szCs w:val="28"/>
        </w:rPr>
        <w:t xml:space="preserve">міської ради Полтавської області                            </w:t>
      </w:r>
      <w:r w:rsidR="00D738CB">
        <w:rPr>
          <w:b/>
          <w:sz w:val="28"/>
          <w:szCs w:val="28"/>
        </w:rPr>
        <w:tab/>
      </w:r>
      <w:r w:rsidR="00D738CB">
        <w:rPr>
          <w:b/>
          <w:sz w:val="28"/>
          <w:szCs w:val="28"/>
        </w:rPr>
        <w:tab/>
      </w:r>
      <w:r w:rsidRPr="0038140F">
        <w:rPr>
          <w:b/>
          <w:sz w:val="28"/>
          <w:szCs w:val="28"/>
        </w:rPr>
        <w:t>М.М.ДОЦЕНКО</w:t>
      </w:r>
    </w:p>
    <w:p w:rsidR="00753B09" w:rsidRDefault="00753B09" w:rsidP="00753B09">
      <w:pPr>
        <w:tabs>
          <w:tab w:val="center" w:pos="4677"/>
          <w:tab w:val="left" w:pos="7088"/>
          <w:tab w:val="right" w:pos="9355"/>
        </w:tabs>
        <w:spacing w:after="0" w:line="20" w:lineRule="atLeast"/>
        <w:ind w:right="-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3B09" w:rsidRDefault="00753B09" w:rsidP="00753B09">
      <w:pPr>
        <w:tabs>
          <w:tab w:val="center" w:pos="4677"/>
          <w:tab w:val="left" w:pos="7088"/>
          <w:tab w:val="right" w:pos="9355"/>
        </w:tabs>
        <w:spacing w:after="0" w:line="20" w:lineRule="atLeast"/>
        <w:ind w:right="-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3B09" w:rsidRDefault="00753B09" w:rsidP="00753B09">
      <w:pPr>
        <w:tabs>
          <w:tab w:val="center" w:pos="4677"/>
          <w:tab w:val="left" w:pos="7088"/>
          <w:tab w:val="right" w:pos="9355"/>
        </w:tabs>
        <w:spacing w:after="0" w:line="20" w:lineRule="atLeast"/>
        <w:ind w:right="-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3B09" w:rsidRDefault="00753B09" w:rsidP="00753B09">
      <w:pPr>
        <w:tabs>
          <w:tab w:val="center" w:pos="4677"/>
          <w:tab w:val="left" w:pos="7088"/>
          <w:tab w:val="right" w:pos="9355"/>
        </w:tabs>
        <w:spacing w:after="0" w:line="20" w:lineRule="atLeast"/>
        <w:ind w:right="-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3B09" w:rsidRDefault="00753B09" w:rsidP="00753B09">
      <w:pPr>
        <w:tabs>
          <w:tab w:val="center" w:pos="4677"/>
          <w:tab w:val="left" w:pos="7088"/>
          <w:tab w:val="right" w:pos="9355"/>
        </w:tabs>
        <w:spacing w:after="0" w:line="20" w:lineRule="atLeast"/>
        <w:ind w:right="-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3B09" w:rsidRDefault="00753B09" w:rsidP="00753B09">
      <w:pPr>
        <w:tabs>
          <w:tab w:val="center" w:pos="4677"/>
          <w:tab w:val="left" w:pos="7088"/>
          <w:tab w:val="right" w:pos="9355"/>
        </w:tabs>
        <w:spacing w:after="0" w:line="20" w:lineRule="atLeast"/>
        <w:ind w:right="-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3B09" w:rsidRDefault="00753B09" w:rsidP="00753B09">
      <w:pPr>
        <w:tabs>
          <w:tab w:val="center" w:pos="4677"/>
          <w:tab w:val="left" w:pos="7088"/>
          <w:tab w:val="right" w:pos="9355"/>
        </w:tabs>
        <w:spacing w:after="0" w:line="20" w:lineRule="atLeast"/>
        <w:ind w:right="-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467A" w:rsidRDefault="001C467A" w:rsidP="00753B09">
      <w:pPr>
        <w:pStyle w:val="a3"/>
        <w:tabs>
          <w:tab w:val="left" w:pos="5387"/>
          <w:tab w:val="left" w:pos="6237"/>
        </w:tabs>
        <w:spacing w:after="0"/>
        <w:jc w:val="center"/>
        <w:rPr>
          <w:color w:val="000000"/>
          <w:sz w:val="28"/>
          <w:szCs w:val="28"/>
        </w:rPr>
      </w:pPr>
    </w:p>
    <w:p w:rsidR="001C467A" w:rsidRDefault="001C467A" w:rsidP="00411FBD">
      <w:pPr>
        <w:tabs>
          <w:tab w:val="center" w:pos="4677"/>
          <w:tab w:val="left" w:pos="7088"/>
          <w:tab w:val="right" w:pos="9355"/>
        </w:tabs>
        <w:spacing w:after="0" w:line="20" w:lineRule="atLeast"/>
        <w:ind w:right="-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467A" w:rsidRDefault="001C467A" w:rsidP="00411FBD">
      <w:pPr>
        <w:tabs>
          <w:tab w:val="center" w:pos="4677"/>
          <w:tab w:val="left" w:pos="7088"/>
          <w:tab w:val="right" w:pos="9355"/>
        </w:tabs>
        <w:spacing w:after="0" w:line="20" w:lineRule="atLeast"/>
        <w:ind w:right="-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467A" w:rsidRDefault="001C467A" w:rsidP="00411FBD">
      <w:pPr>
        <w:tabs>
          <w:tab w:val="center" w:pos="4677"/>
          <w:tab w:val="left" w:pos="7088"/>
          <w:tab w:val="right" w:pos="9355"/>
        </w:tabs>
        <w:spacing w:after="0" w:line="20" w:lineRule="atLeast"/>
        <w:ind w:right="-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4CA4" w:rsidRDefault="00D74CA4" w:rsidP="00411FBD">
      <w:pPr>
        <w:tabs>
          <w:tab w:val="center" w:pos="4677"/>
          <w:tab w:val="left" w:pos="7088"/>
          <w:tab w:val="right" w:pos="9355"/>
        </w:tabs>
        <w:spacing w:after="0" w:line="20" w:lineRule="atLeast"/>
        <w:ind w:right="-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4CA4" w:rsidRDefault="00D74CA4" w:rsidP="00411FBD">
      <w:pPr>
        <w:tabs>
          <w:tab w:val="center" w:pos="4677"/>
          <w:tab w:val="left" w:pos="7088"/>
          <w:tab w:val="right" w:pos="9355"/>
        </w:tabs>
        <w:spacing w:after="0" w:line="20" w:lineRule="atLeast"/>
        <w:ind w:right="-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467A" w:rsidRDefault="001C467A" w:rsidP="00411FBD">
      <w:pPr>
        <w:tabs>
          <w:tab w:val="center" w:pos="4677"/>
          <w:tab w:val="left" w:pos="7088"/>
          <w:tab w:val="right" w:pos="9355"/>
        </w:tabs>
        <w:spacing w:after="0" w:line="20" w:lineRule="atLeast"/>
        <w:ind w:right="-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467A" w:rsidRDefault="001C467A" w:rsidP="00411FBD">
      <w:pPr>
        <w:tabs>
          <w:tab w:val="center" w:pos="4677"/>
          <w:tab w:val="left" w:pos="7088"/>
          <w:tab w:val="right" w:pos="9355"/>
        </w:tabs>
        <w:spacing w:after="0" w:line="20" w:lineRule="atLeast"/>
        <w:ind w:right="-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5280" w:type="dxa"/>
        <w:tblLook w:val="0000" w:firstRow="0" w:lastRow="0" w:firstColumn="0" w:lastColumn="0" w:noHBand="0" w:noVBand="0"/>
      </w:tblPr>
      <w:tblGrid>
        <w:gridCol w:w="5280"/>
      </w:tblGrid>
      <w:tr w:rsidR="000537C4" w:rsidTr="006D7415">
        <w:trPr>
          <w:trHeight w:val="1124"/>
        </w:trPr>
        <w:tc>
          <w:tcPr>
            <w:tcW w:w="5280" w:type="dxa"/>
          </w:tcPr>
          <w:p w:rsidR="000537C4" w:rsidRPr="00FB1A32" w:rsidRDefault="000537C4" w:rsidP="006D7415">
            <w:pPr>
              <w:pStyle w:val="a3"/>
              <w:spacing w:after="0"/>
              <w:rPr>
                <w:b/>
                <w:color w:val="000000" w:themeColor="text1"/>
                <w:sz w:val="28"/>
                <w:szCs w:val="28"/>
              </w:rPr>
            </w:pPr>
            <w:r w:rsidRPr="00FB1A32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Додаток </w:t>
            </w:r>
            <w:r w:rsidR="00411FBD" w:rsidRPr="00FB1A32">
              <w:rPr>
                <w:b/>
                <w:color w:val="000000" w:themeColor="text1"/>
                <w:sz w:val="28"/>
                <w:szCs w:val="28"/>
              </w:rPr>
              <w:t>2</w:t>
            </w:r>
          </w:p>
          <w:p w:rsidR="000537C4" w:rsidRPr="00FB1A32" w:rsidRDefault="000537C4" w:rsidP="006D7415">
            <w:pPr>
              <w:pStyle w:val="a3"/>
              <w:spacing w:after="0"/>
              <w:rPr>
                <w:b/>
                <w:color w:val="000000" w:themeColor="text1"/>
                <w:sz w:val="28"/>
                <w:szCs w:val="28"/>
              </w:rPr>
            </w:pPr>
            <w:r w:rsidRPr="00FB1A32">
              <w:rPr>
                <w:b/>
                <w:color w:val="000000" w:themeColor="text1"/>
                <w:sz w:val="28"/>
                <w:szCs w:val="28"/>
              </w:rPr>
              <w:t xml:space="preserve">до рішення виконавчого комітету </w:t>
            </w:r>
          </w:p>
          <w:p w:rsidR="000537C4" w:rsidRPr="00FB1A32" w:rsidRDefault="000537C4" w:rsidP="006D7415">
            <w:pPr>
              <w:pStyle w:val="a3"/>
              <w:spacing w:after="0"/>
              <w:rPr>
                <w:b/>
                <w:color w:val="000000" w:themeColor="text1"/>
                <w:sz w:val="28"/>
                <w:szCs w:val="28"/>
              </w:rPr>
            </w:pPr>
            <w:r w:rsidRPr="00FB1A32">
              <w:rPr>
                <w:b/>
                <w:color w:val="000000" w:themeColor="text1"/>
                <w:sz w:val="28"/>
                <w:szCs w:val="28"/>
              </w:rPr>
              <w:t>Кременчуцької міської ради</w:t>
            </w:r>
          </w:p>
          <w:p w:rsidR="000537C4" w:rsidRPr="00467651" w:rsidRDefault="000537C4" w:rsidP="006D7415">
            <w:pPr>
              <w:pStyle w:val="a3"/>
              <w:spacing w:after="0"/>
              <w:rPr>
                <w:b/>
                <w:color w:val="000000" w:themeColor="text1"/>
                <w:sz w:val="28"/>
                <w:szCs w:val="28"/>
              </w:rPr>
            </w:pPr>
            <w:r w:rsidRPr="00FB1A32">
              <w:rPr>
                <w:b/>
                <w:color w:val="000000" w:themeColor="text1"/>
                <w:sz w:val="28"/>
                <w:szCs w:val="28"/>
              </w:rPr>
              <w:t>Полтавської області</w:t>
            </w:r>
          </w:p>
        </w:tc>
      </w:tr>
    </w:tbl>
    <w:p w:rsidR="00FD5439" w:rsidRDefault="006D7415" w:rsidP="007F70E3">
      <w:pPr>
        <w:pStyle w:val="a3"/>
        <w:spacing w:after="0"/>
        <w:ind w:left="4254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="007F70E3">
        <w:rPr>
          <w:sz w:val="28"/>
          <w:szCs w:val="28"/>
        </w:rPr>
        <w:t xml:space="preserve">     </w:t>
      </w:r>
      <w:r w:rsidR="007F70E3" w:rsidRPr="007F70E3">
        <w:rPr>
          <w:sz w:val="28"/>
          <w:szCs w:val="28"/>
        </w:rPr>
        <w:t>18.12.2017          № 1433</w:t>
      </w:r>
    </w:p>
    <w:p w:rsidR="006D7415" w:rsidRPr="00F5220C" w:rsidRDefault="006D7415" w:rsidP="00690EC2">
      <w:pPr>
        <w:pStyle w:val="a3"/>
        <w:spacing w:after="0"/>
        <w:rPr>
          <w:sz w:val="28"/>
          <w:szCs w:val="28"/>
        </w:rPr>
      </w:pPr>
    </w:p>
    <w:p w:rsidR="00411FBD" w:rsidRPr="00AB5A3B" w:rsidRDefault="00411FBD" w:rsidP="00411FBD">
      <w:pPr>
        <w:pStyle w:val="a3"/>
        <w:spacing w:after="0"/>
        <w:jc w:val="center"/>
        <w:rPr>
          <w:b/>
          <w:sz w:val="28"/>
          <w:szCs w:val="28"/>
        </w:rPr>
      </w:pPr>
      <w:r w:rsidRPr="00AB5A3B">
        <w:rPr>
          <w:b/>
          <w:sz w:val="28"/>
          <w:szCs w:val="28"/>
        </w:rPr>
        <w:t>С</w:t>
      </w:r>
      <w:r w:rsidR="00301EE8">
        <w:rPr>
          <w:b/>
          <w:sz w:val="28"/>
          <w:szCs w:val="28"/>
        </w:rPr>
        <w:t>клад</w:t>
      </w:r>
    </w:p>
    <w:p w:rsidR="00411FBD" w:rsidRPr="00AB5A3B" w:rsidRDefault="00411FBD" w:rsidP="00411FBD">
      <w:pPr>
        <w:pStyle w:val="a3"/>
        <w:spacing w:after="0"/>
        <w:jc w:val="center"/>
        <w:rPr>
          <w:b/>
          <w:sz w:val="28"/>
          <w:szCs w:val="28"/>
        </w:rPr>
      </w:pPr>
      <w:r w:rsidRPr="00AB5A3B">
        <w:rPr>
          <w:b/>
          <w:sz w:val="28"/>
          <w:szCs w:val="28"/>
        </w:rPr>
        <w:t>Ради з питань безпечної життєдіяльності населення м. Кременчука</w:t>
      </w:r>
    </w:p>
    <w:p w:rsidR="00F5220C" w:rsidRPr="00F5220C" w:rsidRDefault="00F5220C" w:rsidP="00F5220C">
      <w:pPr>
        <w:jc w:val="center"/>
        <w:rPr>
          <w:rFonts w:ascii="Times New Roman" w:hAnsi="Times New Roman" w:cs="Times New Roman"/>
          <w:bCs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348"/>
        <w:gridCol w:w="6541"/>
      </w:tblGrid>
      <w:tr w:rsidR="00F5220C" w:rsidRPr="00F5220C" w:rsidTr="00C6731F">
        <w:tc>
          <w:tcPr>
            <w:tcW w:w="3348" w:type="dxa"/>
            <w:shd w:val="clear" w:color="auto" w:fill="auto"/>
          </w:tcPr>
          <w:p w:rsidR="00F5220C" w:rsidRPr="00F5220C" w:rsidRDefault="00F5220C" w:rsidP="008C5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20C">
              <w:rPr>
                <w:rFonts w:ascii="Times New Roman" w:hAnsi="Times New Roman" w:cs="Times New Roman"/>
                <w:sz w:val="28"/>
                <w:szCs w:val="28"/>
              </w:rPr>
              <w:t>Усанова</w:t>
            </w:r>
            <w:proofErr w:type="spellEnd"/>
          </w:p>
          <w:p w:rsidR="003C548C" w:rsidRPr="00F5220C" w:rsidRDefault="00F5220C" w:rsidP="008C5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20C">
              <w:rPr>
                <w:rFonts w:ascii="Times New Roman" w:hAnsi="Times New Roman" w:cs="Times New Roman"/>
                <w:sz w:val="28"/>
                <w:szCs w:val="28"/>
              </w:rPr>
              <w:t>Ольга Петрівна</w:t>
            </w:r>
          </w:p>
        </w:tc>
        <w:tc>
          <w:tcPr>
            <w:tcW w:w="6541" w:type="dxa"/>
            <w:shd w:val="clear" w:color="auto" w:fill="auto"/>
          </w:tcPr>
          <w:p w:rsidR="00F5220C" w:rsidRPr="00F5220C" w:rsidRDefault="00F5220C" w:rsidP="008C540C">
            <w:pPr>
              <w:spacing w:line="240" w:lineRule="auto"/>
              <w:ind w:left="338" w:hanging="3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20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C54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220C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міського голови, голова </w:t>
            </w:r>
            <w:r w:rsidR="00AB5A3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  <w:p w:rsidR="00F5220C" w:rsidRPr="00F5220C" w:rsidRDefault="00F5220C" w:rsidP="008C540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5220C" w:rsidRPr="00F5220C" w:rsidTr="00C6731F">
        <w:tc>
          <w:tcPr>
            <w:tcW w:w="3348" w:type="dxa"/>
            <w:shd w:val="clear" w:color="auto" w:fill="auto"/>
          </w:tcPr>
          <w:p w:rsidR="00F5220C" w:rsidRPr="00F5220C" w:rsidRDefault="00F5220C" w:rsidP="008C5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5220C">
              <w:rPr>
                <w:rFonts w:ascii="Times New Roman" w:hAnsi="Times New Roman" w:cs="Times New Roman"/>
                <w:sz w:val="28"/>
              </w:rPr>
              <w:t>Доценко</w:t>
            </w:r>
            <w:proofErr w:type="spellEnd"/>
          </w:p>
          <w:p w:rsidR="003C548C" w:rsidRDefault="00F5220C" w:rsidP="008C5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5220C">
              <w:rPr>
                <w:rFonts w:ascii="Times New Roman" w:hAnsi="Times New Roman" w:cs="Times New Roman"/>
                <w:sz w:val="28"/>
              </w:rPr>
              <w:t>Марина Миколаївна</w:t>
            </w:r>
          </w:p>
          <w:p w:rsidR="00EA5C65" w:rsidRDefault="00EA5C65" w:rsidP="008C5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03468" w:rsidRDefault="00503468" w:rsidP="008C5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03468" w:rsidRDefault="00503468" w:rsidP="008C5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A5C65" w:rsidRDefault="006D7415" w:rsidP="008C5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Чудаков</w:t>
            </w:r>
            <w:proofErr w:type="spellEnd"/>
          </w:p>
          <w:p w:rsidR="00EA5C65" w:rsidRDefault="006D7415" w:rsidP="008C5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Ігор Віталійович</w:t>
            </w:r>
          </w:p>
          <w:p w:rsidR="00EA5C65" w:rsidRPr="00F5220C" w:rsidRDefault="00EA5C65" w:rsidP="008C540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541" w:type="dxa"/>
            <w:shd w:val="clear" w:color="auto" w:fill="auto"/>
          </w:tcPr>
          <w:p w:rsidR="00EA5C65" w:rsidRDefault="00AD20F2" w:rsidP="00C6731F">
            <w:pPr>
              <w:spacing w:line="240" w:lineRule="auto"/>
              <w:ind w:left="338" w:hanging="33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– </w:t>
            </w:r>
            <w:r w:rsidR="008C540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в.о. директора </w:t>
            </w:r>
            <w:r w:rsidR="00F5220C" w:rsidRPr="00F5220C">
              <w:rPr>
                <w:rFonts w:ascii="Times New Roman" w:hAnsi="Times New Roman" w:cs="Times New Roman"/>
                <w:sz w:val="28"/>
              </w:rPr>
              <w:t xml:space="preserve">департаменту соціального захисту населення та питань АТО виконавчого комітету Кременчуцької міської ради Полтавської області, заступник голови </w:t>
            </w:r>
            <w:r w:rsidR="00AB5A3B">
              <w:rPr>
                <w:rFonts w:ascii="Times New Roman" w:hAnsi="Times New Roman" w:cs="Times New Roman"/>
                <w:sz w:val="28"/>
              </w:rPr>
              <w:t>Рад</w:t>
            </w:r>
            <w:r w:rsidR="00EA5C65">
              <w:rPr>
                <w:rFonts w:ascii="Times New Roman" w:hAnsi="Times New Roman" w:cs="Times New Roman"/>
                <w:sz w:val="28"/>
              </w:rPr>
              <w:t>и</w:t>
            </w:r>
          </w:p>
          <w:p w:rsidR="00EA5C65" w:rsidRPr="00EA5C65" w:rsidRDefault="00EA5C65" w:rsidP="001E428B">
            <w:pPr>
              <w:pStyle w:val="a6"/>
              <w:numPr>
                <w:ilvl w:val="0"/>
                <w:numId w:val="28"/>
              </w:numPr>
              <w:spacing w:line="240" w:lineRule="auto"/>
              <w:ind w:left="338" w:hanging="338"/>
              <w:jc w:val="both"/>
              <w:rPr>
                <w:rFonts w:ascii="Times New Roman" w:hAnsi="Times New Roman" w:cs="Times New Roman"/>
                <w:sz w:val="28"/>
              </w:rPr>
            </w:pPr>
            <w:r w:rsidRPr="008C540C">
              <w:rPr>
                <w:rFonts w:ascii="Times New Roman" w:hAnsi="Times New Roman" w:cs="Times New Roman"/>
                <w:sz w:val="28"/>
              </w:rPr>
              <w:t>начальник</w:t>
            </w:r>
            <w:r w:rsidR="00503468" w:rsidRPr="008C540C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8C540C">
              <w:rPr>
                <w:rFonts w:ascii="Times New Roman" w:hAnsi="Times New Roman" w:cs="Times New Roman"/>
                <w:sz w:val="28"/>
              </w:rPr>
              <w:t>управління</w:t>
            </w:r>
            <w:r w:rsidR="00503468" w:rsidRPr="008C540C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8C540C">
              <w:rPr>
                <w:rFonts w:ascii="Times New Roman" w:hAnsi="Times New Roman" w:cs="Times New Roman"/>
                <w:sz w:val="28"/>
              </w:rPr>
              <w:t xml:space="preserve"> з </w:t>
            </w:r>
            <w:r w:rsidR="00503468" w:rsidRPr="008C540C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C540C">
              <w:rPr>
                <w:rFonts w:ascii="Times New Roman" w:hAnsi="Times New Roman" w:cs="Times New Roman"/>
                <w:sz w:val="28"/>
              </w:rPr>
              <w:t xml:space="preserve">питань </w:t>
            </w:r>
            <w:r w:rsidR="00503468" w:rsidRPr="008C540C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8C540C">
              <w:rPr>
                <w:rFonts w:ascii="Times New Roman" w:hAnsi="Times New Roman" w:cs="Times New Roman"/>
                <w:sz w:val="28"/>
              </w:rPr>
              <w:t>надзвичайних</w:t>
            </w:r>
            <w:r w:rsidR="008C540C" w:rsidRPr="008C540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03468" w:rsidRPr="008C540C">
              <w:rPr>
                <w:rFonts w:ascii="Times New Roman" w:hAnsi="Times New Roman" w:cs="Times New Roman"/>
                <w:sz w:val="28"/>
              </w:rPr>
              <w:t>с</w:t>
            </w:r>
            <w:r w:rsidRPr="008C540C">
              <w:rPr>
                <w:rFonts w:ascii="Times New Roman" w:hAnsi="Times New Roman" w:cs="Times New Roman"/>
                <w:sz w:val="28"/>
              </w:rPr>
              <w:t>итуацій</w:t>
            </w:r>
            <w:r w:rsidR="00503468" w:rsidRPr="008C540C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C540C">
              <w:rPr>
                <w:rFonts w:ascii="Times New Roman" w:hAnsi="Times New Roman" w:cs="Times New Roman"/>
                <w:sz w:val="28"/>
              </w:rPr>
              <w:t>та</w:t>
            </w:r>
            <w:r w:rsidR="008C540C" w:rsidRPr="008C540C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C540C">
              <w:rPr>
                <w:rFonts w:ascii="Times New Roman" w:hAnsi="Times New Roman" w:cs="Times New Roman"/>
                <w:sz w:val="28"/>
              </w:rPr>
              <w:t>цивільного</w:t>
            </w:r>
            <w:r w:rsidR="008C540C" w:rsidRPr="008C540C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C540C">
              <w:rPr>
                <w:rFonts w:ascii="Times New Roman" w:hAnsi="Times New Roman" w:cs="Times New Roman"/>
                <w:sz w:val="28"/>
              </w:rPr>
              <w:t>захисту</w:t>
            </w:r>
            <w:r w:rsidR="00503468" w:rsidRPr="008C540C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C540C">
              <w:rPr>
                <w:rFonts w:ascii="Times New Roman" w:hAnsi="Times New Roman" w:cs="Times New Roman"/>
                <w:sz w:val="28"/>
              </w:rPr>
              <w:t>населення</w:t>
            </w:r>
            <w:r w:rsidR="008C540C" w:rsidRPr="008C540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03468" w:rsidRPr="008C540C">
              <w:rPr>
                <w:rFonts w:ascii="Times New Roman" w:hAnsi="Times New Roman" w:cs="Times New Roman"/>
                <w:sz w:val="28"/>
              </w:rPr>
              <w:t xml:space="preserve">виконавчого </w:t>
            </w:r>
            <w:r w:rsidR="008C540C">
              <w:rPr>
                <w:rFonts w:ascii="Times New Roman" w:hAnsi="Times New Roman" w:cs="Times New Roman"/>
                <w:sz w:val="28"/>
              </w:rPr>
              <w:t>к</w:t>
            </w:r>
            <w:r w:rsidR="00503468" w:rsidRPr="008C540C">
              <w:rPr>
                <w:rFonts w:ascii="Times New Roman" w:hAnsi="Times New Roman" w:cs="Times New Roman"/>
                <w:sz w:val="28"/>
              </w:rPr>
              <w:t>омітету Кременчуцької міської</w:t>
            </w:r>
            <w:r w:rsidR="008C540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03468" w:rsidRPr="00F5220C">
              <w:rPr>
                <w:rFonts w:ascii="Times New Roman" w:hAnsi="Times New Roman" w:cs="Times New Roman"/>
                <w:sz w:val="28"/>
              </w:rPr>
              <w:t>ради</w:t>
            </w:r>
            <w:r w:rsidR="00503468">
              <w:rPr>
                <w:rFonts w:ascii="Times New Roman" w:hAnsi="Times New Roman" w:cs="Times New Roman"/>
                <w:sz w:val="28"/>
              </w:rPr>
              <w:t>, заступник голови Ради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F5220C" w:rsidRPr="003C548C" w:rsidTr="00C6731F">
        <w:tc>
          <w:tcPr>
            <w:tcW w:w="3348" w:type="dxa"/>
            <w:shd w:val="clear" w:color="auto" w:fill="auto"/>
          </w:tcPr>
          <w:p w:rsidR="00A73DE1" w:rsidRDefault="00A73DE1" w:rsidP="008C5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Трофимова</w:t>
            </w:r>
          </w:p>
          <w:p w:rsidR="00F5220C" w:rsidRPr="00A73DE1" w:rsidRDefault="00A73DE1" w:rsidP="008C5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Тетяна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AB5A3B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 w:rsidR="00AB5A3B">
              <w:rPr>
                <w:rFonts w:ascii="Times New Roman" w:hAnsi="Times New Roman" w:cs="Times New Roman"/>
                <w:sz w:val="28"/>
              </w:rPr>
              <w:t>ікторі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вна</w:t>
            </w:r>
            <w:proofErr w:type="spellEnd"/>
            <w:r w:rsidR="00F5220C" w:rsidRPr="00F5220C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541" w:type="dxa"/>
            <w:shd w:val="clear" w:color="auto" w:fill="auto"/>
          </w:tcPr>
          <w:p w:rsidR="00F5220C" w:rsidRPr="00F5220C" w:rsidRDefault="00F5220C" w:rsidP="008C540C">
            <w:pPr>
              <w:spacing w:after="0" w:line="240" w:lineRule="auto"/>
              <w:ind w:left="338" w:hanging="338"/>
              <w:jc w:val="both"/>
              <w:rPr>
                <w:rFonts w:ascii="Times New Roman" w:hAnsi="Times New Roman" w:cs="Times New Roman"/>
                <w:sz w:val="28"/>
              </w:rPr>
            </w:pPr>
            <w:r w:rsidRPr="00F5220C">
              <w:rPr>
                <w:rFonts w:ascii="Times New Roman" w:hAnsi="Times New Roman" w:cs="Times New Roman"/>
                <w:sz w:val="28"/>
              </w:rPr>
              <w:t xml:space="preserve">– </w:t>
            </w:r>
            <w:r w:rsidR="008C540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B5A3B">
              <w:rPr>
                <w:rFonts w:ascii="Times New Roman" w:hAnsi="Times New Roman" w:cs="Times New Roman"/>
                <w:sz w:val="28"/>
              </w:rPr>
              <w:t xml:space="preserve">головний </w:t>
            </w:r>
            <w:r w:rsidR="00FD543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B5A3B">
              <w:rPr>
                <w:rFonts w:ascii="Times New Roman" w:hAnsi="Times New Roman" w:cs="Times New Roman"/>
                <w:sz w:val="28"/>
              </w:rPr>
              <w:t>спеціаліст</w:t>
            </w:r>
            <w:r w:rsidR="00FD543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B5A3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5220C">
              <w:rPr>
                <w:rFonts w:ascii="Times New Roman" w:hAnsi="Times New Roman" w:cs="Times New Roman"/>
                <w:sz w:val="28"/>
              </w:rPr>
              <w:t xml:space="preserve">відділу соціально-трудових відносин департаменту соціального захисту населення та питань АТО виконавчого комітету Кременчуцької міської ради Полтавської області, секретар </w:t>
            </w:r>
            <w:r w:rsidR="00AB5A3B">
              <w:rPr>
                <w:rFonts w:ascii="Times New Roman" w:hAnsi="Times New Roman" w:cs="Times New Roman"/>
                <w:sz w:val="28"/>
              </w:rPr>
              <w:t>Ради</w:t>
            </w:r>
          </w:p>
        </w:tc>
      </w:tr>
      <w:tr w:rsidR="00F5220C" w:rsidRPr="00F5220C" w:rsidTr="00C6731F">
        <w:tc>
          <w:tcPr>
            <w:tcW w:w="9889" w:type="dxa"/>
            <w:gridSpan w:val="2"/>
            <w:shd w:val="clear" w:color="auto" w:fill="auto"/>
          </w:tcPr>
          <w:p w:rsidR="00503468" w:rsidRDefault="00503468" w:rsidP="008C540C">
            <w:pPr>
              <w:spacing w:after="0" w:line="240" w:lineRule="auto"/>
              <w:ind w:left="252" w:hanging="252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5220C" w:rsidRDefault="00F5220C" w:rsidP="008C540C">
            <w:pPr>
              <w:spacing w:after="0" w:line="240" w:lineRule="auto"/>
              <w:ind w:left="252" w:hanging="252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5220C">
              <w:rPr>
                <w:rFonts w:ascii="Times New Roman" w:hAnsi="Times New Roman" w:cs="Times New Roman"/>
                <w:b/>
                <w:sz w:val="28"/>
              </w:rPr>
              <w:t xml:space="preserve">Члени </w:t>
            </w:r>
            <w:r w:rsidR="00AB5A3B">
              <w:rPr>
                <w:rFonts w:ascii="Times New Roman" w:hAnsi="Times New Roman" w:cs="Times New Roman"/>
                <w:b/>
                <w:sz w:val="28"/>
              </w:rPr>
              <w:t>Ради</w:t>
            </w:r>
            <w:r w:rsidR="00696C90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BD1C27" w:rsidRPr="00696C90" w:rsidRDefault="00B541C1" w:rsidP="00B541C1">
            <w:pPr>
              <w:tabs>
                <w:tab w:val="left" w:pos="4275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</w:tr>
      <w:tr w:rsidR="00BD1C27" w:rsidRPr="00F5220C" w:rsidTr="00C6731F">
        <w:trPr>
          <w:trHeight w:val="1200"/>
        </w:trPr>
        <w:tc>
          <w:tcPr>
            <w:tcW w:w="3348" w:type="dxa"/>
            <w:shd w:val="clear" w:color="auto" w:fill="auto"/>
          </w:tcPr>
          <w:p w:rsidR="00BD1C27" w:rsidRDefault="00BD1C27" w:rsidP="008C5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Білик</w:t>
            </w:r>
          </w:p>
          <w:p w:rsidR="00BD1C27" w:rsidRPr="00F5220C" w:rsidRDefault="00BD1C27" w:rsidP="008C540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Олена Олександрівна</w:t>
            </w:r>
          </w:p>
        </w:tc>
        <w:tc>
          <w:tcPr>
            <w:tcW w:w="6541" w:type="dxa"/>
            <w:shd w:val="clear" w:color="auto" w:fill="auto"/>
          </w:tcPr>
          <w:p w:rsidR="00BD1C27" w:rsidRPr="00696C90" w:rsidRDefault="00BD1C27" w:rsidP="008C540C">
            <w:pPr>
              <w:spacing w:line="240" w:lineRule="auto"/>
              <w:ind w:left="338" w:hanging="338"/>
              <w:jc w:val="both"/>
              <w:rPr>
                <w:rFonts w:ascii="Times New Roman" w:hAnsi="Times New Roman" w:cs="Times New Roman"/>
                <w:sz w:val="28"/>
              </w:rPr>
            </w:pPr>
            <w:r w:rsidRPr="00F5220C">
              <w:rPr>
                <w:rFonts w:ascii="Times New Roman" w:hAnsi="Times New Roman" w:cs="Times New Roman"/>
                <w:sz w:val="28"/>
              </w:rPr>
              <w:t xml:space="preserve">– </w:t>
            </w:r>
            <w:r w:rsidRPr="00696C90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Кременчуцького міського</w:t>
            </w:r>
            <w:r w:rsidRPr="00696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439">
              <w:rPr>
                <w:rFonts w:ascii="Times New Roman" w:hAnsi="Times New Roman" w:cs="Times New Roman"/>
                <w:sz w:val="28"/>
                <w:szCs w:val="28"/>
              </w:rPr>
              <w:t xml:space="preserve">відділення управління виконавчої </w:t>
            </w:r>
            <w:r w:rsidRPr="00FD5439">
              <w:rPr>
                <w:rFonts w:ascii="Times New Roman" w:hAnsi="Times New Roman" w:cs="Times New Roman"/>
                <w:sz w:val="28"/>
              </w:rPr>
              <w:t>дирекції Фонду</w:t>
            </w:r>
            <w:r w:rsidRPr="00FD5439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Pr="00FD5439">
              <w:rPr>
                <w:rFonts w:ascii="Times New Roman" w:hAnsi="Times New Roman" w:cs="Times New Roman"/>
                <w:sz w:val="28"/>
              </w:rPr>
              <w:t>соціального страхування</w:t>
            </w:r>
            <w:r w:rsidRPr="00FD5439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Pr="00FD5439">
              <w:rPr>
                <w:rFonts w:ascii="Times New Roman" w:hAnsi="Times New Roman" w:cs="Times New Roman"/>
                <w:sz w:val="28"/>
              </w:rPr>
              <w:t>України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Pr="00FD5439">
              <w:rPr>
                <w:rFonts w:ascii="Times New Roman" w:hAnsi="Times New Roman" w:cs="Times New Roman"/>
                <w:sz w:val="28"/>
              </w:rPr>
              <w:t>у Полтавській області (за згодою)</w:t>
            </w:r>
          </w:p>
        </w:tc>
      </w:tr>
      <w:tr w:rsidR="00C6731F" w:rsidRPr="00F5220C" w:rsidTr="00C6731F">
        <w:trPr>
          <w:trHeight w:val="702"/>
        </w:trPr>
        <w:tc>
          <w:tcPr>
            <w:tcW w:w="3348" w:type="dxa"/>
            <w:shd w:val="clear" w:color="auto" w:fill="auto"/>
          </w:tcPr>
          <w:p w:rsidR="00C6731F" w:rsidRPr="00F5220C" w:rsidRDefault="00C6731F" w:rsidP="00E93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Ботвина</w:t>
            </w:r>
          </w:p>
          <w:p w:rsidR="00C6731F" w:rsidRPr="00F5220C" w:rsidRDefault="00C6731F" w:rsidP="00E93DD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Віталій Олег</w:t>
            </w:r>
            <w:r w:rsidRPr="00F5220C">
              <w:rPr>
                <w:rFonts w:ascii="Times New Roman" w:hAnsi="Times New Roman" w:cs="Times New Roman"/>
                <w:sz w:val="28"/>
              </w:rPr>
              <w:t>ович</w:t>
            </w:r>
          </w:p>
        </w:tc>
        <w:tc>
          <w:tcPr>
            <w:tcW w:w="6541" w:type="dxa"/>
            <w:shd w:val="clear" w:color="auto" w:fill="auto"/>
          </w:tcPr>
          <w:p w:rsidR="00C6731F" w:rsidRPr="00696C90" w:rsidRDefault="00C6731F" w:rsidP="00C6731F">
            <w:pPr>
              <w:spacing w:line="240" w:lineRule="auto"/>
              <w:ind w:left="338" w:hanging="19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н</w:t>
            </w:r>
            <w:r w:rsidRPr="00F5220C">
              <w:rPr>
                <w:rFonts w:ascii="Times New Roman" w:hAnsi="Times New Roman" w:cs="Times New Roman"/>
                <w:sz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</w:rPr>
              <w:t xml:space="preserve">    Кременчуцького    міського    відділу   ГУНП в </w:t>
            </w:r>
            <w:r w:rsidRPr="00F5220C">
              <w:rPr>
                <w:rFonts w:ascii="Times New Roman" w:hAnsi="Times New Roman" w:cs="Times New Roman"/>
                <w:sz w:val="28"/>
              </w:rPr>
              <w:t>Полтавській області (за згодо</w:t>
            </w:r>
            <w:r>
              <w:rPr>
                <w:rFonts w:ascii="Times New Roman" w:hAnsi="Times New Roman" w:cs="Times New Roman"/>
                <w:sz w:val="28"/>
              </w:rPr>
              <w:t>ю)</w:t>
            </w:r>
          </w:p>
        </w:tc>
      </w:tr>
      <w:tr w:rsidR="00C6731F" w:rsidRPr="00F5220C" w:rsidTr="00C6731F">
        <w:trPr>
          <w:trHeight w:val="557"/>
        </w:trPr>
        <w:tc>
          <w:tcPr>
            <w:tcW w:w="3348" w:type="dxa"/>
            <w:shd w:val="clear" w:color="auto" w:fill="auto"/>
          </w:tcPr>
          <w:p w:rsidR="00C6731F" w:rsidRDefault="00C6731F" w:rsidP="00072F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Геращенко</w:t>
            </w:r>
          </w:p>
          <w:p w:rsidR="00C6731F" w:rsidRDefault="00C6731F" w:rsidP="00072F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Сергій Миколайович</w:t>
            </w:r>
          </w:p>
        </w:tc>
        <w:tc>
          <w:tcPr>
            <w:tcW w:w="6541" w:type="dxa"/>
            <w:shd w:val="clear" w:color="auto" w:fill="auto"/>
          </w:tcPr>
          <w:p w:rsidR="00C6731F" w:rsidRPr="00F5220C" w:rsidRDefault="00C6731F" w:rsidP="00C6731F">
            <w:pPr>
              <w:spacing w:line="240" w:lineRule="auto"/>
              <w:ind w:left="338" w:hanging="33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– </w:t>
            </w:r>
            <w:r w:rsidRPr="00696C90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Кременчуцького  міськрайонного</w:t>
            </w:r>
            <w:r w:rsidRPr="00696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439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D54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D5439">
              <w:rPr>
                <w:rFonts w:ascii="Times New Roman" w:hAnsi="Times New Roman" w:cs="Times New Roman"/>
                <w:sz w:val="28"/>
                <w:szCs w:val="28"/>
              </w:rPr>
              <w:t xml:space="preserve">правління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ДСНС </w:t>
            </w:r>
            <w:r w:rsidRPr="00FD5439">
              <w:rPr>
                <w:rFonts w:ascii="Times New Roman" w:hAnsi="Times New Roman" w:cs="Times New Roman"/>
                <w:sz w:val="28"/>
              </w:rPr>
              <w:t>України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Pr="00FD5439">
              <w:rPr>
                <w:rFonts w:ascii="Times New Roman" w:hAnsi="Times New Roman" w:cs="Times New Roman"/>
                <w:sz w:val="28"/>
              </w:rPr>
              <w:t>у Полтавській області (за згодою)</w:t>
            </w:r>
          </w:p>
        </w:tc>
      </w:tr>
      <w:tr w:rsidR="00273A53" w:rsidRPr="00F5220C" w:rsidTr="00C6731F">
        <w:trPr>
          <w:trHeight w:val="557"/>
        </w:trPr>
        <w:tc>
          <w:tcPr>
            <w:tcW w:w="3348" w:type="dxa"/>
            <w:shd w:val="clear" w:color="auto" w:fill="auto"/>
          </w:tcPr>
          <w:p w:rsidR="00273A53" w:rsidRDefault="00273A53" w:rsidP="0027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Москалик</w:t>
            </w:r>
          </w:p>
          <w:p w:rsidR="00273A53" w:rsidRDefault="00273A53" w:rsidP="0027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Іван Володимирович</w:t>
            </w:r>
          </w:p>
        </w:tc>
        <w:tc>
          <w:tcPr>
            <w:tcW w:w="6541" w:type="dxa"/>
            <w:shd w:val="clear" w:color="auto" w:fill="auto"/>
          </w:tcPr>
          <w:p w:rsidR="00273A53" w:rsidRDefault="00273A53" w:rsidP="00C6731F">
            <w:pPr>
              <w:spacing w:line="240" w:lineRule="auto"/>
              <w:ind w:left="338" w:hanging="33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–  </w:t>
            </w:r>
            <w:r w:rsidRPr="00696C90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>у</w:t>
            </w:r>
            <w:r w:rsidRPr="00696C90">
              <w:rPr>
                <w:rFonts w:ascii="Times New Roman" w:hAnsi="Times New Roman" w:cs="Times New Roman"/>
                <w:sz w:val="28"/>
              </w:rPr>
              <w:t>правління</w:t>
            </w:r>
            <w:r>
              <w:rPr>
                <w:rFonts w:ascii="Times New Roman" w:hAnsi="Times New Roman" w:cs="Times New Roman"/>
                <w:sz w:val="28"/>
              </w:rPr>
              <w:t xml:space="preserve">    житлово-комунального господарства </w:t>
            </w:r>
            <w:r w:rsidRPr="00696C90">
              <w:rPr>
                <w:rFonts w:ascii="Times New Roman" w:hAnsi="Times New Roman" w:cs="Times New Roman"/>
                <w:sz w:val="28"/>
              </w:rPr>
              <w:t xml:space="preserve">виконавчого комітету Кременчуцької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6C90">
              <w:rPr>
                <w:rFonts w:ascii="Times New Roman" w:hAnsi="Times New Roman" w:cs="Times New Roman"/>
                <w:sz w:val="28"/>
              </w:rPr>
              <w:t>міської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6C90">
              <w:rPr>
                <w:rFonts w:ascii="Times New Roman" w:hAnsi="Times New Roman" w:cs="Times New Roman"/>
                <w:sz w:val="28"/>
              </w:rPr>
              <w:t xml:space="preserve"> ради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6C9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273A53" w:rsidRPr="00F5220C" w:rsidTr="00C6731F">
        <w:trPr>
          <w:trHeight w:val="557"/>
        </w:trPr>
        <w:tc>
          <w:tcPr>
            <w:tcW w:w="3348" w:type="dxa"/>
            <w:shd w:val="clear" w:color="auto" w:fill="auto"/>
          </w:tcPr>
          <w:p w:rsidR="00273A53" w:rsidRPr="00F5220C" w:rsidRDefault="00273A53" w:rsidP="0027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Оксененко</w:t>
            </w:r>
            <w:proofErr w:type="spellEnd"/>
          </w:p>
          <w:p w:rsidR="00273A53" w:rsidRDefault="00273A53" w:rsidP="0027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Богдан Вікторович</w:t>
            </w:r>
          </w:p>
        </w:tc>
        <w:tc>
          <w:tcPr>
            <w:tcW w:w="6541" w:type="dxa"/>
            <w:shd w:val="clear" w:color="auto" w:fill="auto"/>
          </w:tcPr>
          <w:p w:rsidR="00273A53" w:rsidRDefault="00273A53" w:rsidP="00273A53">
            <w:pPr>
              <w:spacing w:line="240" w:lineRule="auto"/>
              <w:ind w:left="338" w:hanging="33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голова   правління   ПАТ  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Кременчукгаз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             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C6731F" w:rsidRPr="00F5220C" w:rsidTr="00C6731F">
        <w:tc>
          <w:tcPr>
            <w:tcW w:w="3348" w:type="dxa"/>
            <w:shd w:val="clear" w:color="auto" w:fill="auto"/>
          </w:tcPr>
          <w:p w:rsidR="00C6731F" w:rsidRDefault="00C6731F" w:rsidP="008C5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96C90">
              <w:rPr>
                <w:rFonts w:ascii="Times New Roman" w:hAnsi="Times New Roman" w:cs="Times New Roman"/>
                <w:sz w:val="28"/>
              </w:rPr>
              <w:t>Петращук</w:t>
            </w:r>
            <w:proofErr w:type="spellEnd"/>
          </w:p>
          <w:p w:rsidR="00C6731F" w:rsidRPr="00696C90" w:rsidRDefault="00C6731F" w:rsidP="008C5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Дмитро Онисійович</w:t>
            </w:r>
          </w:p>
        </w:tc>
        <w:tc>
          <w:tcPr>
            <w:tcW w:w="6541" w:type="dxa"/>
            <w:shd w:val="clear" w:color="auto" w:fill="auto"/>
          </w:tcPr>
          <w:p w:rsidR="00C6731F" w:rsidRPr="00696C90" w:rsidRDefault="00C6731F" w:rsidP="008C540C">
            <w:pPr>
              <w:spacing w:line="240" w:lineRule="auto"/>
              <w:ind w:left="252" w:hanging="25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– </w:t>
            </w:r>
            <w:r w:rsidRPr="00696C90">
              <w:rPr>
                <w:rFonts w:ascii="Times New Roman" w:hAnsi="Times New Roman" w:cs="Times New Roman"/>
                <w:sz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</w:rPr>
              <w:t xml:space="preserve">    у</w:t>
            </w:r>
            <w:r w:rsidRPr="00696C90">
              <w:rPr>
                <w:rFonts w:ascii="Times New Roman" w:hAnsi="Times New Roman" w:cs="Times New Roman"/>
                <w:sz w:val="28"/>
              </w:rPr>
              <w:t>правління</w:t>
            </w: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696C90">
              <w:rPr>
                <w:rFonts w:ascii="Times New Roman" w:hAnsi="Times New Roman" w:cs="Times New Roman"/>
                <w:sz w:val="28"/>
              </w:rPr>
              <w:t>охорони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696C90">
              <w:rPr>
                <w:rFonts w:ascii="Times New Roman" w:hAnsi="Times New Roman" w:cs="Times New Roman"/>
                <w:sz w:val="28"/>
              </w:rPr>
              <w:t xml:space="preserve"> здоров’я виконавчого комітету Кременчуцької міської ради Полтавської області</w:t>
            </w:r>
          </w:p>
        </w:tc>
      </w:tr>
      <w:tr w:rsidR="00C6731F" w:rsidRPr="00FF2E88" w:rsidTr="00C6731F">
        <w:tc>
          <w:tcPr>
            <w:tcW w:w="3348" w:type="dxa"/>
            <w:shd w:val="clear" w:color="auto" w:fill="auto"/>
          </w:tcPr>
          <w:p w:rsidR="00C6731F" w:rsidRPr="001F177C" w:rsidRDefault="00C6731F" w:rsidP="008C5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Сокур</w:t>
            </w:r>
            <w:proofErr w:type="spellEnd"/>
          </w:p>
          <w:p w:rsidR="00C6731F" w:rsidRPr="00F5220C" w:rsidRDefault="00C6731F" w:rsidP="008C5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Володимир </w:t>
            </w:r>
            <w:r w:rsidRPr="001F177C">
              <w:rPr>
                <w:rFonts w:ascii="Times New Roman" w:hAnsi="Times New Roman" w:cs="Times New Roman"/>
                <w:sz w:val="28"/>
              </w:rPr>
              <w:t>Іванович</w:t>
            </w:r>
          </w:p>
        </w:tc>
        <w:tc>
          <w:tcPr>
            <w:tcW w:w="6541" w:type="dxa"/>
            <w:shd w:val="clear" w:color="auto" w:fill="auto"/>
          </w:tcPr>
          <w:p w:rsidR="00C6731F" w:rsidRPr="001F177C" w:rsidRDefault="00C6731F" w:rsidP="00C6731F">
            <w:pPr>
              <w:spacing w:line="240" w:lineRule="auto"/>
              <w:ind w:left="252" w:hanging="252"/>
              <w:jc w:val="both"/>
              <w:rPr>
                <w:rFonts w:ascii="Times New Roman" w:hAnsi="Times New Roman" w:cs="Times New Roman"/>
                <w:sz w:val="28"/>
              </w:rPr>
            </w:pPr>
            <w:r w:rsidRPr="001F177C">
              <w:rPr>
                <w:rFonts w:ascii="Times New Roman" w:hAnsi="Times New Roman" w:cs="Times New Roman"/>
                <w:sz w:val="28"/>
              </w:rPr>
              <w:t>– начальник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1F177C">
              <w:rPr>
                <w:rFonts w:ascii="Times New Roman" w:hAnsi="Times New Roman" w:cs="Times New Roman"/>
                <w:sz w:val="28"/>
              </w:rPr>
              <w:t>відділу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1F177C">
              <w:rPr>
                <w:rFonts w:ascii="Times New Roman" w:hAnsi="Times New Roman" w:cs="Times New Roman"/>
                <w:sz w:val="28"/>
              </w:rPr>
              <w:t>нагляду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1F177C"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1F177C">
              <w:rPr>
                <w:rFonts w:ascii="Times New Roman" w:hAnsi="Times New Roman" w:cs="Times New Roman"/>
                <w:sz w:val="28"/>
              </w:rPr>
              <w:t xml:space="preserve">будівництві, котлонагляді, на транспорті та зв’язку управління </w:t>
            </w:r>
            <w:proofErr w:type="spellStart"/>
            <w:r w:rsidRPr="001F177C">
              <w:rPr>
                <w:rFonts w:ascii="Times New Roman" w:hAnsi="Times New Roman" w:cs="Times New Roman"/>
                <w:sz w:val="28"/>
              </w:rPr>
              <w:t>Держпраці</w:t>
            </w:r>
            <w:proofErr w:type="spellEnd"/>
            <w:r w:rsidRPr="001F177C">
              <w:rPr>
                <w:rFonts w:ascii="Times New Roman" w:hAnsi="Times New Roman" w:cs="Times New Roman"/>
                <w:sz w:val="28"/>
              </w:rPr>
              <w:t xml:space="preserve"> у Полтавській області (за згодою)</w:t>
            </w:r>
          </w:p>
        </w:tc>
      </w:tr>
      <w:tr w:rsidR="00C6731F" w:rsidRPr="00753B09" w:rsidTr="00C6731F">
        <w:tc>
          <w:tcPr>
            <w:tcW w:w="3348" w:type="dxa"/>
            <w:shd w:val="clear" w:color="auto" w:fill="auto"/>
          </w:tcPr>
          <w:p w:rsidR="00C6731F" w:rsidRDefault="00C6731F" w:rsidP="008C5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Хилобоченко</w:t>
            </w:r>
            <w:proofErr w:type="spellEnd"/>
          </w:p>
          <w:p w:rsidR="00C6731F" w:rsidRDefault="00C6731F" w:rsidP="008C5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Віталій Георгійович</w:t>
            </w:r>
          </w:p>
        </w:tc>
        <w:tc>
          <w:tcPr>
            <w:tcW w:w="6541" w:type="dxa"/>
            <w:shd w:val="clear" w:color="auto" w:fill="auto"/>
          </w:tcPr>
          <w:p w:rsidR="00C6731F" w:rsidRDefault="00C6731F" w:rsidP="008C540C">
            <w:pPr>
              <w:spacing w:after="0" w:line="240" w:lineRule="auto"/>
              <w:ind w:left="249" w:hanging="249"/>
              <w:jc w:val="both"/>
              <w:rPr>
                <w:rFonts w:ascii="Times New Roman" w:hAnsi="Times New Roman" w:cs="Times New Roman"/>
                <w:sz w:val="28"/>
              </w:rPr>
            </w:pPr>
            <w:r w:rsidRPr="00F5220C">
              <w:rPr>
                <w:rFonts w:ascii="Times New Roman" w:hAnsi="Times New Roman" w:cs="Times New Roman"/>
                <w:sz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</w:rPr>
              <w:t>голова    Професійного   комітету   первинної профспілкової організації працівників              ПАТ 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Крюківський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 вагонобудівний   завод» </w:t>
            </w:r>
          </w:p>
          <w:p w:rsidR="00C6731F" w:rsidRPr="00F5220C" w:rsidRDefault="00C6731F" w:rsidP="00C6731F">
            <w:pPr>
              <w:spacing w:line="240" w:lineRule="auto"/>
              <w:ind w:left="249" w:hanging="24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(</w:t>
            </w:r>
            <w:r w:rsidRPr="00400D9E">
              <w:rPr>
                <w:rFonts w:ascii="Times New Roman" w:hAnsi="Times New Roman" w:cs="Times New Roman"/>
                <w:sz w:val="28"/>
              </w:rPr>
              <w:t>за згодою)</w:t>
            </w:r>
          </w:p>
        </w:tc>
      </w:tr>
    </w:tbl>
    <w:p w:rsidR="00F5220C" w:rsidRPr="005A3E27" w:rsidRDefault="00F5220C" w:rsidP="005A3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67A" w:rsidRPr="005A3E27" w:rsidRDefault="001C467A" w:rsidP="005A3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20C" w:rsidRPr="00F5220C" w:rsidRDefault="00F5220C" w:rsidP="008E6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20C">
        <w:rPr>
          <w:rFonts w:ascii="Times New Roman" w:hAnsi="Times New Roman" w:cs="Times New Roman"/>
          <w:b/>
          <w:sz w:val="28"/>
          <w:szCs w:val="28"/>
        </w:rPr>
        <w:t xml:space="preserve">Керуючий справами </w:t>
      </w:r>
    </w:p>
    <w:p w:rsidR="00F5220C" w:rsidRPr="00F5220C" w:rsidRDefault="00F5220C" w:rsidP="008E64BA">
      <w:pPr>
        <w:shd w:val="clear" w:color="auto" w:fill="FFFFFF"/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20C">
        <w:rPr>
          <w:rFonts w:ascii="Times New Roman" w:hAnsi="Times New Roman" w:cs="Times New Roman"/>
          <w:b/>
          <w:sz w:val="28"/>
          <w:szCs w:val="28"/>
        </w:rPr>
        <w:t xml:space="preserve">виконкому міської ради                                                      </w:t>
      </w:r>
      <w:r w:rsidR="008E64B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5220C">
        <w:rPr>
          <w:rFonts w:ascii="Times New Roman" w:hAnsi="Times New Roman" w:cs="Times New Roman"/>
          <w:b/>
          <w:sz w:val="28"/>
          <w:szCs w:val="28"/>
        </w:rPr>
        <w:t xml:space="preserve">Р.В.ШАПОВАЛОВ </w:t>
      </w:r>
    </w:p>
    <w:p w:rsidR="001C467A" w:rsidRDefault="001C467A" w:rsidP="008E64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64BA" w:rsidRPr="00F5220C" w:rsidRDefault="008E64BA" w:rsidP="008E64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220C" w:rsidRPr="00F5220C" w:rsidRDefault="00F5220C" w:rsidP="008E64BA">
      <w:pPr>
        <w:shd w:val="clear" w:color="auto" w:fill="FFFFFF"/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20C">
        <w:rPr>
          <w:rFonts w:ascii="Times New Roman" w:hAnsi="Times New Roman" w:cs="Times New Roman"/>
          <w:b/>
          <w:sz w:val="28"/>
          <w:szCs w:val="28"/>
        </w:rPr>
        <w:t xml:space="preserve">В.о. директора департаменту </w:t>
      </w:r>
    </w:p>
    <w:p w:rsidR="00F5220C" w:rsidRPr="00F5220C" w:rsidRDefault="00F5220C" w:rsidP="008E64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20C">
        <w:rPr>
          <w:rFonts w:ascii="Times New Roman" w:hAnsi="Times New Roman" w:cs="Times New Roman"/>
          <w:b/>
          <w:sz w:val="28"/>
          <w:szCs w:val="28"/>
        </w:rPr>
        <w:t>соціального захисту населення</w:t>
      </w:r>
    </w:p>
    <w:p w:rsidR="00F5220C" w:rsidRPr="00F5220C" w:rsidRDefault="00F5220C" w:rsidP="008E64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20C">
        <w:rPr>
          <w:rFonts w:ascii="Times New Roman" w:hAnsi="Times New Roman" w:cs="Times New Roman"/>
          <w:b/>
          <w:sz w:val="28"/>
          <w:szCs w:val="28"/>
        </w:rPr>
        <w:t>та питань АТО виконавчого</w:t>
      </w:r>
    </w:p>
    <w:p w:rsidR="00F5220C" w:rsidRPr="00F5220C" w:rsidRDefault="00F5220C" w:rsidP="008E64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20C">
        <w:rPr>
          <w:rFonts w:ascii="Times New Roman" w:hAnsi="Times New Roman" w:cs="Times New Roman"/>
          <w:b/>
          <w:sz w:val="28"/>
          <w:szCs w:val="28"/>
        </w:rPr>
        <w:t>комітету Кременчуцької міської</w:t>
      </w:r>
    </w:p>
    <w:p w:rsidR="0038140F" w:rsidRDefault="008E64BA" w:rsidP="008E64BA">
      <w:pPr>
        <w:shd w:val="clear" w:color="auto" w:fill="FFFFFF"/>
        <w:tabs>
          <w:tab w:val="left" w:pos="7088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ради Полтавської області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5220C" w:rsidRPr="00F5220C">
        <w:rPr>
          <w:rFonts w:ascii="Times New Roman" w:hAnsi="Times New Roman" w:cs="Times New Roman"/>
          <w:b/>
          <w:sz w:val="28"/>
          <w:szCs w:val="28"/>
        </w:rPr>
        <w:t>М.М.ДОЦЕНКО</w:t>
      </w:r>
    </w:p>
    <w:sectPr w:rsidR="0038140F" w:rsidSect="002973EF">
      <w:footerReference w:type="default" r:id="rId9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25A" w:rsidRDefault="0080625A" w:rsidP="00586157">
      <w:pPr>
        <w:spacing w:after="0" w:line="240" w:lineRule="auto"/>
      </w:pPr>
      <w:r>
        <w:separator/>
      </w:r>
    </w:p>
  </w:endnote>
  <w:endnote w:type="continuationSeparator" w:id="0">
    <w:p w:rsidR="0080625A" w:rsidRDefault="0080625A" w:rsidP="00586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92A" w:rsidRPr="000D5A9E" w:rsidRDefault="0079392A" w:rsidP="0079392A">
    <w:pPr>
      <w:pStyle w:val="a3"/>
      <w:tabs>
        <w:tab w:val="left" w:pos="0"/>
      </w:tabs>
    </w:pPr>
    <w:r w:rsidRPr="000D5A9E">
      <w:t>_________________________________________________________________</w:t>
    </w:r>
    <w:r>
      <w:t>____________</w:t>
    </w:r>
    <w:r w:rsidRPr="000D5A9E">
      <w:t>___</w:t>
    </w:r>
  </w:p>
  <w:p w:rsidR="0079392A" w:rsidRPr="0079392A" w:rsidRDefault="0079392A" w:rsidP="0079392A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79392A">
      <w:rPr>
        <w:rFonts w:ascii="Times New Roman" w:hAnsi="Times New Roman" w:cs="Times New Roman"/>
        <w:b/>
        <w:sz w:val="20"/>
        <w:szCs w:val="20"/>
      </w:rPr>
      <w:t>Рішення виконавчого комітету Кременчуцької міської ради Полтавської області</w:t>
    </w:r>
  </w:p>
  <w:p w:rsidR="0079392A" w:rsidRPr="0079392A" w:rsidRDefault="0079392A" w:rsidP="0079392A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79392A">
      <w:rPr>
        <w:rFonts w:ascii="Times New Roman" w:hAnsi="Times New Roman" w:cs="Times New Roman"/>
        <w:b/>
        <w:sz w:val="20"/>
        <w:szCs w:val="20"/>
      </w:rPr>
      <w:t>від __________20____  № ______</w:t>
    </w:r>
  </w:p>
  <w:p w:rsidR="0079392A" w:rsidRPr="0079392A" w:rsidRDefault="0079392A" w:rsidP="0079392A">
    <w:pPr>
      <w:pStyle w:val="ac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79392A">
      <w:rPr>
        <w:rFonts w:ascii="Times New Roman" w:hAnsi="Times New Roman" w:cs="Times New Roman"/>
        <w:sz w:val="20"/>
        <w:szCs w:val="20"/>
      </w:rPr>
      <w:t xml:space="preserve">Сторінка </w:t>
    </w:r>
    <w:r w:rsidR="005A42BE" w:rsidRPr="0079392A">
      <w:rPr>
        <w:rFonts w:ascii="Times New Roman" w:hAnsi="Times New Roman" w:cs="Times New Roman"/>
        <w:sz w:val="20"/>
        <w:szCs w:val="20"/>
      </w:rPr>
      <w:fldChar w:fldCharType="begin"/>
    </w:r>
    <w:r w:rsidRPr="0079392A">
      <w:rPr>
        <w:rFonts w:ascii="Times New Roman" w:hAnsi="Times New Roman" w:cs="Times New Roman"/>
        <w:sz w:val="20"/>
        <w:szCs w:val="20"/>
      </w:rPr>
      <w:instrText xml:space="preserve"> PAGE </w:instrText>
    </w:r>
    <w:r w:rsidR="005A42BE" w:rsidRPr="0079392A">
      <w:rPr>
        <w:rFonts w:ascii="Times New Roman" w:hAnsi="Times New Roman" w:cs="Times New Roman"/>
        <w:sz w:val="20"/>
        <w:szCs w:val="20"/>
      </w:rPr>
      <w:fldChar w:fldCharType="separate"/>
    </w:r>
    <w:r w:rsidR="008B78A4">
      <w:rPr>
        <w:rFonts w:ascii="Times New Roman" w:hAnsi="Times New Roman" w:cs="Times New Roman"/>
        <w:noProof/>
        <w:sz w:val="20"/>
        <w:szCs w:val="20"/>
      </w:rPr>
      <w:t>5</w:t>
    </w:r>
    <w:r w:rsidR="005A42BE" w:rsidRPr="0079392A">
      <w:rPr>
        <w:rFonts w:ascii="Times New Roman" w:hAnsi="Times New Roman" w:cs="Times New Roman"/>
        <w:sz w:val="20"/>
        <w:szCs w:val="20"/>
      </w:rPr>
      <w:fldChar w:fldCharType="end"/>
    </w:r>
    <w:r w:rsidRPr="0079392A">
      <w:rPr>
        <w:rFonts w:ascii="Times New Roman" w:hAnsi="Times New Roman" w:cs="Times New Roman"/>
        <w:sz w:val="20"/>
        <w:szCs w:val="20"/>
      </w:rPr>
      <w:t xml:space="preserve"> з </w:t>
    </w:r>
    <w:r w:rsidR="005A42BE" w:rsidRPr="0079392A">
      <w:rPr>
        <w:rFonts w:ascii="Times New Roman" w:hAnsi="Times New Roman" w:cs="Times New Roman"/>
        <w:sz w:val="20"/>
        <w:szCs w:val="20"/>
      </w:rPr>
      <w:fldChar w:fldCharType="begin"/>
    </w:r>
    <w:r w:rsidRPr="0079392A">
      <w:rPr>
        <w:rFonts w:ascii="Times New Roman" w:hAnsi="Times New Roman" w:cs="Times New Roman"/>
        <w:sz w:val="20"/>
        <w:szCs w:val="20"/>
      </w:rPr>
      <w:instrText xml:space="preserve"> NUMPAGES </w:instrText>
    </w:r>
    <w:r w:rsidR="005A42BE" w:rsidRPr="0079392A">
      <w:rPr>
        <w:rFonts w:ascii="Times New Roman" w:hAnsi="Times New Roman" w:cs="Times New Roman"/>
        <w:sz w:val="20"/>
        <w:szCs w:val="20"/>
      </w:rPr>
      <w:fldChar w:fldCharType="separate"/>
    </w:r>
    <w:r w:rsidR="008B78A4">
      <w:rPr>
        <w:rFonts w:ascii="Times New Roman" w:hAnsi="Times New Roman" w:cs="Times New Roman"/>
        <w:noProof/>
        <w:sz w:val="20"/>
        <w:szCs w:val="20"/>
      </w:rPr>
      <w:t>6</w:t>
    </w:r>
    <w:r w:rsidR="005A42BE" w:rsidRPr="0079392A">
      <w:rPr>
        <w:rFonts w:ascii="Times New Roman" w:hAnsi="Times New Roman" w:cs="Times New Roman"/>
        <w:sz w:val="20"/>
        <w:szCs w:val="20"/>
      </w:rPr>
      <w:fldChar w:fldCharType="end"/>
    </w:r>
  </w:p>
  <w:p w:rsidR="00586157" w:rsidRDefault="00586157">
    <w:pPr>
      <w:pStyle w:val="ac"/>
    </w:pPr>
  </w:p>
  <w:p w:rsidR="00586157" w:rsidRDefault="005861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25A" w:rsidRDefault="0080625A" w:rsidP="00586157">
      <w:pPr>
        <w:spacing w:after="0" w:line="240" w:lineRule="auto"/>
      </w:pPr>
      <w:r>
        <w:separator/>
      </w:r>
    </w:p>
  </w:footnote>
  <w:footnote w:type="continuationSeparator" w:id="0">
    <w:p w:rsidR="0080625A" w:rsidRDefault="0080625A" w:rsidP="00586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213"/>
    <w:multiLevelType w:val="hybridMultilevel"/>
    <w:tmpl w:val="39CE111E"/>
    <w:lvl w:ilvl="0" w:tplc="49804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4907F7"/>
    <w:multiLevelType w:val="hybridMultilevel"/>
    <w:tmpl w:val="21760A1C"/>
    <w:lvl w:ilvl="0" w:tplc="0419000F">
      <w:start w:val="3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">
    <w:nsid w:val="0ADA6DD8"/>
    <w:multiLevelType w:val="hybridMultilevel"/>
    <w:tmpl w:val="38CA1F68"/>
    <w:lvl w:ilvl="0" w:tplc="F67EC9FA">
      <w:start w:val="1"/>
      <w:numFmt w:val="bullet"/>
      <w:lvlText w:val="-"/>
      <w:lvlJc w:val="left"/>
      <w:pPr>
        <w:ind w:left="385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3">
    <w:nsid w:val="0FD46254"/>
    <w:multiLevelType w:val="hybridMultilevel"/>
    <w:tmpl w:val="39CE111E"/>
    <w:lvl w:ilvl="0" w:tplc="49804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C49F3"/>
    <w:multiLevelType w:val="multilevel"/>
    <w:tmpl w:val="6BE24C0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2160"/>
      </w:pPr>
      <w:rPr>
        <w:rFonts w:hint="default"/>
      </w:rPr>
    </w:lvl>
  </w:abstractNum>
  <w:abstractNum w:abstractNumId="5">
    <w:nsid w:val="12DD6028"/>
    <w:multiLevelType w:val="hybridMultilevel"/>
    <w:tmpl w:val="782CCFF8"/>
    <w:lvl w:ilvl="0" w:tplc="63C61442">
      <w:start w:val="1"/>
      <w:numFmt w:val="bullet"/>
      <w:lvlText w:val="-"/>
      <w:lvlJc w:val="left"/>
      <w:pPr>
        <w:ind w:left="205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6">
    <w:nsid w:val="196566B8"/>
    <w:multiLevelType w:val="hybridMultilevel"/>
    <w:tmpl w:val="CD6653E2"/>
    <w:lvl w:ilvl="0" w:tplc="13FE5ED0">
      <w:start w:val="1"/>
      <w:numFmt w:val="bullet"/>
      <w:lvlText w:val="-"/>
      <w:lvlJc w:val="left"/>
      <w:pPr>
        <w:ind w:left="373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7">
    <w:nsid w:val="1FD32AAA"/>
    <w:multiLevelType w:val="hybridMultilevel"/>
    <w:tmpl w:val="D1C28AE4"/>
    <w:lvl w:ilvl="0" w:tplc="998C3A3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DF1BD8"/>
    <w:multiLevelType w:val="hybridMultilevel"/>
    <w:tmpl w:val="67408DA4"/>
    <w:lvl w:ilvl="0" w:tplc="0419000F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>
    <w:nsid w:val="356B1010"/>
    <w:multiLevelType w:val="hybridMultilevel"/>
    <w:tmpl w:val="4C142A0A"/>
    <w:lvl w:ilvl="0" w:tplc="98EAE73A">
      <w:start w:val="1"/>
      <w:numFmt w:val="bullet"/>
      <w:lvlText w:val="-"/>
      <w:lvlJc w:val="left"/>
      <w:pPr>
        <w:ind w:left="3783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3" w:hanging="360"/>
      </w:pPr>
      <w:rPr>
        <w:rFonts w:ascii="Wingdings" w:hAnsi="Wingdings" w:hint="default"/>
      </w:rPr>
    </w:lvl>
  </w:abstractNum>
  <w:abstractNum w:abstractNumId="10">
    <w:nsid w:val="35DA2C81"/>
    <w:multiLevelType w:val="hybridMultilevel"/>
    <w:tmpl w:val="26109C6E"/>
    <w:lvl w:ilvl="0" w:tplc="E17865DC">
      <w:start w:val="1"/>
      <w:numFmt w:val="bullet"/>
      <w:lvlText w:val="-"/>
      <w:lvlJc w:val="left"/>
      <w:pPr>
        <w:ind w:left="217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8" w:hanging="360"/>
      </w:pPr>
      <w:rPr>
        <w:rFonts w:ascii="Wingdings" w:hAnsi="Wingdings" w:hint="default"/>
      </w:rPr>
    </w:lvl>
  </w:abstractNum>
  <w:abstractNum w:abstractNumId="11">
    <w:nsid w:val="373C3319"/>
    <w:multiLevelType w:val="hybridMultilevel"/>
    <w:tmpl w:val="D6E47AE4"/>
    <w:lvl w:ilvl="0" w:tplc="4AFC2196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34628"/>
    <w:multiLevelType w:val="multilevel"/>
    <w:tmpl w:val="3CC26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39DA3133"/>
    <w:multiLevelType w:val="hybridMultilevel"/>
    <w:tmpl w:val="796A361C"/>
    <w:lvl w:ilvl="0" w:tplc="876CACE6">
      <w:start w:val="6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D0815C7"/>
    <w:multiLevelType w:val="hybridMultilevel"/>
    <w:tmpl w:val="ACA49828"/>
    <w:lvl w:ilvl="0" w:tplc="A9EC7456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8A0B44"/>
    <w:multiLevelType w:val="hybridMultilevel"/>
    <w:tmpl w:val="3AFC244E"/>
    <w:lvl w:ilvl="0" w:tplc="3D88D35E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413084"/>
    <w:multiLevelType w:val="hybridMultilevel"/>
    <w:tmpl w:val="3EFE28DC"/>
    <w:lvl w:ilvl="0" w:tplc="ADD0B292">
      <w:start w:val="1"/>
      <w:numFmt w:val="bullet"/>
      <w:lvlText w:val="-"/>
      <w:lvlJc w:val="left"/>
      <w:pPr>
        <w:ind w:left="202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7">
    <w:nsid w:val="4BD621BA"/>
    <w:multiLevelType w:val="hybridMultilevel"/>
    <w:tmpl w:val="6002AC1E"/>
    <w:lvl w:ilvl="0" w:tplc="D414A952">
      <w:start w:val="1"/>
      <w:numFmt w:val="bullet"/>
      <w:lvlText w:val="-"/>
      <w:lvlJc w:val="left"/>
      <w:pPr>
        <w:ind w:left="3783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3" w:hanging="360"/>
      </w:pPr>
      <w:rPr>
        <w:rFonts w:ascii="Wingdings" w:hAnsi="Wingdings" w:hint="default"/>
      </w:rPr>
    </w:lvl>
  </w:abstractNum>
  <w:abstractNum w:abstractNumId="18">
    <w:nsid w:val="5AA53086"/>
    <w:multiLevelType w:val="hybridMultilevel"/>
    <w:tmpl w:val="3A206A16"/>
    <w:lvl w:ilvl="0" w:tplc="5F06C52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296AE9"/>
    <w:multiLevelType w:val="hybridMultilevel"/>
    <w:tmpl w:val="7A5CAD44"/>
    <w:lvl w:ilvl="0" w:tplc="388EF31E"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0">
    <w:nsid w:val="5E2D277F"/>
    <w:multiLevelType w:val="hybridMultilevel"/>
    <w:tmpl w:val="05C6D316"/>
    <w:lvl w:ilvl="0" w:tplc="B4F4A42A">
      <w:start w:val="1"/>
      <w:numFmt w:val="decimal"/>
      <w:lvlText w:val="%1."/>
      <w:lvlJc w:val="left"/>
      <w:pPr>
        <w:ind w:left="1818" w:hanging="111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95770F6"/>
    <w:multiLevelType w:val="hybridMultilevel"/>
    <w:tmpl w:val="0E9A90A8"/>
    <w:lvl w:ilvl="0" w:tplc="EEE0859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E602CD"/>
    <w:multiLevelType w:val="multilevel"/>
    <w:tmpl w:val="37FC4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6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215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2115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eastAsiaTheme="minorEastAsia" w:hint="default"/>
      </w:rPr>
    </w:lvl>
  </w:abstractNum>
  <w:abstractNum w:abstractNumId="23">
    <w:nsid w:val="723640BD"/>
    <w:multiLevelType w:val="hybridMultilevel"/>
    <w:tmpl w:val="D2AEDEAA"/>
    <w:lvl w:ilvl="0" w:tplc="6FFCA790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61720"/>
    <w:multiLevelType w:val="hybridMultilevel"/>
    <w:tmpl w:val="95C0700C"/>
    <w:lvl w:ilvl="0" w:tplc="BF3CD14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74DD05DC"/>
    <w:multiLevelType w:val="hybridMultilevel"/>
    <w:tmpl w:val="508446EA"/>
    <w:lvl w:ilvl="0" w:tplc="CAFEE866">
      <w:start w:val="1"/>
      <w:numFmt w:val="bullet"/>
      <w:lvlText w:val="-"/>
      <w:lvlJc w:val="left"/>
      <w:pPr>
        <w:ind w:left="285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6">
    <w:nsid w:val="781872CA"/>
    <w:multiLevelType w:val="hybridMultilevel"/>
    <w:tmpl w:val="1BC833DE"/>
    <w:lvl w:ilvl="0" w:tplc="8BC0C94C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7">
    <w:nsid w:val="7F49702A"/>
    <w:multiLevelType w:val="hybridMultilevel"/>
    <w:tmpl w:val="2506B4C0"/>
    <w:lvl w:ilvl="0" w:tplc="0419000F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12"/>
  </w:num>
  <w:num w:numId="3">
    <w:abstractNumId w:val="8"/>
  </w:num>
  <w:num w:numId="4">
    <w:abstractNumId w:val="10"/>
  </w:num>
  <w:num w:numId="5">
    <w:abstractNumId w:val="17"/>
  </w:num>
  <w:num w:numId="6">
    <w:abstractNumId w:val="9"/>
  </w:num>
  <w:num w:numId="7">
    <w:abstractNumId w:val="7"/>
  </w:num>
  <w:num w:numId="8">
    <w:abstractNumId w:val="25"/>
  </w:num>
  <w:num w:numId="9">
    <w:abstractNumId w:val="2"/>
  </w:num>
  <w:num w:numId="10">
    <w:abstractNumId w:val="5"/>
  </w:num>
  <w:num w:numId="11">
    <w:abstractNumId w:val="6"/>
  </w:num>
  <w:num w:numId="12">
    <w:abstractNumId w:val="16"/>
  </w:num>
  <w:num w:numId="13">
    <w:abstractNumId w:val="14"/>
  </w:num>
  <w:num w:numId="14">
    <w:abstractNumId w:val="18"/>
  </w:num>
  <w:num w:numId="15">
    <w:abstractNumId w:val="22"/>
  </w:num>
  <w:num w:numId="16">
    <w:abstractNumId w:val="1"/>
  </w:num>
  <w:num w:numId="17">
    <w:abstractNumId w:val="24"/>
  </w:num>
  <w:num w:numId="18">
    <w:abstractNumId w:val="4"/>
  </w:num>
  <w:num w:numId="19">
    <w:abstractNumId w:val="27"/>
  </w:num>
  <w:num w:numId="20">
    <w:abstractNumId w:val="26"/>
  </w:num>
  <w:num w:numId="21">
    <w:abstractNumId w:val="13"/>
  </w:num>
  <w:num w:numId="22">
    <w:abstractNumId w:val="21"/>
  </w:num>
  <w:num w:numId="23">
    <w:abstractNumId w:val="0"/>
  </w:num>
  <w:num w:numId="24">
    <w:abstractNumId w:val="3"/>
  </w:num>
  <w:num w:numId="25">
    <w:abstractNumId w:val="11"/>
  </w:num>
  <w:num w:numId="26">
    <w:abstractNumId w:val="15"/>
  </w:num>
  <w:num w:numId="27">
    <w:abstractNumId w:val="1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432E"/>
    <w:rsid w:val="00000521"/>
    <w:rsid w:val="00010BE8"/>
    <w:rsid w:val="00015F87"/>
    <w:rsid w:val="000161F7"/>
    <w:rsid w:val="000340F4"/>
    <w:rsid w:val="00040114"/>
    <w:rsid w:val="000537C4"/>
    <w:rsid w:val="000600E8"/>
    <w:rsid w:val="00060248"/>
    <w:rsid w:val="00067C11"/>
    <w:rsid w:val="0007006B"/>
    <w:rsid w:val="00071555"/>
    <w:rsid w:val="00074E95"/>
    <w:rsid w:val="00075900"/>
    <w:rsid w:val="00085249"/>
    <w:rsid w:val="00085E2C"/>
    <w:rsid w:val="000A2494"/>
    <w:rsid w:val="000B7530"/>
    <w:rsid w:val="000C7600"/>
    <w:rsid w:val="000E0F76"/>
    <w:rsid w:val="000E2A41"/>
    <w:rsid w:val="000E7583"/>
    <w:rsid w:val="000F0F1D"/>
    <w:rsid w:val="000F4F0A"/>
    <w:rsid w:val="000F5CE3"/>
    <w:rsid w:val="00122E29"/>
    <w:rsid w:val="00132F04"/>
    <w:rsid w:val="00141AD4"/>
    <w:rsid w:val="001454E5"/>
    <w:rsid w:val="0014609A"/>
    <w:rsid w:val="00162D2A"/>
    <w:rsid w:val="001B432E"/>
    <w:rsid w:val="001C467A"/>
    <w:rsid w:val="001E2AF1"/>
    <w:rsid w:val="001E428B"/>
    <w:rsid w:val="001E5556"/>
    <w:rsid w:val="001F177C"/>
    <w:rsid w:val="001F53DE"/>
    <w:rsid w:val="001F6EBC"/>
    <w:rsid w:val="00206457"/>
    <w:rsid w:val="00234F23"/>
    <w:rsid w:val="00273A53"/>
    <w:rsid w:val="002779AE"/>
    <w:rsid w:val="002808D4"/>
    <w:rsid w:val="00280AED"/>
    <w:rsid w:val="002813DF"/>
    <w:rsid w:val="00285E41"/>
    <w:rsid w:val="00294B7D"/>
    <w:rsid w:val="002973EF"/>
    <w:rsid w:val="00297EE9"/>
    <w:rsid w:val="002A0D57"/>
    <w:rsid w:val="002A3FCD"/>
    <w:rsid w:val="002B51C4"/>
    <w:rsid w:val="002B63D5"/>
    <w:rsid w:val="002C3EBD"/>
    <w:rsid w:val="002C72D3"/>
    <w:rsid w:val="002E577D"/>
    <w:rsid w:val="002F5198"/>
    <w:rsid w:val="00301EE8"/>
    <w:rsid w:val="0030674C"/>
    <w:rsid w:val="0031574D"/>
    <w:rsid w:val="00340C89"/>
    <w:rsid w:val="00342D8C"/>
    <w:rsid w:val="00350B81"/>
    <w:rsid w:val="00363535"/>
    <w:rsid w:val="00364721"/>
    <w:rsid w:val="0038140F"/>
    <w:rsid w:val="003819F3"/>
    <w:rsid w:val="00382F3C"/>
    <w:rsid w:val="00385751"/>
    <w:rsid w:val="003A4679"/>
    <w:rsid w:val="003B2F21"/>
    <w:rsid w:val="003C548C"/>
    <w:rsid w:val="003D23BD"/>
    <w:rsid w:val="003E3AED"/>
    <w:rsid w:val="003E5FB5"/>
    <w:rsid w:val="004006C1"/>
    <w:rsid w:val="00400D9E"/>
    <w:rsid w:val="00402843"/>
    <w:rsid w:val="00411FBD"/>
    <w:rsid w:val="00435B5C"/>
    <w:rsid w:val="004402C4"/>
    <w:rsid w:val="00450619"/>
    <w:rsid w:val="00463033"/>
    <w:rsid w:val="00465594"/>
    <w:rsid w:val="00467651"/>
    <w:rsid w:val="004716E9"/>
    <w:rsid w:val="004960B8"/>
    <w:rsid w:val="004966DB"/>
    <w:rsid w:val="004A0263"/>
    <w:rsid w:val="004C5B58"/>
    <w:rsid w:val="00503468"/>
    <w:rsid w:val="00513052"/>
    <w:rsid w:val="00515812"/>
    <w:rsid w:val="005369A6"/>
    <w:rsid w:val="005535F2"/>
    <w:rsid w:val="0056712A"/>
    <w:rsid w:val="00567728"/>
    <w:rsid w:val="00582B9B"/>
    <w:rsid w:val="00582D3E"/>
    <w:rsid w:val="00586157"/>
    <w:rsid w:val="005A3E27"/>
    <w:rsid w:val="005A42BE"/>
    <w:rsid w:val="005C2FE0"/>
    <w:rsid w:val="005D1EC1"/>
    <w:rsid w:val="005E145E"/>
    <w:rsid w:val="005F11A1"/>
    <w:rsid w:val="005F5A60"/>
    <w:rsid w:val="005F7CC6"/>
    <w:rsid w:val="00614AE1"/>
    <w:rsid w:val="00650699"/>
    <w:rsid w:val="00655B74"/>
    <w:rsid w:val="00673E5F"/>
    <w:rsid w:val="00690EC2"/>
    <w:rsid w:val="00694B14"/>
    <w:rsid w:val="00696C90"/>
    <w:rsid w:val="006A3A0D"/>
    <w:rsid w:val="006B5650"/>
    <w:rsid w:val="006B6F9E"/>
    <w:rsid w:val="006D3B7F"/>
    <w:rsid w:val="006D3C02"/>
    <w:rsid w:val="006D7415"/>
    <w:rsid w:val="006E5142"/>
    <w:rsid w:val="006E6E23"/>
    <w:rsid w:val="006F0E11"/>
    <w:rsid w:val="006F13AB"/>
    <w:rsid w:val="0070298A"/>
    <w:rsid w:val="007230A8"/>
    <w:rsid w:val="00747A9A"/>
    <w:rsid w:val="00752FBD"/>
    <w:rsid w:val="00753B09"/>
    <w:rsid w:val="00754482"/>
    <w:rsid w:val="007603FF"/>
    <w:rsid w:val="0076449F"/>
    <w:rsid w:val="007659ED"/>
    <w:rsid w:val="0076744E"/>
    <w:rsid w:val="00777F68"/>
    <w:rsid w:val="0078463A"/>
    <w:rsid w:val="0079392A"/>
    <w:rsid w:val="007C5AF3"/>
    <w:rsid w:val="007D0C7D"/>
    <w:rsid w:val="007E3029"/>
    <w:rsid w:val="007F70E3"/>
    <w:rsid w:val="00801F18"/>
    <w:rsid w:val="00805390"/>
    <w:rsid w:val="0080625A"/>
    <w:rsid w:val="00824AB0"/>
    <w:rsid w:val="00830EDD"/>
    <w:rsid w:val="008325D6"/>
    <w:rsid w:val="00835D10"/>
    <w:rsid w:val="00857136"/>
    <w:rsid w:val="00870B87"/>
    <w:rsid w:val="00881E4B"/>
    <w:rsid w:val="0088360B"/>
    <w:rsid w:val="008922A9"/>
    <w:rsid w:val="00897907"/>
    <w:rsid w:val="008A0D2D"/>
    <w:rsid w:val="008B3C32"/>
    <w:rsid w:val="008B78A4"/>
    <w:rsid w:val="008C46B3"/>
    <w:rsid w:val="008C540C"/>
    <w:rsid w:val="008E014B"/>
    <w:rsid w:val="008E0460"/>
    <w:rsid w:val="008E64BA"/>
    <w:rsid w:val="008F1A08"/>
    <w:rsid w:val="00912C1A"/>
    <w:rsid w:val="00917F46"/>
    <w:rsid w:val="00926C1C"/>
    <w:rsid w:val="009316B6"/>
    <w:rsid w:val="00937CEC"/>
    <w:rsid w:val="00946EF7"/>
    <w:rsid w:val="00954C80"/>
    <w:rsid w:val="00966524"/>
    <w:rsid w:val="009A6CF7"/>
    <w:rsid w:val="009C015A"/>
    <w:rsid w:val="009C0E0E"/>
    <w:rsid w:val="009D4DC2"/>
    <w:rsid w:val="009D7664"/>
    <w:rsid w:val="00A16B6E"/>
    <w:rsid w:val="00A2034A"/>
    <w:rsid w:val="00A20F36"/>
    <w:rsid w:val="00A23658"/>
    <w:rsid w:val="00A24DD2"/>
    <w:rsid w:val="00A3495A"/>
    <w:rsid w:val="00A4256C"/>
    <w:rsid w:val="00A6454B"/>
    <w:rsid w:val="00A73DE1"/>
    <w:rsid w:val="00A746A2"/>
    <w:rsid w:val="00A95382"/>
    <w:rsid w:val="00AA553E"/>
    <w:rsid w:val="00AB28B5"/>
    <w:rsid w:val="00AB5A3B"/>
    <w:rsid w:val="00AC3ED1"/>
    <w:rsid w:val="00AD158F"/>
    <w:rsid w:val="00AD20F2"/>
    <w:rsid w:val="00AD709B"/>
    <w:rsid w:val="00AE03F0"/>
    <w:rsid w:val="00AE4634"/>
    <w:rsid w:val="00AF4EA3"/>
    <w:rsid w:val="00AF7042"/>
    <w:rsid w:val="00B03FF3"/>
    <w:rsid w:val="00B33A40"/>
    <w:rsid w:val="00B3597A"/>
    <w:rsid w:val="00B36011"/>
    <w:rsid w:val="00B45944"/>
    <w:rsid w:val="00B541C1"/>
    <w:rsid w:val="00B63066"/>
    <w:rsid w:val="00B8458F"/>
    <w:rsid w:val="00B9740E"/>
    <w:rsid w:val="00BA3BDF"/>
    <w:rsid w:val="00BB6E58"/>
    <w:rsid w:val="00BC348D"/>
    <w:rsid w:val="00BD1C27"/>
    <w:rsid w:val="00BD5664"/>
    <w:rsid w:val="00BF5D01"/>
    <w:rsid w:val="00BF7585"/>
    <w:rsid w:val="00C20A5E"/>
    <w:rsid w:val="00C265A0"/>
    <w:rsid w:val="00C30B57"/>
    <w:rsid w:val="00C40D15"/>
    <w:rsid w:val="00C42699"/>
    <w:rsid w:val="00C57673"/>
    <w:rsid w:val="00C6731F"/>
    <w:rsid w:val="00C732D7"/>
    <w:rsid w:val="00C740DA"/>
    <w:rsid w:val="00CA5E34"/>
    <w:rsid w:val="00CB5046"/>
    <w:rsid w:val="00CB772F"/>
    <w:rsid w:val="00CC6910"/>
    <w:rsid w:val="00CE2EC5"/>
    <w:rsid w:val="00CE3EEC"/>
    <w:rsid w:val="00CF2F60"/>
    <w:rsid w:val="00CF7D43"/>
    <w:rsid w:val="00D0309D"/>
    <w:rsid w:val="00D04054"/>
    <w:rsid w:val="00D0616E"/>
    <w:rsid w:val="00D1025B"/>
    <w:rsid w:val="00D113D0"/>
    <w:rsid w:val="00D31692"/>
    <w:rsid w:val="00D325E0"/>
    <w:rsid w:val="00D33CAB"/>
    <w:rsid w:val="00D44B5B"/>
    <w:rsid w:val="00D6094F"/>
    <w:rsid w:val="00D738CB"/>
    <w:rsid w:val="00D74CA4"/>
    <w:rsid w:val="00D83026"/>
    <w:rsid w:val="00D861E2"/>
    <w:rsid w:val="00D9070F"/>
    <w:rsid w:val="00D92D32"/>
    <w:rsid w:val="00DA6829"/>
    <w:rsid w:val="00DC0A7D"/>
    <w:rsid w:val="00DC4517"/>
    <w:rsid w:val="00DE1491"/>
    <w:rsid w:val="00DE1696"/>
    <w:rsid w:val="00DF421F"/>
    <w:rsid w:val="00E14D4B"/>
    <w:rsid w:val="00E23570"/>
    <w:rsid w:val="00E342E8"/>
    <w:rsid w:val="00E627E0"/>
    <w:rsid w:val="00E64BE2"/>
    <w:rsid w:val="00E75817"/>
    <w:rsid w:val="00E83845"/>
    <w:rsid w:val="00E84B42"/>
    <w:rsid w:val="00E87FF0"/>
    <w:rsid w:val="00E90BF4"/>
    <w:rsid w:val="00E92C1B"/>
    <w:rsid w:val="00E97F23"/>
    <w:rsid w:val="00EA5C65"/>
    <w:rsid w:val="00EB5641"/>
    <w:rsid w:val="00EC4E40"/>
    <w:rsid w:val="00EC69E3"/>
    <w:rsid w:val="00EC77F2"/>
    <w:rsid w:val="00EC7A10"/>
    <w:rsid w:val="00ED16BA"/>
    <w:rsid w:val="00ED307D"/>
    <w:rsid w:val="00ED6AB6"/>
    <w:rsid w:val="00EE7D9B"/>
    <w:rsid w:val="00EF44A4"/>
    <w:rsid w:val="00F14645"/>
    <w:rsid w:val="00F335E6"/>
    <w:rsid w:val="00F348CC"/>
    <w:rsid w:val="00F373D3"/>
    <w:rsid w:val="00F46389"/>
    <w:rsid w:val="00F47612"/>
    <w:rsid w:val="00F5220C"/>
    <w:rsid w:val="00F5231F"/>
    <w:rsid w:val="00F648AC"/>
    <w:rsid w:val="00F776DB"/>
    <w:rsid w:val="00F818BF"/>
    <w:rsid w:val="00F84B55"/>
    <w:rsid w:val="00F85FB5"/>
    <w:rsid w:val="00FB1A32"/>
    <w:rsid w:val="00FC6ABD"/>
    <w:rsid w:val="00FD5439"/>
    <w:rsid w:val="00FF2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432E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B432E"/>
    <w:rPr>
      <w:rFonts w:ascii="Times New Roman" w:eastAsia="Arial Unicode MS" w:hAnsi="Times New Roman" w:cs="Times New Roman"/>
      <w:sz w:val="24"/>
      <w:szCs w:val="24"/>
    </w:rPr>
  </w:style>
  <w:style w:type="paragraph" w:customStyle="1" w:styleId="a5">
    <w:name w:val="Знак"/>
    <w:basedOn w:val="a"/>
    <w:rsid w:val="001B43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627E0"/>
    <w:pPr>
      <w:ind w:left="720"/>
      <w:contextualSpacing/>
    </w:pPr>
  </w:style>
  <w:style w:type="paragraph" w:customStyle="1" w:styleId="a7">
    <w:name w:val="Знак"/>
    <w:basedOn w:val="a"/>
    <w:rsid w:val="00747A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285E4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"/>
    <w:basedOn w:val="a"/>
    <w:rsid w:val="00F5220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586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6157"/>
  </w:style>
  <w:style w:type="paragraph" w:styleId="ac">
    <w:name w:val="footer"/>
    <w:basedOn w:val="a"/>
    <w:link w:val="ad"/>
    <w:unhideWhenUsed/>
    <w:rsid w:val="00586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586157"/>
  </w:style>
  <w:style w:type="paragraph" w:styleId="ae">
    <w:name w:val="Balloon Text"/>
    <w:basedOn w:val="a"/>
    <w:link w:val="af"/>
    <w:uiPriority w:val="99"/>
    <w:semiHidden/>
    <w:unhideWhenUsed/>
    <w:rsid w:val="0058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6157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75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432E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B432E"/>
    <w:rPr>
      <w:rFonts w:ascii="Times New Roman" w:eastAsia="Arial Unicode MS" w:hAnsi="Times New Roman" w:cs="Times New Roman"/>
      <w:sz w:val="24"/>
      <w:szCs w:val="24"/>
    </w:rPr>
  </w:style>
  <w:style w:type="paragraph" w:customStyle="1" w:styleId="a5">
    <w:name w:val="Знак"/>
    <w:basedOn w:val="a"/>
    <w:rsid w:val="001B43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627E0"/>
    <w:pPr>
      <w:ind w:left="720"/>
      <w:contextualSpacing/>
    </w:pPr>
  </w:style>
  <w:style w:type="paragraph" w:customStyle="1" w:styleId="a7">
    <w:name w:val="Знак"/>
    <w:basedOn w:val="a"/>
    <w:rsid w:val="00747A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285E4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"/>
    <w:basedOn w:val="a"/>
    <w:rsid w:val="00F5220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586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6157"/>
  </w:style>
  <w:style w:type="paragraph" w:styleId="ac">
    <w:name w:val="footer"/>
    <w:basedOn w:val="a"/>
    <w:link w:val="ad"/>
    <w:unhideWhenUsed/>
    <w:rsid w:val="00586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586157"/>
  </w:style>
  <w:style w:type="paragraph" w:styleId="ae">
    <w:name w:val="Balloon Text"/>
    <w:basedOn w:val="a"/>
    <w:link w:val="af"/>
    <w:uiPriority w:val="99"/>
    <w:semiHidden/>
    <w:unhideWhenUsed/>
    <w:rsid w:val="0058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6157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75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6252A-B67F-4864-BAFB-C57239C5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6021</Words>
  <Characters>3433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ДПСЗН та ПАТО департамент</cp:lastModifiedBy>
  <cp:revision>63</cp:revision>
  <cp:lastPrinted>2017-12-06T14:58:00Z</cp:lastPrinted>
  <dcterms:created xsi:type="dcterms:W3CDTF">2017-07-28T11:09:00Z</dcterms:created>
  <dcterms:modified xsi:type="dcterms:W3CDTF">2017-12-20T07:48:00Z</dcterms:modified>
</cp:coreProperties>
</file>