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1B" w:rsidRDefault="003D2B1B" w:rsidP="002B7E32">
      <w:pPr>
        <w:pStyle w:val="1"/>
        <w:tabs>
          <w:tab w:val="left" w:pos="851"/>
        </w:tabs>
        <w:rPr>
          <w:color w:val="000000"/>
          <w:szCs w:val="28"/>
          <w:lang w:val="en-US"/>
        </w:rPr>
      </w:pPr>
    </w:p>
    <w:p w:rsidR="003D2B1B" w:rsidRDefault="003D2B1B" w:rsidP="003D2B1B">
      <w:pPr>
        <w:pStyle w:val="1"/>
        <w:rPr>
          <w:color w:val="000000"/>
          <w:szCs w:val="28"/>
          <w:lang w:val="en-US"/>
        </w:rPr>
      </w:pPr>
    </w:p>
    <w:p w:rsidR="003D2B1B" w:rsidRDefault="003D2B1B" w:rsidP="003D2B1B">
      <w:pPr>
        <w:pStyle w:val="1"/>
        <w:rPr>
          <w:color w:val="000000"/>
          <w:szCs w:val="28"/>
          <w:lang w:val="en-US"/>
        </w:rPr>
      </w:pPr>
    </w:p>
    <w:p w:rsidR="003D2B1B" w:rsidRPr="005A5E2C" w:rsidRDefault="005A5E2C" w:rsidP="003D2B1B">
      <w:pPr>
        <w:pStyle w:val="1"/>
        <w:rPr>
          <w:color w:val="000000"/>
          <w:szCs w:val="28"/>
        </w:rPr>
      </w:pPr>
      <w:r>
        <w:rPr>
          <w:color w:val="000000"/>
          <w:szCs w:val="28"/>
        </w:rPr>
        <w:t>21.08.2017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№ 856</w:t>
      </w:r>
    </w:p>
    <w:p w:rsidR="003D2B1B" w:rsidRDefault="003D2B1B" w:rsidP="003D2B1B">
      <w:pPr>
        <w:pStyle w:val="1"/>
        <w:rPr>
          <w:color w:val="000000"/>
          <w:szCs w:val="28"/>
        </w:rPr>
      </w:pPr>
    </w:p>
    <w:p w:rsidR="004450D8" w:rsidRPr="004450D8" w:rsidRDefault="004450D8" w:rsidP="004450D8">
      <w:pPr>
        <w:rPr>
          <w:lang w:val="uk-UA"/>
        </w:rPr>
      </w:pPr>
    </w:p>
    <w:p w:rsidR="003D2B1B" w:rsidRDefault="003D2B1B" w:rsidP="003D2B1B">
      <w:pPr>
        <w:rPr>
          <w:lang w:val="uk-UA"/>
        </w:rPr>
      </w:pPr>
    </w:p>
    <w:p w:rsidR="003D2B1B" w:rsidRPr="00CE44D8" w:rsidRDefault="003D2B1B" w:rsidP="002B7E32">
      <w:pPr>
        <w:tabs>
          <w:tab w:val="left" w:pos="851"/>
        </w:tabs>
        <w:rPr>
          <w:sz w:val="28"/>
          <w:szCs w:val="28"/>
          <w:lang w:val="uk-UA"/>
        </w:rPr>
      </w:pPr>
    </w:p>
    <w:p w:rsidR="00486682" w:rsidRPr="007D2BA5" w:rsidRDefault="00486682" w:rsidP="003D2B1B">
      <w:pPr>
        <w:rPr>
          <w:b/>
          <w:lang w:val="uk-UA"/>
        </w:rPr>
      </w:pPr>
    </w:p>
    <w:p w:rsidR="008A4E42" w:rsidRDefault="008A4E42" w:rsidP="003D2B1B">
      <w:pPr>
        <w:rPr>
          <w:lang w:val="uk-UA"/>
        </w:rPr>
      </w:pPr>
    </w:p>
    <w:p w:rsidR="00D3316F" w:rsidRDefault="00D3316F" w:rsidP="003D2B1B">
      <w:pPr>
        <w:rPr>
          <w:lang w:val="uk-UA"/>
        </w:rPr>
      </w:pPr>
    </w:p>
    <w:tbl>
      <w:tblPr>
        <w:tblW w:w="9673" w:type="dxa"/>
        <w:tblLook w:val="01E0"/>
      </w:tblPr>
      <w:tblGrid>
        <w:gridCol w:w="5637"/>
        <w:gridCol w:w="4036"/>
      </w:tblGrid>
      <w:tr w:rsidR="00DB1EF6" w:rsidRPr="00570ADF" w:rsidTr="00EF221D">
        <w:trPr>
          <w:trHeight w:val="1135"/>
        </w:trPr>
        <w:tc>
          <w:tcPr>
            <w:tcW w:w="5637" w:type="dxa"/>
          </w:tcPr>
          <w:p w:rsidR="00DB1EF6" w:rsidRDefault="00DB1EF6" w:rsidP="00EF221D">
            <w:pPr>
              <w:pStyle w:val="1"/>
              <w:rPr>
                <w:color w:val="000000"/>
                <w:szCs w:val="28"/>
              </w:rPr>
            </w:pPr>
          </w:p>
          <w:p w:rsidR="00DB1EF6" w:rsidRDefault="00DB1EF6" w:rsidP="00EF221D">
            <w:pPr>
              <w:pStyle w:val="1"/>
              <w:rPr>
                <w:color w:val="000000"/>
                <w:szCs w:val="28"/>
              </w:rPr>
            </w:pPr>
            <w:r w:rsidRPr="00570ADF">
              <w:rPr>
                <w:color w:val="000000"/>
                <w:szCs w:val="28"/>
              </w:rPr>
              <w:t xml:space="preserve">Про </w:t>
            </w:r>
            <w:r>
              <w:rPr>
                <w:color w:val="000000"/>
                <w:szCs w:val="28"/>
              </w:rPr>
              <w:t>передачу в оренду приміщен</w:t>
            </w:r>
            <w:r w:rsidR="006C6DD0"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 xml:space="preserve">, </w:t>
            </w:r>
            <w:r w:rsidRPr="00570ADF">
              <w:rPr>
                <w:color w:val="000000"/>
                <w:szCs w:val="28"/>
              </w:rPr>
              <w:t>як</w:t>
            </w:r>
            <w:r w:rsidR="006C6DD0"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 xml:space="preserve"> </w:t>
            </w:r>
            <w:r w:rsidRPr="00570ADF">
              <w:rPr>
                <w:color w:val="000000"/>
                <w:szCs w:val="28"/>
              </w:rPr>
              <w:t xml:space="preserve"> належ</w:t>
            </w:r>
            <w:r w:rsidR="006C6DD0">
              <w:rPr>
                <w:color w:val="000000"/>
                <w:szCs w:val="28"/>
              </w:rPr>
              <w:t>а</w:t>
            </w:r>
            <w:r w:rsidRPr="00570ADF">
              <w:rPr>
                <w:color w:val="000000"/>
                <w:szCs w:val="28"/>
              </w:rPr>
              <w:t>ть</w:t>
            </w:r>
            <w:r>
              <w:rPr>
                <w:color w:val="000000"/>
                <w:szCs w:val="28"/>
              </w:rPr>
              <w:t xml:space="preserve"> </w:t>
            </w:r>
            <w:r w:rsidRPr="00570ADF">
              <w:rPr>
                <w:color w:val="000000"/>
                <w:szCs w:val="28"/>
              </w:rPr>
              <w:t xml:space="preserve"> до комунальної власності територіальної громади  м</w:t>
            </w:r>
            <w:r w:rsidR="000B0A48">
              <w:rPr>
                <w:color w:val="000000"/>
                <w:szCs w:val="28"/>
              </w:rPr>
              <w:t>іста</w:t>
            </w:r>
            <w:r w:rsidRPr="00570ADF">
              <w:rPr>
                <w:color w:val="000000"/>
                <w:szCs w:val="28"/>
              </w:rPr>
              <w:t xml:space="preserve">  Кременчука</w:t>
            </w:r>
          </w:p>
          <w:p w:rsidR="00DB1EF6" w:rsidRPr="006353D2" w:rsidRDefault="00DB1EF6" w:rsidP="00EF221D">
            <w:pPr>
              <w:rPr>
                <w:lang w:val="uk-UA"/>
              </w:rPr>
            </w:pPr>
          </w:p>
        </w:tc>
        <w:tc>
          <w:tcPr>
            <w:tcW w:w="4036" w:type="dxa"/>
          </w:tcPr>
          <w:p w:rsidR="00DB1EF6" w:rsidRPr="00570ADF" w:rsidRDefault="00DB1EF6" w:rsidP="00EF221D">
            <w:pPr>
              <w:pStyle w:val="1"/>
              <w:rPr>
                <w:color w:val="000000"/>
                <w:szCs w:val="28"/>
              </w:rPr>
            </w:pPr>
          </w:p>
        </w:tc>
      </w:tr>
    </w:tbl>
    <w:p w:rsidR="00D3316F" w:rsidRDefault="00D3316F" w:rsidP="00DB1EF6">
      <w:pPr>
        <w:tabs>
          <w:tab w:val="left" w:pos="567"/>
          <w:tab w:val="left" w:pos="709"/>
        </w:tabs>
        <w:jc w:val="both"/>
        <w:rPr>
          <w:b/>
          <w:color w:val="000000"/>
          <w:sz w:val="28"/>
          <w:szCs w:val="28"/>
          <w:lang w:val="uk-UA"/>
        </w:rPr>
      </w:pPr>
    </w:p>
    <w:p w:rsidR="006C1CED" w:rsidRDefault="006C1CED" w:rsidP="00DB1EF6">
      <w:pPr>
        <w:tabs>
          <w:tab w:val="left" w:pos="567"/>
          <w:tab w:val="left" w:pos="709"/>
        </w:tabs>
        <w:jc w:val="both"/>
        <w:rPr>
          <w:b/>
          <w:color w:val="000000"/>
          <w:sz w:val="28"/>
          <w:szCs w:val="28"/>
          <w:lang w:val="uk-UA"/>
        </w:rPr>
      </w:pPr>
    </w:p>
    <w:p w:rsidR="00DB1EF6" w:rsidRPr="005B6AD7" w:rsidRDefault="00DB1EF6" w:rsidP="00E3675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  <w:t xml:space="preserve">    </w:t>
      </w:r>
      <w:r w:rsidRPr="00E92E00">
        <w:rPr>
          <w:color w:val="000000"/>
          <w:sz w:val="28"/>
          <w:szCs w:val="28"/>
          <w:lang w:val="uk-UA"/>
        </w:rPr>
        <w:t xml:space="preserve">Розглянувши </w:t>
      </w:r>
      <w:r w:rsidRPr="0099432E">
        <w:rPr>
          <w:color w:val="000000"/>
          <w:sz w:val="28"/>
          <w:szCs w:val="28"/>
          <w:lang w:val="uk-UA"/>
        </w:rPr>
        <w:t>звернення юридичних</w:t>
      </w:r>
      <w:r>
        <w:rPr>
          <w:color w:val="000000"/>
          <w:sz w:val="28"/>
          <w:szCs w:val="28"/>
          <w:lang w:val="uk-UA"/>
        </w:rPr>
        <w:t xml:space="preserve"> осіб,</w:t>
      </w:r>
      <w:r w:rsidRPr="0099432E">
        <w:rPr>
          <w:color w:val="000000"/>
          <w:sz w:val="28"/>
          <w:szCs w:val="28"/>
          <w:lang w:val="uk-UA"/>
        </w:rPr>
        <w:t xml:space="preserve"> керуючись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99432E">
        <w:rPr>
          <w:color w:val="000000"/>
          <w:sz w:val="28"/>
          <w:szCs w:val="28"/>
          <w:lang w:val="uk-UA"/>
        </w:rPr>
        <w:t>Законом України</w:t>
      </w:r>
      <w:r>
        <w:rPr>
          <w:color w:val="000000"/>
          <w:sz w:val="28"/>
          <w:szCs w:val="28"/>
          <w:lang w:val="uk-UA"/>
        </w:rPr>
        <w:t xml:space="preserve"> </w:t>
      </w:r>
      <w:r w:rsidRPr="0099432E">
        <w:rPr>
          <w:color w:val="000000"/>
          <w:sz w:val="28"/>
          <w:szCs w:val="28"/>
          <w:lang w:val="uk-UA"/>
        </w:rPr>
        <w:t>«</w:t>
      </w:r>
      <w:r>
        <w:rPr>
          <w:color w:val="000000"/>
          <w:sz w:val="28"/>
          <w:szCs w:val="28"/>
          <w:lang w:val="uk-UA"/>
        </w:rPr>
        <w:t xml:space="preserve">Про </w:t>
      </w:r>
      <w:r w:rsidRPr="0099432E">
        <w:rPr>
          <w:color w:val="000000"/>
          <w:sz w:val="28"/>
          <w:szCs w:val="28"/>
          <w:lang w:val="uk-UA"/>
        </w:rPr>
        <w:t>оренду</w:t>
      </w:r>
      <w:r>
        <w:rPr>
          <w:color w:val="000000"/>
          <w:sz w:val="28"/>
          <w:szCs w:val="28"/>
          <w:lang w:val="uk-UA"/>
        </w:rPr>
        <w:t xml:space="preserve"> </w:t>
      </w:r>
      <w:r w:rsidRPr="0099432E">
        <w:rPr>
          <w:color w:val="000000"/>
          <w:sz w:val="28"/>
          <w:szCs w:val="28"/>
          <w:lang w:val="uk-UA"/>
        </w:rPr>
        <w:t>державного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99432E">
        <w:rPr>
          <w:color w:val="000000"/>
          <w:sz w:val="28"/>
          <w:szCs w:val="28"/>
          <w:lang w:val="uk-UA"/>
        </w:rPr>
        <w:t>та комунального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99432E">
        <w:rPr>
          <w:color w:val="000000"/>
          <w:sz w:val="28"/>
          <w:szCs w:val="28"/>
          <w:lang w:val="uk-UA"/>
        </w:rPr>
        <w:t>майна»,</w:t>
      </w:r>
      <w:r w:rsidR="00B22F3A" w:rsidRPr="00B22F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рішенням </w:t>
      </w:r>
      <w:r>
        <w:rPr>
          <w:sz w:val="28"/>
          <w:szCs w:val="28"/>
          <w:lang w:val="uk-UA"/>
        </w:rPr>
        <w:t>Кременчуцької</w:t>
      </w:r>
      <w:r w:rsidRPr="0099432E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 від 12.12.2000</w:t>
      </w:r>
      <w:r w:rsidRPr="0099432E">
        <w:rPr>
          <w:sz w:val="28"/>
          <w:szCs w:val="28"/>
          <w:lang w:val="uk-UA"/>
        </w:rPr>
        <w:t xml:space="preserve"> «Про визначення виконкому Кременчуцької міської ради меж щодо управління майном та щодо відчуження окремих видів майна, яке перебуває на балансі комунальних підприємств, установ, організацій та відноситься до комунальної власності міста</w:t>
      </w:r>
      <w:r>
        <w:rPr>
          <w:sz w:val="28"/>
          <w:szCs w:val="28"/>
          <w:lang w:val="uk-UA"/>
        </w:rPr>
        <w:t xml:space="preserve"> </w:t>
      </w:r>
      <w:r w:rsidRPr="0099432E">
        <w:rPr>
          <w:sz w:val="28"/>
          <w:szCs w:val="28"/>
          <w:lang w:val="uk-UA"/>
        </w:rPr>
        <w:t>Кременчука»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 xml:space="preserve"> </w:t>
      </w:r>
      <w:r w:rsidRPr="0027502C">
        <w:rPr>
          <w:sz w:val="28"/>
          <w:szCs w:val="28"/>
          <w:lang w:val="uk-UA"/>
        </w:rPr>
        <w:t>виконавчого комітету Кременчуцької міської ради Полтавської області від 19.09.2011 № 783</w:t>
      </w:r>
      <w:r>
        <w:rPr>
          <w:sz w:val="28"/>
          <w:szCs w:val="28"/>
          <w:lang w:val="uk-UA"/>
        </w:rPr>
        <w:t xml:space="preserve"> </w:t>
      </w:r>
      <w:r w:rsidRPr="0027502C">
        <w:rPr>
          <w:sz w:val="28"/>
          <w:szCs w:val="28"/>
          <w:lang w:val="uk-UA"/>
        </w:rPr>
        <w:t>«Про врегулювання питань передачі в оренду майна, що належить до комунальної власності територіальної громади міста Кременчука»,</w:t>
      </w:r>
      <w:r>
        <w:rPr>
          <w:sz w:val="28"/>
          <w:szCs w:val="28"/>
          <w:lang w:val="uk-UA"/>
        </w:rPr>
        <w:t xml:space="preserve">  </w:t>
      </w:r>
      <w:r w:rsidRPr="0099432E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ід</w:t>
      </w:r>
      <w:r w:rsidRPr="0099432E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унктом</w:t>
      </w:r>
      <w:r w:rsidRPr="0099432E">
        <w:rPr>
          <w:color w:val="000000"/>
          <w:sz w:val="28"/>
          <w:szCs w:val="28"/>
          <w:lang w:val="uk-UA"/>
        </w:rPr>
        <w:t xml:space="preserve"> 2 п</w:t>
      </w:r>
      <w:r>
        <w:rPr>
          <w:color w:val="000000"/>
          <w:sz w:val="28"/>
          <w:szCs w:val="28"/>
          <w:lang w:val="uk-UA"/>
        </w:rPr>
        <w:t>ункту «</w:t>
      </w:r>
      <w:r w:rsidRPr="0099432E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» </w:t>
      </w:r>
      <w:r w:rsidRPr="0099432E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атті</w:t>
      </w:r>
      <w:r w:rsidRPr="0099432E">
        <w:rPr>
          <w:color w:val="000000"/>
          <w:sz w:val="28"/>
          <w:szCs w:val="28"/>
          <w:lang w:val="uk-UA"/>
        </w:rPr>
        <w:t xml:space="preserve"> 30 Закону України </w:t>
      </w:r>
      <w:r w:rsidRPr="0099432E">
        <w:rPr>
          <w:sz w:val="28"/>
          <w:szCs w:val="28"/>
          <w:lang w:val="uk-UA"/>
        </w:rPr>
        <w:t>«</w:t>
      </w:r>
      <w:r w:rsidRPr="0099432E">
        <w:rPr>
          <w:color w:val="000000"/>
          <w:sz w:val="28"/>
          <w:szCs w:val="28"/>
          <w:lang w:val="uk-UA"/>
        </w:rPr>
        <w:t>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, </w:t>
      </w:r>
      <w:r w:rsidRPr="0099432E">
        <w:rPr>
          <w:color w:val="000000"/>
          <w:sz w:val="28"/>
          <w:szCs w:val="28"/>
          <w:lang w:val="uk-UA"/>
        </w:rPr>
        <w:t>викон</w:t>
      </w:r>
      <w:r>
        <w:rPr>
          <w:color w:val="000000"/>
          <w:sz w:val="28"/>
          <w:szCs w:val="28"/>
          <w:lang w:val="uk-UA"/>
        </w:rPr>
        <w:t>авчий комітет Кременчуцької міської ради Полтавської області</w:t>
      </w: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</w:t>
      </w:r>
    </w:p>
    <w:p w:rsidR="00D3316F" w:rsidRDefault="00D3316F" w:rsidP="00BF3176">
      <w:pPr>
        <w:jc w:val="center"/>
        <w:rPr>
          <w:b/>
          <w:color w:val="000000"/>
          <w:sz w:val="28"/>
          <w:szCs w:val="28"/>
          <w:lang w:val="uk-UA"/>
        </w:rPr>
      </w:pPr>
    </w:p>
    <w:p w:rsidR="003D2B1B" w:rsidRDefault="003D2B1B" w:rsidP="00C30340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вирішив</w:t>
      </w:r>
      <w:r w:rsidRPr="0099432E">
        <w:rPr>
          <w:b/>
          <w:color w:val="000000"/>
          <w:sz w:val="28"/>
          <w:szCs w:val="28"/>
          <w:lang w:val="uk-UA"/>
        </w:rPr>
        <w:t>:</w:t>
      </w:r>
    </w:p>
    <w:p w:rsidR="003D2B1B" w:rsidRPr="00BF3176" w:rsidRDefault="003D2B1B" w:rsidP="003D2B1B">
      <w:pPr>
        <w:jc w:val="center"/>
        <w:rPr>
          <w:b/>
          <w:color w:val="000000"/>
          <w:sz w:val="16"/>
          <w:szCs w:val="16"/>
        </w:rPr>
      </w:pPr>
    </w:p>
    <w:p w:rsidR="00BF23DF" w:rsidRDefault="003D2B1B" w:rsidP="00C30340">
      <w:pPr>
        <w:numPr>
          <w:ilvl w:val="0"/>
          <w:numId w:val="6"/>
        </w:numPr>
        <w:ind w:left="0" w:firstLine="851"/>
        <w:jc w:val="both"/>
        <w:rPr>
          <w:sz w:val="28"/>
          <w:szCs w:val="28"/>
          <w:lang w:val="uk-UA"/>
        </w:rPr>
      </w:pPr>
      <w:r w:rsidRPr="00086DAA">
        <w:rPr>
          <w:sz w:val="28"/>
          <w:szCs w:val="28"/>
          <w:lang w:val="uk-UA"/>
        </w:rPr>
        <w:t>Передати в оренду приміщен</w:t>
      </w:r>
      <w:r w:rsidR="0063778B" w:rsidRPr="00086DAA">
        <w:rPr>
          <w:sz w:val="28"/>
          <w:szCs w:val="28"/>
          <w:lang w:val="uk-UA"/>
        </w:rPr>
        <w:t>ня</w:t>
      </w:r>
      <w:r w:rsidRPr="00086DAA">
        <w:rPr>
          <w:sz w:val="28"/>
          <w:szCs w:val="28"/>
          <w:lang w:val="uk-UA"/>
        </w:rPr>
        <w:t>, як</w:t>
      </w:r>
      <w:r w:rsidR="006C6DD0">
        <w:rPr>
          <w:sz w:val="28"/>
          <w:szCs w:val="28"/>
          <w:lang w:val="uk-UA"/>
        </w:rPr>
        <w:t>і</w:t>
      </w:r>
      <w:r w:rsidRPr="00086DAA">
        <w:rPr>
          <w:sz w:val="28"/>
          <w:szCs w:val="28"/>
          <w:lang w:val="uk-UA"/>
        </w:rPr>
        <w:t xml:space="preserve">  належ</w:t>
      </w:r>
      <w:r w:rsidR="006C6DD0">
        <w:rPr>
          <w:sz w:val="28"/>
          <w:szCs w:val="28"/>
          <w:lang w:val="uk-UA"/>
        </w:rPr>
        <w:t>а</w:t>
      </w:r>
      <w:r w:rsidRPr="00086DAA">
        <w:rPr>
          <w:sz w:val="28"/>
          <w:szCs w:val="28"/>
          <w:lang w:val="uk-UA"/>
        </w:rPr>
        <w:t>ть до комунальної</w:t>
      </w:r>
      <w:r w:rsidR="000E16A2" w:rsidRPr="00086DAA">
        <w:rPr>
          <w:sz w:val="28"/>
          <w:szCs w:val="28"/>
          <w:lang w:val="uk-UA"/>
        </w:rPr>
        <w:t xml:space="preserve">      </w:t>
      </w:r>
      <w:r w:rsidRPr="00086DAA">
        <w:rPr>
          <w:sz w:val="28"/>
          <w:szCs w:val="28"/>
          <w:lang w:val="uk-UA"/>
        </w:rPr>
        <w:t>власності територіальної громади міста Кременчука</w:t>
      </w:r>
      <w:r w:rsidR="00FA469F">
        <w:rPr>
          <w:sz w:val="28"/>
          <w:szCs w:val="28"/>
          <w:lang w:val="uk-UA"/>
        </w:rPr>
        <w:t>, по:</w:t>
      </w:r>
    </w:p>
    <w:p w:rsidR="00852013" w:rsidRDefault="00BF23DF" w:rsidP="00C30340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 </w:t>
      </w:r>
      <w:r w:rsidR="0070726B" w:rsidRPr="00BF23DF">
        <w:rPr>
          <w:sz w:val="28"/>
          <w:szCs w:val="28"/>
          <w:lang w:val="uk-UA"/>
        </w:rPr>
        <w:t xml:space="preserve">вул. </w:t>
      </w:r>
      <w:r w:rsidR="00FA469F" w:rsidRPr="00BF23DF">
        <w:rPr>
          <w:sz w:val="28"/>
          <w:szCs w:val="28"/>
          <w:lang w:val="uk-UA"/>
        </w:rPr>
        <w:t>Першотравневій</w:t>
      </w:r>
      <w:r w:rsidR="001321FD" w:rsidRPr="00BF23DF">
        <w:rPr>
          <w:sz w:val="28"/>
          <w:szCs w:val="28"/>
          <w:lang w:val="uk-UA"/>
        </w:rPr>
        <w:t>,</w:t>
      </w:r>
      <w:r w:rsidR="00FA469F" w:rsidRPr="00BF23DF">
        <w:rPr>
          <w:sz w:val="28"/>
          <w:szCs w:val="28"/>
          <w:lang w:val="uk-UA"/>
        </w:rPr>
        <w:t xml:space="preserve"> </w:t>
      </w:r>
      <w:r w:rsidR="00086DAA" w:rsidRPr="00BF23DF">
        <w:rPr>
          <w:sz w:val="28"/>
          <w:szCs w:val="28"/>
          <w:lang w:val="uk-UA"/>
        </w:rPr>
        <w:t xml:space="preserve"> </w:t>
      </w:r>
      <w:r w:rsidR="00852013" w:rsidRPr="00BF23DF">
        <w:rPr>
          <w:sz w:val="28"/>
          <w:szCs w:val="28"/>
          <w:lang w:val="uk-UA"/>
        </w:rPr>
        <w:t xml:space="preserve">буд. </w:t>
      </w:r>
      <w:r w:rsidR="00FA469F" w:rsidRPr="00BF23DF">
        <w:rPr>
          <w:sz w:val="28"/>
          <w:szCs w:val="28"/>
          <w:lang w:val="uk-UA"/>
        </w:rPr>
        <w:t>13</w:t>
      </w:r>
      <w:r w:rsidR="00852013" w:rsidRPr="00BF23DF">
        <w:rPr>
          <w:sz w:val="28"/>
          <w:szCs w:val="28"/>
          <w:lang w:val="uk-UA"/>
        </w:rPr>
        <w:t xml:space="preserve">, площею </w:t>
      </w:r>
      <w:r w:rsidR="00FA469F" w:rsidRPr="00BF23DF">
        <w:rPr>
          <w:sz w:val="28"/>
          <w:szCs w:val="28"/>
          <w:lang w:val="uk-UA"/>
        </w:rPr>
        <w:t>255</w:t>
      </w:r>
      <w:r w:rsidR="001321FD" w:rsidRPr="00BF23DF">
        <w:rPr>
          <w:sz w:val="28"/>
          <w:szCs w:val="28"/>
          <w:lang w:val="uk-UA"/>
        </w:rPr>
        <w:t>,</w:t>
      </w:r>
      <w:r w:rsidR="00FA469F" w:rsidRPr="00BF23DF">
        <w:rPr>
          <w:sz w:val="28"/>
          <w:szCs w:val="28"/>
          <w:lang w:val="uk-UA"/>
        </w:rPr>
        <w:t>2</w:t>
      </w:r>
      <w:r w:rsidR="00852013" w:rsidRPr="00BF23DF">
        <w:rPr>
          <w:sz w:val="28"/>
          <w:szCs w:val="28"/>
          <w:lang w:val="uk-UA"/>
        </w:rPr>
        <w:t xml:space="preserve"> кв.м </w:t>
      </w:r>
      <w:r w:rsidR="004A56F6" w:rsidRPr="00BF23DF">
        <w:rPr>
          <w:sz w:val="28"/>
          <w:szCs w:val="28"/>
          <w:lang w:val="uk-UA"/>
        </w:rPr>
        <w:t>Кременчуцьк</w:t>
      </w:r>
      <w:r w:rsidR="00FA469F" w:rsidRPr="00BF23DF">
        <w:rPr>
          <w:sz w:val="28"/>
          <w:szCs w:val="28"/>
          <w:lang w:val="uk-UA"/>
        </w:rPr>
        <w:t>ій</w:t>
      </w:r>
      <w:r w:rsidR="004A56F6" w:rsidRPr="00BF23DF">
        <w:rPr>
          <w:sz w:val="28"/>
          <w:szCs w:val="28"/>
          <w:lang w:val="uk-UA"/>
        </w:rPr>
        <w:t xml:space="preserve"> міськ</w:t>
      </w:r>
      <w:r w:rsidR="00FA469F" w:rsidRPr="00BF23DF">
        <w:rPr>
          <w:sz w:val="28"/>
          <w:szCs w:val="28"/>
          <w:lang w:val="uk-UA"/>
        </w:rPr>
        <w:t>ій</w:t>
      </w:r>
      <w:r w:rsidR="004A56F6" w:rsidRPr="00BF23DF">
        <w:rPr>
          <w:sz w:val="28"/>
          <w:szCs w:val="28"/>
          <w:lang w:val="uk-UA"/>
        </w:rPr>
        <w:t xml:space="preserve"> </w:t>
      </w:r>
      <w:r w:rsidR="00FA469F" w:rsidRPr="00BF23DF">
        <w:rPr>
          <w:sz w:val="28"/>
          <w:szCs w:val="28"/>
          <w:lang w:val="uk-UA"/>
        </w:rPr>
        <w:t>комплексн</w:t>
      </w:r>
      <w:r w:rsidR="002C2776">
        <w:rPr>
          <w:sz w:val="28"/>
          <w:szCs w:val="28"/>
          <w:lang w:val="uk-UA"/>
        </w:rPr>
        <w:t>ій</w:t>
      </w:r>
      <w:r w:rsidR="00FA469F" w:rsidRPr="00BF23DF">
        <w:rPr>
          <w:sz w:val="28"/>
          <w:szCs w:val="28"/>
          <w:lang w:val="uk-UA"/>
        </w:rPr>
        <w:t xml:space="preserve"> дитячо – юнацьк</w:t>
      </w:r>
      <w:r w:rsidR="00B5727E">
        <w:rPr>
          <w:sz w:val="28"/>
          <w:szCs w:val="28"/>
          <w:lang w:val="uk-UA"/>
        </w:rPr>
        <w:t>ій</w:t>
      </w:r>
      <w:r w:rsidR="00FA469F" w:rsidRPr="00BF23DF">
        <w:rPr>
          <w:sz w:val="28"/>
          <w:szCs w:val="28"/>
          <w:lang w:val="uk-UA"/>
        </w:rPr>
        <w:t xml:space="preserve"> спортивн</w:t>
      </w:r>
      <w:r w:rsidR="00B5727E">
        <w:rPr>
          <w:sz w:val="28"/>
          <w:szCs w:val="28"/>
          <w:lang w:val="uk-UA"/>
        </w:rPr>
        <w:t>ій</w:t>
      </w:r>
      <w:r w:rsidR="00FA469F" w:rsidRPr="00BF23DF">
        <w:rPr>
          <w:sz w:val="28"/>
          <w:szCs w:val="28"/>
          <w:lang w:val="uk-UA"/>
        </w:rPr>
        <w:t xml:space="preserve"> школ</w:t>
      </w:r>
      <w:r w:rsidR="0048638F">
        <w:rPr>
          <w:sz w:val="28"/>
          <w:szCs w:val="28"/>
          <w:lang w:val="uk-UA"/>
        </w:rPr>
        <w:t>і</w:t>
      </w:r>
      <w:r w:rsidR="00FA469F" w:rsidRPr="00BF23DF">
        <w:rPr>
          <w:sz w:val="28"/>
          <w:szCs w:val="28"/>
          <w:lang w:val="uk-UA"/>
        </w:rPr>
        <w:t xml:space="preserve"> № 2</w:t>
      </w:r>
      <w:r w:rsidR="001321FD" w:rsidRPr="00BF23DF">
        <w:rPr>
          <w:sz w:val="28"/>
          <w:szCs w:val="28"/>
          <w:lang w:val="uk-UA"/>
        </w:rPr>
        <w:t xml:space="preserve"> для </w:t>
      </w:r>
      <w:r w:rsidR="00FA469F" w:rsidRPr="00BF23DF">
        <w:rPr>
          <w:sz w:val="28"/>
          <w:szCs w:val="28"/>
          <w:lang w:val="uk-UA"/>
        </w:rPr>
        <w:t xml:space="preserve">проведення навчально </w:t>
      </w:r>
      <w:r w:rsidRPr="00BF23DF">
        <w:rPr>
          <w:sz w:val="28"/>
          <w:szCs w:val="28"/>
          <w:lang w:val="uk-UA"/>
        </w:rPr>
        <w:t xml:space="preserve"> – </w:t>
      </w:r>
      <w:r w:rsidR="00FA469F" w:rsidRPr="00BF23DF">
        <w:rPr>
          <w:sz w:val="28"/>
          <w:szCs w:val="28"/>
          <w:lang w:val="uk-UA"/>
        </w:rPr>
        <w:t>тренуваль</w:t>
      </w:r>
      <w:r w:rsidRPr="00BF23DF">
        <w:rPr>
          <w:sz w:val="28"/>
          <w:szCs w:val="28"/>
          <w:lang w:val="uk-UA"/>
        </w:rPr>
        <w:t>них занять за графіком у вільний від основних занять час</w:t>
      </w:r>
      <w:r w:rsidR="001321FD" w:rsidRPr="00BF23DF">
        <w:rPr>
          <w:sz w:val="28"/>
          <w:szCs w:val="28"/>
          <w:lang w:val="uk-UA"/>
        </w:rPr>
        <w:t xml:space="preserve"> </w:t>
      </w:r>
      <w:r w:rsidR="00852013" w:rsidRPr="00BF23DF">
        <w:rPr>
          <w:sz w:val="28"/>
          <w:szCs w:val="28"/>
          <w:lang w:val="uk-UA"/>
        </w:rPr>
        <w:t xml:space="preserve">терміном </w:t>
      </w:r>
      <w:r w:rsidR="004A56F6" w:rsidRPr="00BF23DF">
        <w:rPr>
          <w:sz w:val="28"/>
          <w:szCs w:val="28"/>
          <w:lang w:val="uk-UA"/>
        </w:rPr>
        <w:t>з</w:t>
      </w:r>
      <w:r w:rsidRPr="00BF23DF">
        <w:rPr>
          <w:sz w:val="28"/>
          <w:szCs w:val="28"/>
          <w:lang w:val="uk-UA"/>
        </w:rPr>
        <w:t xml:space="preserve"> 01</w:t>
      </w:r>
      <w:r w:rsidR="004A56F6" w:rsidRPr="00BF23DF">
        <w:rPr>
          <w:sz w:val="28"/>
          <w:szCs w:val="28"/>
          <w:lang w:val="uk-UA"/>
        </w:rPr>
        <w:t>.0</w:t>
      </w:r>
      <w:r w:rsidRPr="00BF23DF">
        <w:rPr>
          <w:sz w:val="28"/>
          <w:szCs w:val="28"/>
          <w:lang w:val="uk-UA"/>
        </w:rPr>
        <w:t>9</w:t>
      </w:r>
      <w:r w:rsidR="004A56F6" w:rsidRPr="00BF23DF">
        <w:rPr>
          <w:sz w:val="28"/>
          <w:szCs w:val="28"/>
          <w:lang w:val="uk-UA"/>
        </w:rPr>
        <w:t xml:space="preserve">.2017 по </w:t>
      </w:r>
      <w:r w:rsidRPr="00BF23DF">
        <w:rPr>
          <w:sz w:val="28"/>
          <w:szCs w:val="28"/>
          <w:lang w:val="uk-UA"/>
        </w:rPr>
        <w:t>31</w:t>
      </w:r>
      <w:r w:rsidR="004A56F6" w:rsidRPr="00BF23DF">
        <w:rPr>
          <w:sz w:val="28"/>
          <w:szCs w:val="28"/>
          <w:lang w:val="uk-UA"/>
        </w:rPr>
        <w:t>.0</w:t>
      </w:r>
      <w:r w:rsidRPr="00BF23DF">
        <w:rPr>
          <w:sz w:val="28"/>
          <w:szCs w:val="28"/>
          <w:lang w:val="uk-UA"/>
        </w:rPr>
        <w:t>5</w:t>
      </w:r>
      <w:r w:rsidR="004A56F6" w:rsidRPr="00BF23DF">
        <w:rPr>
          <w:sz w:val="28"/>
          <w:szCs w:val="28"/>
          <w:lang w:val="uk-UA"/>
        </w:rPr>
        <w:t>.201</w:t>
      </w:r>
      <w:r w:rsidRPr="00BF23DF">
        <w:rPr>
          <w:sz w:val="28"/>
          <w:szCs w:val="28"/>
          <w:lang w:val="uk-UA"/>
        </w:rPr>
        <w:t>8</w:t>
      </w:r>
      <w:r w:rsidR="002312F9" w:rsidRPr="00BF23DF">
        <w:rPr>
          <w:sz w:val="28"/>
          <w:szCs w:val="28"/>
          <w:lang w:val="uk-UA"/>
        </w:rPr>
        <w:t xml:space="preserve"> включно</w:t>
      </w:r>
      <w:r w:rsidR="00B5727E">
        <w:rPr>
          <w:sz w:val="28"/>
          <w:szCs w:val="28"/>
          <w:lang w:val="uk-UA"/>
        </w:rPr>
        <w:t>;</w:t>
      </w:r>
    </w:p>
    <w:p w:rsidR="00713774" w:rsidRDefault="00713774" w:rsidP="00C3034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10D89">
        <w:rPr>
          <w:sz w:val="28"/>
          <w:szCs w:val="28"/>
          <w:lang w:val="uk-UA"/>
        </w:rPr>
        <w:t xml:space="preserve"> </w:t>
      </w:r>
      <w:r w:rsidR="00C303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1.2  провул. Грозненському, буд. 4, площею 288</w:t>
      </w:r>
      <w:r w:rsidR="002C2776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кв.м </w:t>
      </w:r>
      <w:r w:rsidRPr="00BF23DF">
        <w:rPr>
          <w:sz w:val="28"/>
          <w:szCs w:val="28"/>
          <w:lang w:val="uk-UA"/>
        </w:rPr>
        <w:t xml:space="preserve">Кременчуцькій міській </w:t>
      </w:r>
      <w:r w:rsidR="002C2776">
        <w:rPr>
          <w:sz w:val="28"/>
          <w:szCs w:val="28"/>
          <w:lang w:val="uk-UA"/>
        </w:rPr>
        <w:t>комплексній</w:t>
      </w:r>
      <w:r w:rsidRPr="00BF23DF">
        <w:rPr>
          <w:sz w:val="28"/>
          <w:szCs w:val="28"/>
          <w:lang w:val="uk-UA"/>
        </w:rPr>
        <w:t xml:space="preserve"> дитячо – юнацьк</w:t>
      </w:r>
      <w:r w:rsidR="00B5727E"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спортивн</w:t>
      </w:r>
      <w:r w:rsidR="00B5727E"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школ</w:t>
      </w:r>
      <w:r w:rsidR="00B5727E">
        <w:rPr>
          <w:sz w:val="28"/>
          <w:szCs w:val="28"/>
          <w:lang w:val="uk-UA"/>
        </w:rPr>
        <w:t>і</w:t>
      </w:r>
      <w:r w:rsidRPr="00BF23DF">
        <w:rPr>
          <w:sz w:val="28"/>
          <w:szCs w:val="28"/>
          <w:lang w:val="uk-UA"/>
        </w:rPr>
        <w:t xml:space="preserve"> № 2</w:t>
      </w:r>
      <w:r>
        <w:rPr>
          <w:sz w:val="28"/>
          <w:szCs w:val="28"/>
          <w:lang w:val="uk-UA"/>
        </w:rPr>
        <w:t xml:space="preserve"> </w:t>
      </w:r>
      <w:r w:rsidRPr="00BF23DF">
        <w:rPr>
          <w:sz w:val="28"/>
          <w:szCs w:val="28"/>
          <w:lang w:val="uk-UA"/>
        </w:rPr>
        <w:t xml:space="preserve">для проведення </w:t>
      </w:r>
      <w:r w:rsidRPr="00BF23DF">
        <w:rPr>
          <w:sz w:val="28"/>
          <w:szCs w:val="28"/>
          <w:lang w:val="uk-UA"/>
        </w:rPr>
        <w:lastRenderedPageBreak/>
        <w:t>навчально  – тренувальних занять за графіком у вільний від основних занять час терміном з 01.09.2017 по 31.05.2018 включно</w:t>
      </w:r>
      <w:r w:rsidR="00B5727E">
        <w:rPr>
          <w:sz w:val="28"/>
          <w:szCs w:val="28"/>
          <w:lang w:val="uk-UA"/>
        </w:rPr>
        <w:t>;</w:t>
      </w:r>
    </w:p>
    <w:p w:rsidR="00713774" w:rsidRDefault="00110D89" w:rsidP="00110D8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13774">
        <w:rPr>
          <w:sz w:val="28"/>
          <w:szCs w:val="28"/>
          <w:lang w:val="uk-UA"/>
        </w:rPr>
        <w:t>1.3 вул. Володимира Великого, буд. 52,  площею 288</w:t>
      </w:r>
      <w:r w:rsidR="002C2776">
        <w:rPr>
          <w:sz w:val="28"/>
          <w:szCs w:val="28"/>
          <w:lang w:val="uk-UA"/>
        </w:rPr>
        <w:t>,0</w:t>
      </w:r>
      <w:r w:rsidR="00713774">
        <w:rPr>
          <w:sz w:val="28"/>
          <w:szCs w:val="28"/>
          <w:lang w:val="uk-UA"/>
        </w:rPr>
        <w:t xml:space="preserve"> кв.м </w:t>
      </w:r>
      <w:r w:rsidR="00713774" w:rsidRPr="00BF23DF">
        <w:rPr>
          <w:sz w:val="28"/>
          <w:szCs w:val="28"/>
          <w:lang w:val="uk-UA"/>
        </w:rPr>
        <w:t>Кременчуцькій міській комплексн</w:t>
      </w:r>
      <w:r w:rsidR="002C2776">
        <w:rPr>
          <w:sz w:val="28"/>
          <w:szCs w:val="28"/>
          <w:lang w:val="uk-UA"/>
        </w:rPr>
        <w:t>ій</w:t>
      </w:r>
      <w:r w:rsidR="00713774" w:rsidRPr="00BF23DF">
        <w:rPr>
          <w:sz w:val="28"/>
          <w:szCs w:val="28"/>
          <w:lang w:val="uk-UA"/>
        </w:rPr>
        <w:t xml:space="preserve"> дитячо – юнацьк</w:t>
      </w:r>
      <w:r w:rsidR="00B5727E">
        <w:rPr>
          <w:sz w:val="28"/>
          <w:szCs w:val="28"/>
          <w:lang w:val="uk-UA"/>
        </w:rPr>
        <w:t>ій</w:t>
      </w:r>
      <w:r w:rsidR="00713774" w:rsidRPr="00BF23DF">
        <w:rPr>
          <w:sz w:val="28"/>
          <w:szCs w:val="28"/>
          <w:lang w:val="uk-UA"/>
        </w:rPr>
        <w:t xml:space="preserve"> спортивн</w:t>
      </w:r>
      <w:r w:rsidR="00B5727E">
        <w:rPr>
          <w:sz w:val="28"/>
          <w:szCs w:val="28"/>
          <w:lang w:val="uk-UA"/>
        </w:rPr>
        <w:t>ій</w:t>
      </w:r>
      <w:r w:rsidR="00713774" w:rsidRPr="00BF23DF">
        <w:rPr>
          <w:sz w:val="28"/>
          <w:szCs w:val="28"/>
          <w:lang w:val="uk-UA"/>
        </w:rPr>
        <w:t xml:space="preserve"> школ</w:t>
      </w:r>
      <w:r w:rsidR="00B5727E">
        <w:rPr>
          <w:sz w:val="28"/>
          <w:szCs w:val="28"/>
          <w:lang w:val="uk-UA"/>
        </w:rPr>
        <w:t>і</w:t>
      </w:r>
      <w:r w:rsidR="00713774" w:rsidRPr="00BF23DF">
        <w:rPr>
          <w:sz w:val="28"/>
          <w:szCs w:val="28"/>
          <w:lang w:val="uk-UA"/>
        </w:rPr>
        <w:t xml:space="preserve"> № 2 для проведення навчально  – тренувальних занять за графіком у вільний від основних занять час терміном з 01.09.2017 по 31.05.2018 включно</w:t>
      </w:r>
      <w:r w:rsidR="00B5727E">
        <w:rPr>
          <w:sz w:val="28"/>
          <w:szCs w:val="28"/>
          <w:lang w:val="uk-UA"/>
        </w:rPr>
        <w:t>;</w:t>
      </w:r>
    </w:p>
    <w:p w:rsidR="00BF23DF" w:rsidRPr="00BF23DF" w:rsidRDefault="00713774" w:rsidP="00BF23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1.4  провул. О. Кошового, буд. 5-</w:t>
      </w:r>
      <w:r w:rsidR="00B2193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 площею 312</w:t>
      </w:r>
      <w:r w:rsidR="002C2776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кв.м </w:t>
      </w:r>
      <w:r w:rsidRPr="00BF23DF">
        <w:rPr>
          <w:sz w:val="28"/>
          <w:szCs w:val="28"/>
          <w:lang w:val="uk-UA"/>
        </w:rPr>
        <w:t>Кременчуцькій міській комплексн</w:t>
      </w:r>
      <w:r w:rsidR="002C2776"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дитячо – юнацьк</w:t>
      </w:r>
      <w:r w:rsidR="00B5727E"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спортивн</w:t>
      </w:r>
      <w:r w:rsidR="00B5727E"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школ</w:t>
      </w:r>
      <w:r w:rsidR="00B5727E">
        <w:rPr>
          <w:sz w:val="28"/>
          <w:szCs w:val="28"/>
          <w:lang w:val="uk-UA"/>
        </w:rPr>
        <w:t>і</w:t>
      </w:r>
      <w:r w:rsidRPr="00BF23DF">
        <w:rPr>
          <w:sz w:val="28"/>
          <w:szCs w:val="28"/>
          <w:lang w:val="uk-UA"/>
        </w:rPr>
        <w:t xml:space="preserve"> № 2 для проведення навчально  – тренувальних занять за графіком у вільний від основних занять час терміном з 01.09.2017 по 31.05.2018 включно</w:t>
      </w:r>
      <w:r w:rsidR="00B5727E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2C2776" w:rsidRPr="00BF23DF" w:rsidRDefault="002C2776" w:rsidP="002C2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713774">
        <w:rPr>
          <w:sz w:val="28"/>
          <w:szCs w:val="28"/>
          <w:lang w:val="uk-UA"/>
        </w:rPr>
        <w:t xml:space="preserve">1.5 вул. Чкалова </w:t>
      </w:r>
      <w:r>
        <w:rPr>
          <w:sz w:val="28"/>
          <w:szCs w:val="28"/>
          <w:lang w:val="uk-UA"/>
        </w:rPr>
        <w:t>буд.</w:t>
      </w:r>
      <w:r w:rsidR="00B2193F">
        <w:rPr>
          <w:sz w:val="28"/>
          <w:szCs w:val="28"/>
          <w:lang w:val="uk-UA"/>
        </w:rPr>
        <w:t xml:space="preserve"> </w:t>
      </w:r>
      <w:r w:rsidR="00713774">
        <w:rPr>
          <w:sz w:val="28"/>
          <w:szCs w:val="28"/>
          <w:lang w:val="uk-UA"/>
        </w:rPr>
        <w:t>1</w:t>
      </w:r>
      <w:r w:rsidR="00B2193F">
        <w:rPr>
          <w:sz w:val="28"/>
          <w:szCs w:val="28"/>
          <w:lang w:val="uk-UA"/>
        </w:rPr>
        <w:t>- А</w:t>
      </w:r>
      <w:r w:rsidR="00713774">
        <w:rPr>
          <w:sz w:val="28"/>
          <w:szCs w:val="28"/>
          <w:lang w:val="uk-UA"/>
        </w:rPr>
        <w:t>, площею 290,5 кв.м</w:t>
      </w:r>
      <w:r>
        <w:rPr>
          <w:sz w:val="28"/>
          <w:szCs w:val="28"/>
          <w:lang w:val="uk-UA"/>
        </w:rPr>
        <w:t xml:space="preserve"> </w:t>
      </w:r>
      <w:r w:rsidRPr="00BF23DF">
        <w:rPr>
          <w:sz w:val="28"/>
          <w:szCs w:val="28"/>
          <w:lang w:val="uk-UA"/>
        </w:rPr>
        <w:t>Кременчуцькій міській комплексн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дитячо – юнацьк</w:t>
      </w:r>
      <w:r w:rsidR="00B5727E"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спортивн</w:t>
      </w:r>
      <w:r w:rsidR="00B5727E"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школ</w:t>
      </w:r>
      <w:r w:rsidR="00B5727E">
        <w:rPr>
          <w:sz w:val="28"/>
          <w:szCs w:val="28"/>
          <w:lang w:val="uk-UA"/>
        </w:rPr>
        <w:t>і</w:t>
      </w:r>
      <w:r w:rsidRPr="00BF23DF">
        <w:rPr>
          <w:sz w:val="28"/>
          <w:szCs w:val="28"/>
          <w:lang w:val="uk-UA"/>
        </w:rPr>
        <w:t xml:space="preserve"> № 2 для проведення навчально  – тренувальних занять за графіком у вільний від основних занять час терміном з 01.09.2017 по 31.05.2018 включно</w:t>
      </w:r>
      <w:r w:rsidR="00B5727E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2C2776" w:rsidRPr="00BF23DF" w:rsidRDefault="00110D89" w:rsidP="00110D8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2C2776">
        <w:rPr>
          <w:sz w:val="28"/>
          <w:szCs w:val="28"/>
          <w:lang w:val="uk-UA"/>
        </w:rPr>
        <w:t xml:space="preserve">1.6 вул. Тараса Бульби, буд.14, площею 289,9 кв.м м </w:t>
      </w:r>
      <w:r w:rsidR="002C2776" w:rsidRPr="00BF23DF">
        <w:rPr>
          <w:sz w:val="28"/>
          <w:szCs w:val="28"/>
          <w:lang w:val="uk-UA"/>
        </w:rPr>
        <w:t>Кременчуцькій міській комплексн</w:t>
      </w:r>
      <w:r w:rsidR="002C2776">
        <w:rPr>
          <w:sz w:val="28"/>
          <w:szCs w:val="28"/>
          <w:lang w:val="uk-UA"/>
        </w:rPr>
        <w:t>ій</w:t>
      </w:r>
      <w:r w:rsidR="002C2776" w:rsidRPr="00BF23DF">
        <w:rPr>
          <w:sz w:val="28"/>
          <w:szCs w:val="28"/>
          <w:lang w:val="uk-UA"/>
        </w:rPr>
        <w:t xml:space="preserve"> дитячо – юнацьк</w:t>
      </w:r>
      <w:r w:rsidR="00B5727E">
        <w:rPr>
          <w:sz w:val="28"/>
          <w:szCs w:val="28"/>
          <w:lang w:val="uk-UA"/>
        </w:rPr>
        <w:t>ій</w:t>
      </w:r>
      <w:r w:rsidR="002C2776" w:rsidRPr="00BF23DF">
        <w:rPr>
          <w:sz w:val="28"/>
          <w:szCs w:val="28"/>
          <w:lang w:val="uk-UA"/>
        </w:rPr>
        <w:t xml:space="preserve"> спортивн</w:t>
      </w:r>
      <w:r w:rsidR="00B5727E">
        <w:rPr>
          <w:sz w:val="28"/>
          <w:szCs w:val="28"/>
          <w:lang w:val="uk-UA"/>
        </w:rPr>
        <w:t>ій</w:t>
      </w:r>
      <w:r w:rsidR="002C2776" w:rsidRPr="00BF23DF">
        <w:rPr>
          <w:sz w:val="28"/>
          <w:szCs w:val="28"/>
          <w:lang w:val="uk-UA"/>
        </w:rPr>
        <w:t xml:space="preserve"> школ</w:t>
      </w:r>
      <w:r w:rsidR="00B5727E">
        <w:rPr>
          <w:sz w:val="28"/>
          <w:szCs w:val="28"/>
          <w:lang w:val="uk-UA"/>
        </w:rPr>
        <w:t>і</w:t>
      </w:r>
      <w:r w:rsidR="002C2776" w:rsidRPr="00BF23DF">
        <w:rPr>
          <w:sz w:val="28"/>
          <w:szCs w:val="28"/>
          <w:lang w:val="uk-UA"/>
        </w:rPr>
        <w:t xml:space="preserve"> № 2 для проведення навчально  – тренувальних занять за графіком у вільний від основних занять час терміном з 01.09.2017 по 31.05.2018 включно</w:t>
      </w:r>
      <w:r w:rsidR="00B5727E">
        <w:rPr>
          <w:sz w:val="28"/>
          <w:szCs w:val="28"/>
          <w:lang w:val="uk-UA"/>
        </w:rPr>
        <w:t>;</w:t>
      </w:r>
      <w:r w:rsidR="002C2776">
        <w:rPr>
          <w:sz w:val="28"/>
          <w:szCs w:val="28"/>
          <w:lang w:val="uk-UA"/>
        </w:rPr>
        <w:t xml:space="preserve"> </w:t>
      </w:r>
    </w:p>
    <w:p w:rsidR="002C2776" w:rsidRPr="00BF23DF" w:rsidRDefault="00110D89" w:rsidP="002C27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2C2776">
        <w:rPr>
          <w:sz w:val="28"/>
          <w:szCs w:val="28"/>
          <w:lang w:val="uk-UA"/>
        </w:rPr>
        <w:t xml:space="preserve">1.7  вул. Тараса Бульби, буд. 14, площею 290,8 кв.м </w:t>
      </w:r>
      <w:r w:rsidR="002C2776" w:rsidRPr="00BF23DF">
        <w:rPr>
          <w:sz w:val="28"/>
          <w:szCs w:val="28"/>
          <w:lang w:val="uk-UA"/>
        </w:rPr>
        <w:t>Кременчуцькій міській комплексн</w:t>
      </w:r>
      <w:r w:rsidR="002C2776">
        <w:rPr>
          <w:sz w:val="28"/>
          <w:szCs w:val="28"/>
          <w:lang w:val="uk-UA"/>
        </w:rPr>
        <w:t>ій</w:t>
      </w:r>
      <w:r w:rsidR="002C2776" w:rsidRPr="00BF23DF">
        <w:rPr>
          <w:sz w:val="28"/>
          <w:szCs w:val="28"/>
          <w:lang w:val="uk-UA"/>
        </w:rPr>
        <w:t xml:space="preserve"> дитячо – юнацьк</w:t>
      </w:r>
      <w:r w:rsidR="00B5727E">
        <w:rPr>
          <w:sz w:val="28"/>
          <w:szCs w:val="28"/>
          <w:lang w:val="uk-UA"/>
        </w:rPr>
        <w:t>ій</w:t>
      </w:r>
      <w:r w:rsidR="002C2776" w:rsidRPr="00BF23DF">
        <w:rPr>
          <w:sz w:val="28"/>
          <w:szCs w:val="28"/>
          <w:lang w:val="uk-UA"/>
        </w:rPr>
        <w:t xml:space="preserve"> спортивн</w:t>
      </w:r>
      <w:r w:rsidR="00B5727E">
        <w:rPr>
          <w:sz w:val="28"/>
          <w:szCs w:val="28"/>
          <w:lang w:val="uk-UA"/>
        </w:rPr>
        <w:t>ій</w:t>
      </w:r>
      <w:r w:rsidR="002C2776" w:rsidRPr="00BF23DF">
        <w:rPr>
          <w:sz w:val="28"/>
          <w:szCs w:val="28"/>
          <w:lang w:val="uk-UA"/>
        </w:rPr>
        <w:t xml:space="preserve"> школ</w:t>
      </w:r>
      <w:r w:rsidR="00B5727E">
        <w:rPr>
          <w:sz w:val="28"/>
          <w:szCs w:val="28"/>
          <w:lang w:val="uk-UA"/>
        </w:rPr>
        <w:t>і</w:t>
      </w:r>
      <w:r w:rsidR="002C2776">
        <w:rPr>
          <w:sz w:val="28"/>
          <w:szCs w:val="28"/>
          <w:lang w:val="uk-UA"/>
        </w:rPr>
        <w:t xml:space="preserve"> № 1</w:t>
      </w:r>
      <w:r w:rsidR="002C2776" w:rsidRPr="00BF23DF">
        <w:rPr>
          <w:sz w:val="28"/>
          <w:szCs w:val="28"/>
          <w:lang w:val="uk-UA"/>
        </w:rPr>
        <w:t xml:space="preserve"> для проведення навчально  – тренувальних занять </w:t>
      </w:r>
      <w:r w:rsidR="002C2776">
        <w:rPr>
          <w:sz w:val="28"/>
          <w:szCs w:val="28"/>
          <w:lang w:val="uk-UA"/>
        </w:rPr>
        <w:t xml:space="preserve">з вихованцями відділення художньої гімнастики </w:t>
      </w:r>
      <w:r w:rsidR="002C2776" w:rsidRPr="00BF23DF">
        <w:rPr>
          <w:sz w:val="28"/>
          <w:szCs w:val="28"/>
          <w:lang w:val="uk-UA"/>
        </w:rPr>
        <w:t>за графіком у вільний від основних занять час терміном з 01.09.2017 по 31.05.2018 включно</w:t>
      </w:r>
      <w:r w:rsidR="00B5727E">
        <w:rPr>
          <w:sz w:val="28"/>
          <w:szCs w:val="28"/>
          <w:lang w:val="uk-UA"/>
        </w:rPr>
        <w:t>;</w:t>
      </w:r>
      <w:r w:rsidR="002C2776">
        <w:rPr>
          <w:sz w:val="28"/>
          <w:szCs w:val="28"/>
          <w:lang w:val="uk-UA"/>
        </w:rPr>
        <w:t xml:space="preserve"> </w:t>
      </w:r>
    </w:p>
    <w:p w:rsidR="00B5727E" w:rsidRPr="00BF23DF" w:rsidRDefault="00B5727E" w:rsidP="00B572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r w:rsidR="002C2776">
        <w:rPr>
          <w:sz w:val="28"/>
          <w:szCs w:val="28"/>
          <w:lang w:val="uk-UA"/>
        </w:rPr>
        <w:t xml:space="preserve">1.8 </w:t>
      </w:r>
      <w:r>
        <w:rPr>
          <w:sz w:val="28"/>
          <w:szCs w:val="28"/>
          <w:lang w:val="uk-UA"/>
        </w:rPr>
        <w:t xml:space="preserve"> вул. Першотравневій, буд. 53, площею 332,0 кв.м </w:t>
      </w:r>
      <w:r w:rsidRPr="00BF23DF">
        <w:rPr>
          <w:sz w:val="28"/>
          <w:szCs w:val="28"/>
          <w:lang w:val="uk-UA"/>
        </w:rPr>
        <w:t>Кременчуцькій міській комплексн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дитячо – юнацьк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спортивн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і № 1</w:t>
      </w:r>
      <w:r w:rsidRPr="00BF23DF">
        <w:rPr>
          <w:sz w:val="28"/>
          <w:szCs w:val="28"/>
          <w:lang w:val="uk-UA"/>
        </w:rPr>
        <w:t xml:space="preserve"> для проведення навчально  – тренувальних занять </w:t>
      </w:r>
      <w:r>
        <w:rPr>
          <w:sz w:val="28"/>
          <w:szCs w:val="28"/>
          <w:lang w:val="uk-UA"/>
        </w:rPr>
        <w:t xml:space="preserve">вихованців  відділення легкої атлетики та відділення художньої гімнастики </w:t>
      </w:r>
      <w:r w:rsidRPr="00BF23DF">
        <w:rPr>
          <w:sz w:val="28"/>
          <w:szCs w:val="28"/>
          <w:lang w:val="uk-UA"/>
        </w:rPr>
        <w:t>за графіком у вільний від основних занять час терміном з 01.09.2017 по 31.05.2018 включно</w:t>
      </w:r>
      <w:r>
        <w:rPr>
          <w:sz w:val="28"/>
          <w:szCs w:val="28"/>
          <w:lang w:val="uk-UA"/>
        </w:rPr>
        <w:t xml:space="preserve">; </w:t>
      </w:r>
    </w:p>
    <w:p w:rsidR="00B5727E" w:rsidRDefault="00B5727E" w:rsidP="00110D8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10D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1.9  вул. Першотравневій, буд. 13, площею 252,2 кв.м </w:t>
      </w:r>
      <w:r w:rsidRPr="00BF23DF">
        <w:rPr>
          <w:sz w:val="28"/>
          <w:szCs w:val="28"/>
          <w:lang w:val="uk-UA"/>
        </w:rPr>
        <w:t>Кременчуцькій міській комплексн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дитячо – юнацьк</w:t>
      </w:r>
      <w:r>
        <w:rPr>
          <w:sz w:val="28"/>
          <w:szCs w:val="28"/>
          <w:lang w:val="uk-UA"/>
        </w:rPr>
        <w:t xml:space="preserve">ій </w:t>
      </w:r>
      <w:r w:rsidRPr="00BF23DF">
        <w:rPr>
          <w:sz w:val="28"/>
          <w:szCs w:val="28"/>
          <w:lang w:val="uk-UA"/>
        </w:rPr>
        <w:t>спортивн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і № 1</w:t>
      </w:r>
      <w:r w:rsidRPr="00BF23DF">
        <w:rPr>
          <w:sz w:val="28"/>
          <w:szCs w:val="28"/>
          <w:lang w:val="uk-UA"/>
        </w:rPr>
        <w:t xml:space="preserve"> для проведення навчально  – тренувальних занять </w:t>
      </w:r>
      <w:r>
        <w:rPr>
          <w:sz w:val="28"/>
          <w:szCs w:val="28"/>
          <w:lang w:val="uk-UA"/>
        </w:rPr>
        <w:t xml:space="preserve">вихованців  відділення художньої гімнастики </w:t>
      </w:r>
      <w:r w:rsidRPr="00BF23DF">
        <w:rPr>
          <w:sz w:val="28"/>
          <w:szCs w:val="28"/>
          <w:lang w:val="uk-UA"/>
        </w:rPr>
        <w:t>за графіком у вільний від основних занять час терміном з 01.09.2017 по 31.05.2018 включно</w:t>
      </w:r>
      <w:r>
        <w:rPr>
          <w:sz w:val="28"/>
          <w:szCs w:val="28"/>
          <w:lang w:val="uk-UA"/>
        </w:rPr>
        <w:t xml:space="preserve">; </w:t>
      </w:r>
    </w:p>
    <w:p w:rsidR="00B5727E" w:rsidRDefault="00B5727E" w:rsidP="00110D8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10D8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1.10 вул. Шкільній, буд. 16, площею 265,45 кв.м </w:t>
      </w:r>
      <w:r w:rsidRPr="00BF23DF">
        <w:rPr>
          <w:sz w:val="28"/>
          <w:szCs w:val="28"/>
          <w:lang w:val="uk-UA"/>
        </w:rPr>
        <w:t>Кременчуцькій міській комплексн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дитячо – юнацьк</w:t>
      </w:r>
      <w:r>
        <w:rPr>
          <w:sz w:val="28"/>
          <w:szCs w:val="28"/>
          <w:lang w:val="uk-UA"/>
        </w:rPr>
        <w:t xml:space="preserve">ій </w:t>
      </w:r>
      <w:r w:rsidRPr="00BF23DF">
        <w:rPr>
          <w:sz w:val="28"/>
          <w:szCs w:val="28"/>
          <w:lang w:val="uk-UA"/>
        </w:rPr>
        <w:t>спортивн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і № 1</w:t>
      </w:r>
      <w:r w:rsidRPr="00BF23DF">
        <w:rPr>
          <w:sz w:val="28"/>
          <w:szCs w:val="28"/>
          <w:lang w:val="uk-UA"/>
        </w:rPr>
        <w:t xml:space="preserve"> для проведення навчально  – тренувальних занять </w:t>
      </w:r>
      <w:r>
        <w:rPr>
          <w:sz w:val="28"/>
          <w:szCs w:val="28"/>
          <w:lang w:val="uk-UA"/>
        </w:rPr>
        <w:t xml:space="preserve">вихованців  відділення </w:t>
      </w:r>
      <w:r w:rsidR="00B2193F">
        <w:rPr>
          <w:sz w:val="28"/>
          <w:szCs w:val="28"/>
          <w:lang w:val="uk-UA"/>
        </w:rPr>
        <w:t>легкої атлетики</w:t>
      </w:r>
      <w:r>
        <w:rPr>
          <w:sz w:val="28"/>
          <w:szCs w:val="28"/>
          <w:lang w:val="uk-UA"/>
        </w:rPr>
        <w:t xml:space="preserve"> </w:t>
      </w:r>
      <w:r w:rsidRPr="00BF23DF">
        <w:rPr>
          <w:sz w:val="28"/>
          <w:szCs w:val="28"/>
          <w:lang w:val="uk-UA"/>
        </w:rPr>
        <w:t>за графіком у вільний від основних занять час терміном з 01.09.2017 по 31.05.2018 включно</w:t>
      </w:r>
      <w:r>
        <w:rPr>
          <w:sz w:val="28"/>
          <w:szCs w:val="28"/>
          <w:lang w:val="uk-UA"/>
        </w:rPr>
        <w:t xml:space="preserve">; </w:t>
      </w:r>
    </w:p>
    <w:p w:rsidR="00B5727E" w:rsidRDefault="00B5727E" w:rsidP="00110D8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10D8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1.11 вул. Велика набережна, буд. 37, площею 448,1 кв.м </w:t>
      </w:r>
      <w:r w:rsidRPr="00BF23DF">
        <w:rPr>
          <w:sz w:val="28"/>
          <w:szCs w:val="28"/>
          <w:lang w:val="uk-UA"/>
        </w:rPr>
        <w:t>Кременчуцькій міській комплексн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дитячо – юнацьк</w:t>
      </w:r>
      <w:r>
        <w:rPr>
          <w:sz w:val="28"/>
          <w:szCs w:val="28"/>
          <w:lang w:val="uk-UA"/>
        </w:rPr>
        <w:t xml:space="preserve">ій </w:t>
      </w:r>
      <w:r w:rsidRPr="00BF23DF">
        <w:rPr>
          <w:sz w:val="28"/>
          <w:szCs w:val="28"/>
          <w:lang w:val="uk-UA"/>
        </w:rPr>
        <w:t>спортивн</w:t>
      </w:r>
      <w:r>
        <w:rPr>
          <w:sz w:val="28"/>
          <w:szCs w:val="28"/>
          <w:lang w:val="uk-UA"/>
        </w:rPr>
        <w:t>ій</w:t>
      </w:r>
      <w:r w:rsidRPr="00BF23DF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і № 1</w:t>
      </w:r>
      <w:r w:rsidRPr="00BF23DF">
        <w:rPr>
          <w:sz w:val="28"/>
          <w:szCs w:val="28"/>
          <w:lang w:val="uk-UA"/>
        </w:rPr>
        <w:t xml:space="preserve"> для проведення навчально  – тренувальних занять </w:t>
      </w:r>
      <w:r>
        <w:rPr>
          <w:sz w:val="28"/>
          <w:szCs w:val="28"/>
          <w:lang w:val="uk-UA"/>
        </w:rPr>
        <w:t xml:space="preserve">вихованців  відділення художньої гімнастики </w:t>
      </w:r>
      <w:r w:rsidRPr="00BF23DF">
        <w:rPr>
          <w:sz w:val="28"/>
          <w:szCs w:val="28"/>
          <w:lang w:val="uk-UA"/>
        </w:rPr>
        <w:lastRenderedPageBreak/>
        <w:t>за графіком у вільний від основних занять час терміном з 01.09.2017 по 31.05.2018 включно</w:t>
      </w:r>
      <w:r>
        <w:rPr>
          <w:sz w:val="28"/>
          <w:szCs w:val="28"/>
          <w:lang w:val="uk-UA"/>
        </w:rPr>
        <w:t xml:space="preserve">; </w:t>
      </w:r>
    </w:p>
    <w:p w:rsidR="00E674CE" w:rsidRDefault="00110D89" w:rsidP="00110D8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E674CE">
        <w:rPr>
          <w:sz w:val="28"/>
          <w:szCs w:val="28"/>
          <w:lang w:val="uk-UA"/>
        </w:rPr>
        <w:t xml:space="preserve">1.12 бульвару Пушкіна, буд. 2, площею 300,0 кв.м </w:t>
      </w:r>
      <w:r w:rsidR="00E674CE" w:rsidRPr="00BF23DF">
        <w:rPr>
          <w:sz w:val="28"/>
          <w:szCs w:val="28"/>
          <w:lang w:val="uk-UA"/>
        </w:rPr>
        <w:t>Кременчуцькій міській комплексн</w:t>
      </w:r>
      <w:r w:rsidR="00E674CE">
        <w:rPr>
          <w:sz w:val="28"/>
          <w:szCs w:val="28"/>
          <w:lang w:val="uk-UA"/>
        </w:rPr>
        <w:t>ій</w:t>
      </w:r>
      <w:r w:rsidR="00E674CE" w:rsidRPr="00BF23DF">
        <w:rPr>
          <w:sz w:val="28"/>
          <w:szCs w:val="28"/>
          <w:lang w:val="uk-UA"/>
        </w:rPr>
        <w:t xml:space="preserve"> дитячо – юнацьк</w:t>
      </w:r>
      <w:r w:rsidR="00E674CE">
        <w:rPr>
          <w:sz w:val="28"/>
          <w:szCs w:val="28"/>
          <w:lang w:val="uk-UA"/>
        </w:rPr>
        <w:t xml:space="preserve">ій </w:t>
      </w:r>
      <w:r w:rsidR="00E674CE" w:rsidRPr="00BF23DF">
        <w:rPr>
          <w:sz w:val="28"/>
          <w:szCs w:val="28"/>
          <w:lang w:val="uk-UA"/>
        </w:rPr>
        <w:t>спортивн</w:t>
      </w:r>
      <w:r w:rsidR="00E674CE">
        <w:rPr>
          <w:sz w:val="28"/>
          <w:szCs w:val="28"/>
          <w:lang w:val="uk-UA"/>
        </w:rPr>
        <w:t>ій</w:t>
      </w:r>
      <w:r w:rsidR="00E674CE" w:rsidRPr="00BF23DF">
        <w:rPr>
          <w:sz w:val="28"/>
          <w:szCs w:val="28"/>
          <w:lang w:val="uk-UA"/>
        </w:rPr>
        <w:t xml:space="preserve"> школ</w:t>
      </w:r>
      <w:r w:rsidR="00E674CE">
        <w:rPr>
          <w:sz w:val="28"/>
          <w:szCs w:val="28"/>
          <w:lang w:val="uk-UA"/>
        </w:rPr>
        <w:t>і № 1</w:t>
      </w:r>
      <w:r w:rsidR="00E674CE" w:rsidRPr="00BF23DF">
        <w:rPr>
          <w:sz w:val="28"/>
          <w:szCs w:val="28"/>
          <w:lang w:val="uk-UA"/>
        </w:rPr>
        <w:t xml:space="preserve"> для проведення навчально  – тренувальних занять </w:t>
      </w:r>
      <w:r w:rsidR="00E674CE">
        <w:rPr>
          <w:sz w:val="28"/>
          <w:szCs w:val="28"/>
          <w:lang w:val="uk-UA"/>
        </w:rPr>
        <w:t xml:space="preserve">вихованців  відділення художньої гімнастики </w:t>
      </w:r>
      <w:r w:rsidR="00E674CE" w:rsidRPr="00BF23DF">
        <w:rPr>
          <w:sz w:val="28"/>
          <w:szCs w:val="28"/>
          <w:lang w:val="uk-UA"/>
        </w:rPr>
        <w:t>за графіком у вільний від основних занять час терміном з 01.09.2017 по 31.05.2018 включно</w:t>
      </w:r>
      <w:r w:rsidR="0064009F">
        <w:rPr>
          <w:sz w:val="28"/>
          <w:szCs w:val="28"/>
          <w:lang w:val="uk-UA"/>
        </w:rPr>
        <w:t>.</w:t>
      </w:r>
    </w:p>
    <w:p w:rsidR="004A4EE4" w:rsidRDefault="004A56F6" w:rsidP="004A4EE4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D2B1B" w:rsidRPr="00C56AF7">
        <w:rPr>
          <w:sz w:val="28"/>
          <w:szCs w:val="28"/>
          <w:lang w:val="uk-UA"/>
        </w:rPr>
        <w:t>.</w:t>
      </w:r>
      <w:r w:rsidR="002B25D3">
        <w:rPr>
          <w:b/>
          <w:sz w:val="28"/>
          <w:szCs w:val="28"/>
          <w:lang w:val="uk-UA"/>
        </w:rPr>
        <w:t xml:space="preserve"> </w:t>
      </w:r>
      <w:r w:rsidR="004A4EE4">
        <w:rPr>
          <w:sz w:val="28"/>
          <w:szCs w:val="28"/>
          <w:lang w:val="uk-UA"/>
        </w:rPr>
        <w:t>Орендар</w:t>
      </w:r>
      <w:r w:rsidR="003D4223">
        <w:rPr>
          <w:sz w:val="28"/>
          <w:szCs w:val="28"/>
          <w:lang w:val="uk-UA"/>
        </w:rPr>
        <w:t>ям</w:t>
      </w:r>
      <w:r w:rsidR="004A4EE4">
        <w:rPr>
          <w:sz w:val="28"/>
          <w:szCs w:val="28"/>
          <w:lang w:val="uk-UA"/>
        </w:rPr>
        <w:t xml:space="preserve"> укласти з балансоутримувач</w:t>
      </w:r>
      <w:r w:rsidR="003D4223">
        <w:rPr>
          <w:sz w:val="28"/>
          <w:szCs w:val="28"/>
          <w:lang w:val="uk-UA"/>
        </w:rPr>
        <w:t>ами</w:t>
      </w:r>
      <w:r w:rsidR="004A4EE4">
        <w:rPr>
          <w:sz w:val="28"/>
          <w:szCs w:val="28"/>
          <w:lang w:val="uk-UA"/>
        </w:rPr>
        <w:t xml:space="preserve"> догов</w:t>
      </w:r>
      <w:r w:rsidR="003D4223">
        <w:rPr>
          <w:sz w:val="28"/>
          <w:szCs w:val="28"/>
          <w:lang w:val="uk-UA"/>
        </w:rPr>
        <w:t xml:space="preserve">ори </w:t>
      </w:r>
      <w:r w:rsidR="004A4EE4">
        <w:rPr>
          <w:sz w:val="28"/>
          <w:szCs w:val="28"/>
          <w:lang w:val="uk-UA"/>
        </w:rPr>
        <w:t xml:space="preserve"> на відшкодування витрат балансоутримувача на утримання орендованого майна</w:t>
      </w:r>
      <w:r w:rsidR="002312F9">
        <w:rPr>
          <w:sz w:val="28"/>
          <w:szCs w:val="28"/>
          <w:lang w:val="uk-UA"/>
        </w:rPr>
        <w:t>.</w:t>
      </w:r>
    </w:p>
    <w:p w:rsidR="008049A9" w:rsidRDefault="004A56F6" w:rsidP="00EE118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049A9">
        <w:rPr>
          <w:sz w:val="28"/>
          <w:szCs w:val="28"/>
          <w:lang w:val="uk-UA"/>
        </w:rPr>
        <w:t>.</w:t>
      </w:r>
      <w:r w:rsidR="00CD7B98">
        <w:rPr>
          <w:sz w:val="28"/>
          <w:szCs w:val="28"/>
          <w:lang w:val="uk-UA"/>
        </w:rPr>
        <w:t xml:space="preserve"> </w:t>
      </w:r>
      <w:r w:rsidR="002B25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</w:t>
      </w:r>
      <w:r w:rsidR="00E674CE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</w:t>
      </w:r>
      <w:r w:rsidR="002B25D3">
        <w:rPr>
          <w:sz w:val="28"/>
          <w:szCs w:val="28"/>
          <w:lang w:val="uk-UA"/>
        </w:rPr>
        <w:t>навчально – виховному комплексу «Загальноосвітня школа І-ІІ ступенів – ліцей»</w:t>
      </w:r>
      <w:r w:rsidR="00E674CE">
        <w:rPr>
          <w:sz w:val="28"/>
          <w:szCs w:val="28"/>
          <w:lang w:val="uk-UA"/>
        </w:rPr>
        <w:t xml:space="preserve"> № 4</w:t>
      </w:r>
      <w:r>
        <w:rPr>
          <w:sz w:val="28"/>
          <w:szCs w:val="28"/>
          <w:lang w:val="uk-UA"/>
        </w:rPr>
        <w:t xml:space="preserve"> </w:t>
      </w:r>
      <w:r w:rsidR="0030151E">
        <w:rPr>
          <w:sz w:val="28"/>
          <w:szCs w:val="28"/>
          <w:lang w:val="uk-UA"/>
        </w:rPr>
        <w:t xml:space="preserve">Кременчуцької міської ради Полтавської області </w:t>
      </w:r>
      <w:r w:rsidR="00CD7B98"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 w:rsidR="00E674CE">
        <w:rPr>
          <w:sz w:val="28"/>
          <w:szCs w:val="28"/>
          <w:lang w:val="uk-UA"/>
        </w:rPr>
        <w:t>ь</w:t>
      </w:r>
      <w:r w:rsidR="00CD7B98" w:rsidRPr="001F083E">
        <w:rPr>
          <w:sz w:val="28"/>
          <w:szCs w:val="28"/>
          <w:lang w:val="uk-UA"/>
        </w:rPr>
        <w:t>, зазначен</w:t>
      </w:r>
      <w:r w:rsidR="00E674CE">
        <w:rPr>
          <w:sz w:val="28"/>
          <w:szCs w:val="28"/>
          <w:lang w:val="uk-UA"/>
        </w:rPr>
        <w:t>их</w:t>
      </w:r>
      <w:r w:rsidR="00CD7B98" w:rsidRPr="001F083E">
        <w:rPr>
          <w:sz w:val="28"/>
          <w:szCs w:val="28"/>
          <w:lang w:val="uk-UA"/>
        </w:rPr>
        <w:t xml:space="preserve"> в  </w:t>
      </w:r>
      <w:r w:rsidR="00B35F3E">
        <w:rPr>
          <w:sz w:val="28"/>
          <w:szCs w:val="28"/>
          <w:lang w:val="uk-UA"/>
        </w:rPr>
        <w:t>пі</w:t>
      </w:r>
      <w:r w:rsidR="00E674CE">
        <w:rPr>
          <w:sz w:val="28"/>
          <w:szCs w:val="28"/>
          <w:lang w:val="uk-UA"/>
        </w:rPr>
        <w:t>дпунктах</w:t>
      </w:r>
      <w:r w:rsidR="00CD7B98">
        <w:rPr>
          <w:sz w:val="28"/>
          <w:szCs w:val="28"/>
          <w:lang w:val="uk-UA"/>
        </w:rPr>
        <w:t xml:space="preserve"> 1</w:t>
      </w:r>
      <w:r w:rsidR="00E674CE">
        <w:rPr>
          <w:sz w:val="28"/>
          <w:szCs w:val="28"/>
          <w:lang w:val="uk-UA"/>
        </w:rPr>
        <w:t xml:space="preserve">.1, 1.9 </w:t>
      </w:r>
      <w:r w:rsidR="00CD7B98" w:rsidRPr="001F083E">
        <w:rPr>
          <w:sz w:val="28"/>
          <w:szCs w:val="28"/>
          <w:lang w:val="uk-UA"/>
        </w:rPr>
        <w:t xml:space="preserve"> цього рішення</w:t>
      </w:r>
      <w:r w:rsidR="004C6F96">
        <w:rPr>
          <w:sz w:val="28"/>
          <w:szCs w:val="28"/>
          <w:lang w:val="uk-UA"/>
        </w:rPr>
        <w:t>.</w:t>
      </w:r>
    </w:p>
    <w:p w:rsidR="00E674CE" w:rsidRDefault="00E674CE" w:rsidP="00EE118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Кременчуцькій загальноосвітній школі І-ІІІ ступенів № 26 Кременчуцької міської ради Полтавської області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ня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>підпункті 1.2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E674CE" w:rsidRDefault="00E674CE" w:rsidP="00E674C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Кременчуцькій загальноосвітній школі І-ІІІ ступенів № 12 Кременчуцької міської ради Полтавської області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ня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>підпункті 1.3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E674CE" w:rsidRDefault="00E674CE" w:rsidP="00E674C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Кременчуцькій загальноосвітній школі І-ІІІ ступенів № 28 Кременчуцької міської ради Полтавської області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ня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>підпункті 1.4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3B774A" w:rsidRDefault="003B774A" w:rsidP="003B774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Кременчуцькій загальноосвітній школі І-ІІІ ступенів № 1 Кременчуцької міської ради Полтавської області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ня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>підпункті 1.5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3B774A" w:rsidRDefault="003B774A" w:rsidP="003B774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Кременчуцькій загальноосвітній школі І-ІІІ ступенів № 17 «Вибір</w:t>
      </w:r>
      <w:r w:rsidR="0048638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імені М.Г.Неленя  Кременчуцької міської ради Полтавської області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ь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их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>підпунктах 1.6, 1.7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3B774A" w:rsidRDefault="003B774A" w:rsidP="003B774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 </w:t>
      </w:r>
      <w:r w:rsidR="002B25D3">
        <w:rPr>
          <w:sz w:val="28"/>
          <w:szCs w:val="28"/>
          <w:lang w:val="uk-UA"/>
        </w:rPr>
        <w:t xml:space="preserve">Кременчуцькому навчально – виховному комплексу «Загальноосвітня школа І-ІІ ступенів – ліцей» </w:t>
      </w:r>
      <w:r>
        <w:rPr>
          <w:sz w:val="28"/>
          <w:szCs w:val="28"/>
          <w:lang w:val="uk-UA"/>
        </w:rPr>
        <w:t xml:space="preserve">№ 11 Кременчуцької міської ради Полтавської області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ня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 xml:space="preserve">підпункті 1.8 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3B774A" w:rsidRDefault="003B774A" w:rsidP="003B774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Кременчуцькій загальноосвітній школі І-ІІІ ступенів № 22 Кременчуцької міської ради Полтавської області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ня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>підпункті 1.10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3B774A" w:rsidRDefault="003B774A" w:rsidP="003B774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11.</w:t>
      </w:r>
      <w:r w:rsidRPr="003B77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Кременчуцькій загальноосвітній школі І-ІІІ ступенів № 16 Кременчуцької міської ради Полтавської області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ня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>підпункті 1.11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3B774A" w:rsidRDefault="003B774A" w:rsidP="003B774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Комунальному закладу фізичної культури і спорту «Кременчуцька міська спеціалізована дитячо – юнацька школа олімпійського резерву з боксу» </w:t>
      </w:r>
      <w:r w:rsidRPr="001F083E">
        <w:rPr>
          <w:sz w:val="28"/>
          <w:szCs w:val="28"/>
          <w:lang w:val="uk-UA"/>
        </w:rPr>
        <w:t>здійснювати контроль за цільовим використанням приміщен</w:t>
      </w:r>
      <w:r>
        <w:rPr>
          <w:sz w:val="28"/>
          <w:szCs w:val="28"/>
          <w:lang w:val="uk-UA"/>
        </w:rPr>
        <w:t>ня</w:t>
      </w:r>
      <w:r w:rsidRPr="001F083E">
        <w:rPr>
          <w:sz w:val="28"/>
          <w:szCs w:val="28"/>
          <w:lang w:val="uk-UA"/>
        </w:rPr>
        <w:t>, зазначен</w:t>
      </w:r>
      <w:r>
        <w:rPr>
          <w:sz w:val="28"/>
          <w:szCs w:val="28"/>
          <w:lang w:val="uk-UA"/>
        </w:rPr>
        <w:t>ого</w:t>
      </w:r>
      <w:r w:rsidRPr="001F083E">
        <w:rPr>
          <w:sz w:val="28"/>
          <w:szCs w:val="28"/>
          <w:lang w:val="uk-UA"/>
        </w:rPr>
        <w:t xml:space="preserve"> в  </w:t>
      </w:r>
      <w:r>
        <w:rPr>
          <w:sz w:val="28"/>
          <w:szCs w:val="28"/>
          <w:lang w:val="uk-UA"/>
        </w:rPr>
        <w:t>підпункті 1.12</w:t>
      </w:r>
      <w:r w:rsidRPr="001F083E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.</w:t>
      </w:r>
    </w:p>
    <w:p w:rsidR="003D2B1B" w:rsidRDefault="003B774A" w:rsidP="00E367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907873">
        <w:rPr>
          <w:sz w:val="28"/>
          <w:szCs w:val="28"/>
          <w:lang w:val="uk-UA"/>
        </w:rPr>
        <w:t>.</w:t>
      </w:r>
      <w:r w:rsidR="003D2B1B" w:rsidRPr="004540FA">
        <w:rPr>
          <w:sz w:val="28"/>
          <w:szCs w:val="28"/>
          <w:lang w:val="uk-UA"/>
        </w:rPr>
        <w:t xml:space="preserve"> При оформленні договор</w:t>
      </w:r>
      <w:r w:rsidR="003D4223">
        <w:rPr>
          <w:sz w:val="28"/>
          <w:szCs w:val="28"/>
          <w:lang w:val="uk-UA"/>
        </w:rPr>
        <w:t>ів</w:t>
      </w:r>
      <w:r w:rsidR="003D2B1B" w:rsidRPr="004540FA">
        <w:rPr>
          <w:sz w:val="28"/>
          <w:szCs w:val="28"/>
          <w:lang w:val="uk-UA"/>
        </w:rPr>
        <w:t xml:space="preserve"> оренди розмір</w:t>
      </w:r>
      <w:r>
        <w:rPr>
          <w:sz w:val="28"/>
          <w:szCs w:val="28"/>
          <w:lang w:val="uk-UA"/>
        </w:rPr>
        <w:t>и</w:t>
      </w:r>
      <w:r w:rsidR="003D2B1B" w:rsidRPr="004540FA">
        <w:rPr>
          <w:sz w:val="28"/>
          <w:szCs w:val="28"/>
          <w:lang w:val="uk-UA"/>
        </w:rPr>
        <w:t xml:space="preserve"> площ </w:t>
      </w:r>
      <w:r w:rsidR="00B35F3E" w:rsidRPr="004540FA">
        <w:rPr>
          <w:sz w:val="28"/>
          <w:szCs w:val="28"/>
          <w:lang w:val="uk-UA"/>
        </w:rPr>
        <w:t>уточню</w:t>
      </w:r>
      <w:r>
        <w:rPr>
          <w:sz w:val="28"/>
          <w:szCs w:val="28"/>
          <w:lang w:val="uk-UA"/>
        </w:rPr>
        <w:t>ю</w:t>
      </w:r>
      <w:r w:rsidR="00B35F3E">
        <w:rPr>
          <w:sz w:val="28"/>
          <w:szCs w:val="28"/>
          <w:lang w:val="uk-UA"/>
        </w:rPr>
        <w:t>т</w:t>
      </w:r>
      <w:r w:rsidR="00B35F3E" w:rsidRPr="004540FA">
        <w:rPr>
          <w:sz w:val="28"/>
          <w:szCs w:val="28"/>
          <w:lang w:val="uk-UA"/>
        </w:rPr>
        <w:t>ься</w:t>
      </w:r>
      <w:r w:rsidR="003D2B1B" w:rsidRPr="004540FA">
        <w:rPr>
          <w:sz w:val="28"/>
          <w:szCs w:val="28"/>
          <w:lang w:val="uk-UA"/>
        </w:rPr>
        <w:t xml:space="preserve"> </w:t>
      </w:r>
      <w:r w:rsidR="003D2B1B">
        <w:rPr>
          <w:sz w:val="28"/>
          <w:szCs w:val="28"/>
          <w:lang w:val="uk-UA"/>
        </w:rPr>
        <w:t>на підстав</w:t>
      </w:r>
      <w:r w:rsidR="003D2B1B" w:rsidRPr="004540FA">
        <w:rPr>
          <w:sz w:val="28"/>
          <w:szCs w:val="28"/>
          <w:lang w:val="uk-UA"/>
        </w:rPr>
        <w:t>і технічн</w:t>
      </w:r>
      <w:r>
        <w:rPr>
          <w:sz w:val="28"/>
          <w:szCs w:val="28"/>
          <w:lang w:val="uk-UA"/>
        </w:rPr>
        <w:t>их</w:t>
      </w:r>
      <w:r w:rsidR="003D2B1B" w:rsidRPr="004540FA">
        <w:rPr>
          <w:sz w:val="28"/>
          <w:szCs w:val="28"/>
          <w:lang w:val="uk-UA"/>
        </w:rPr>
        <w:t xml:space="preserve"> паспор</w:t>
      </w:r>
      <w:r w:rsidR="002312F9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ів</w:t>
      </w:r>
      <w:r w:rsidR="003D2B1B" w:rsidRPr="004540FA">
        <w:rPr>
          <w:sz w:val="28"/>
          <w:szCs w:val="28"/>
          <w:lang w:val="uk-UA"/>
        </w:rPr>
        <w:t>, оформлен</w:t>
      </w:r>
      <w:r>
        <w:rPr>
          <w:sz w:val="28"/>
          <w:szCs w:val="28"/>
          <w:lang w:val="uk-UA"/>
        </w:rPr>
        <w:t>их</w:t>
      </w:r>
      <w:r w:rsidR="003D2B1B" w:rsidRPr="004540FA">
        <w:rPr>
          <w:sz w:val="28"/>
          <w:szCs w:val="28"/>
          <w:lang w:val="uk-UA"/>
        </w:rPr>
        <w:t xml:space="preserve"> належним чином відповідно до вимог діючого законодавства.</w:t>
      </w:r>
    </w:p>
    <w:p w:rsidR="003D2B1B" w:rsidRDefault="008B3243" w:rsidP="00E367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907873">
        <w:rPr>
          <w:sz w:val="28"/>
          <w:szCs w:val="28"/>
          <w:lang w:val="uk-UA"/>
        </w:rPr>
        <w:t>.</w:t>
      </w:r>
      <w:r w:rsidR="003D2B1B" w:rsidRPr="004540FA">
        <w:rPr>
          <w:sz w:val="28"/>
          <w:szCs w:val="28"/>
          <w:lang w:val="uk-UA"/>
        </w:rPr>
        <w:t xml:space="preserve"> Контроль за виконанням цього рішення покласти по:</w:t>
      </w:r>
    </w:p>
    <w:p w:rsidR="003D2B1B" w:rsidRDefault="003D2B1B" w:rsidP="003D4223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B3243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>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2</w:t>
      </w:r>
      <w:r w:rsidR="008B3243">
        <w:rPr>
          <w:sz w:val="28"/>
          <w:szCs w:val="28"/>
          <w:lang w:val="uk-UA"/>
        </w:rPr>
        <w:t>,</w:t>
      </w:r>
      <w:r w:rsidR="00110D89">
        <w:rPr>
          <w:sz w:val="28"/>
          <w:szCs w:val="28"/>
          <w:lang w:val="uk-UA"/>
        </w:rPr>
        <w:t xml:space="preserve"> пункту </w:t>
      </w:r>
      <w:r w:rsidR="00086DAA">
        <w:rPr>
          <w:sz w:val="28"/>
          <w:szCs w:val="28"/>
          <w:lang w:val="uk-UA"/>
        </w:rPr>
        <w:t>3,</w:t>
      </w:r>
      <w:r w:rsidR="008B32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4A56F6">
        <w:rPr>
          <w:sz w:val="28"/>
          <w:szCs w:val="28"/>
          <w:lang w:val="uk-UA"/>
        </w:rPr>
        <w:t xml:space="preserve">директора </w:t>
      </w:r>
      <w:r w:rsidR="002B25D3">
        <w:rPr>
          <w:sz w:val="28"/>
          <w:szCs w:val="28"/>
          <w:lang w:val="uk-UA"/>
        </w:rPr>
        <w:t>Кременчуцького навчально – виховного компле</w:t>
      </w:r>
      <w:r w:rsidR="00CE4AB9">
        <w:rPr>
          <w:sz w:val="28"/>
          <w:szCs w:val="28"/>
          <w:lang w:val="uk-UA"/>
        </w:rPr>
        <w:t>ксу «Загальноосвітня школа І-ІІ</w:t>
      </w:r>
      <w:r w:rsidR="002B25D3">
        <w:rPr>
          <w:sz w:val="28"/>
          <w:szCs w:val="28"/>
          <w:lang w:val="uk-UA"/>
        </w:rPr>
        <w:t xml:space="preserve"> ступенів – ліцей» </w:t>
      </w:r>
      <w:r w:rsidR="008B3243">
        <w:rPr>
          <w:sz w:val="28"/>
          <w:szCs w:val="28"/>
          <w:lang w:val="uk-UA"/>
        </w:rPr>
        <w:t>№ 4</w:t>
      </w:r>
      <w:r w:rsidR="004A56F6">
        <w:rPr>
          <w:sz w:val="28"/>
          <w:szCs w:val="28"/>
          <w:lang w:val="uk-UA"/>
        </w:rPr>
        <w:t xml:space="preserve"> Кременчуцької міської ради Полтавської області</w:t>
      </w:r>
      <w:r w:rsidRPr="00D316C1">
        <w:rPr>
          <w:sz w:val="28"/>
          <w:szCs w:val="28"/>
          <w:lang w:val="uk-UA"/>
        </w:rPr>
        <w:t xml:space="preserve"> </w:t>
      </w:r>
      <w:r w:rsidR="00996FEB">
        <w:rPr>
          <w:sz w:val="28"/>
          <w:szCs w:val="28"/>
          <w:lang w:val="uk-UA"/>
        </w:rPr>
        <w:t xml:space="preserve">  </w:t>
      </w:r>
      <w:r w:rsidR="008B3243">
        <w:rPr>
          <w:sz w:val="28"/>
          <w:szCs w:val="28"/>
          <w:lang w:val="uk-UA"/>
        </w:rPr>
        <w:t>Михайлик</w:t>
      </w:r>
      <w:r w:rsidRPr="00D316C1">
        <w:rPr>
          <w:sz w:val="28"/>
          <w:szCs w:val="28"/>
          <w:lang w:val="uk-UA"/>
        </w:rPr>
        <w:t xml:space="preserve"> </w:t>
      </w:r>
      <w:r w:rsidR="008B3243">
        <w:rPr>
          <w:sz w:val="28"/>
          <w:szCs w:val="28"/>
          <w:lang w:val="uk-UA"/>
        </w:rPr>
        <w:t>Л</w:t>
      </w:r>
      <w:r w:rsidRPr="00D316C1">
        <w:rPr>
          <w:sz w:val="28"/>
          <w:szCs w:val="28"/>
          <w:lang w:val="uk-UA"/>
        </w:rPr>
        <w:t>.</w:t>
      </w:r>
      <w:r w:rsidR="008B3243">
        <w:rPr>
          <w:sz w:val="28"/>
          <w:szCs w:val="28"/>
          <w:lang w:val="uk-UA"/>
        </w:rPr>
        <w:t>В</w:t>
      </w:r>
      <w:r w:rsidRPr="00D316C1">
        <w:rPr>
          <w:sz w:val="28"/>
          <w:szCs w:val="28"/>
          <w:lang w:val="uk-UA"/>
        </w:rPr>
        <w:t>.</w:t>
      </w:r>
      <w:r w:rsidR="000E16A2">
        <w:rPr>
          <w:sz w:val="28"/>
          <w:szCs w:val="28"/>
          <w:lang w:val="uk-UA"/>
        </w:rPr>
        <w:t>;</w:t>
      </w:r>
    </w:p>
    <w:p w:rsidR="008B3243" w:rsidRDefault="008B3243" w:rsidP="00E3675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 xml:space="preserve">у </w:t>
      </w:r>
      <w:r w:rsidR="004F38BA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>,</w:t>
      </w:r>
      <w:r w:rsidR="00110D89">
        <w:rPr>
          <w:sz w:val="28"/>
          <w:szCs w:val="28"/>
          <w:lang w:val="uk-UA"/>
        </w:rPr>
        <w:t xml:space="preserve"> пункту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4</w:t>
      </w:r>
      <w:r w:rsidR="003A70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директора Кременчуцької загальноосвітньої школи І-ІІ</w:t>
      </w:r>
      <w:r w:rsidR="00CE4AB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ступенів № 26</w:t>
      </w:r>
      <w:r w:rsidR="00626CB7" w:rsidRPr="00626CB7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>Кременчуцької міської ради Полтавської області</w:t>
      </w:r>
      <w:r w:rsidR="00626CB7" w:rsidRPr="00D316C1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Сакун</w:t>
      </w:r>
      <w:r w:rsidR="000A78E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В.Г.;</w:t>
      </w:r>
    </w:p>
    <w:p w:rsidR="008B3243" w:rsidRDefault="008B3243" w:rsidP="00CE4AB9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 xml:space="preserve">у </w:t>
      </w:r>
      <w:r w:rsidR="004F38BA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>,</w:t>
      </w:r>
      <w:r w:rsidR="00110D89">
        <w:rPr>
          <w:sz w:val="28"/>
          <w:szCs w:val="28"/>
          <w:lang w:val="uk-UA"/>
        </w:rPr>
        <w:t xml:space="preserve"> пункту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5</w:t>
      </w:r>
      <w:r w:rsidR="003A70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директора Кременчуцької загальноосвітньої школи І-ІІІ ступенів № </w:t>
      </w:r>
      <w:r w:rsidR="00B408E2">
        <w:rPr>
          <w:sz w:val="28"/>
          <w:szCs w:val="28"/>
          <w:lang w:val="uk-UA"/>
        </w:rPr>
        <w:t>12</w:t>
      </w:r>
      <w:r w:rsidR="00626CB7" w:rsidRPr="00626CB7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>Кременчуцької міської ради Полтавської області</w:t>
      </w:r>
      <w:r w:rsidR="00626CB7" w:rsidRPr="00D316C1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 xml:space="preserve">  </w:t>
      </w:r>
      <w:r w:rsidR="00B408E2">
        <w:rPr>
          <w:sz w:val="28"/>
          <w:szCs w:val="28"/>
          <w:lang w:val="uk-UA"/>
        </w:rPr>
        <w:t>Івановського</w:t>
      </w:r>
      <w:r>
        <w:rPr>
          <w:sz w:val="28"/>
          <w:szCs w:val="28"/>
          <w:lang w:val="uk-UA"/>
        </w:rPr>
        <w:t xml:space="preserve"> </w:t>
      </w:r>
      <w:r w:rsidR="00B408E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="00B408E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.;</w:t>
      </w:r>
    </w:p>
    <w:p w:rsidR="00B408E2" w:rsidRDefault="00B408E2" w:rsidP="00B408E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 xml:space="preserve">у </w:t>
      </w:r>
      <w:r w:rsidR="004F38BA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>,</w:t>
      </w:r>
      <w:r w:rsidR="00110D89">
        <w:rPr>
          <w:sz w:val="28"/>
          <w:szCs w:val="28"/>
          <w:lang w:val="uk-UA"/>
        </w:rPr>
        <w:t xml:space="preserve"> пункту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6</w:t>
      </w:r>
      <w:r w:rsidR="003A70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директора Кременчуцької загальноосвітньої школи І-ІІІ ступенів № 28 </w:t>
      </w:r>
      <w:r w:rsidR="00626CB7">
        <w:rPr>
          <w:sz w:val="28"/>
          <w:szCs w:val="28"/>
          <w:lang w:val="uk-UA"/>
        </w:rPr>
        <w:t>Кременчуцької міської ради Полтавської області</w:t>
      </w:r>
      <w:r w:rsidR="00626CB7" w:rsidRPr="00D316C1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Трохименка І.М.;</w:t>
      </w:r>
    </w:p>
    <w:p w:rsidR="00110D89" w:rsidRDefault="00B408E2" w:rsidP="003A70C7">
      <w:p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>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 xml:space="preserve">,  </w:t>
      </w:r>
      <w:r w:rsidR="00110D89">
        <w:rPr>
          <w:sz w:val="28"/>
          <w:szCs w:val="28"/>
          <w:lang w:val="uk-UA"/>
        </w:rPr>
        <w:t xml:space="preserve">пункту </w:t>
      </w:r>
      <w:r w:rsidR="004F38BA">
        <w:rPr>
          <w:sz w:val="28"/>
          <w:szCs w:val="28"/>
          <w:lang w:val="uk-UA"/>
        </w:rPr>
        <w:t>7</w:t>
      </w:r>
      <w:r w:rsidR="003A70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директора Кременчуцької</w:t>
      </w:r>
      <w:r w:rsidR="003A70C7">
        <w:rPr>
          <w:sz w:val="28"/>
          <w:szCs w:val="28"/>
          <w:lang w:val="uk-UA"/>
        </w:rPr>
        <w:t xml:space="preserve"> </w:t>
      </w:r>
      <w:r w:rsidR="00110D89">
        <w:rPr>
          <w:sz w:val="28"/>
          <w:szCs w:val="28"/>
          <w:lang w:val="uk-UA"/>
        </w:rPr>
        <w:t>загальноосвітньої</w:t>
      </w:r>
    </w:p>
    <w:p w:rsidR="00B408E2" w:rsidRDefault="00B408E2" w:rsidP="00CE4AB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школи І-ІІІ ступенів № 1 </w:t>
      </w:r>
      <w:r w:rsidR="00626CB7">
        <w:rPr>
          <w:sz w:val="28"/>
          <w:szCs w:val="28"/>
          <w:lang w:val="uk-UA"/>
        </w:rPr>
        <w:t>Кременчуцької міської ради Полтавської області</w:t>
      </w:r>
      <w:r w:rsidR="00626CB7" w:rsidRPr="00D316C1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Яшину Л.В.;</w:t>
      </w:r>
    </w:p>
    <w:p w:rsidR="00B408E2" w:rsidRDefault="00B408E2" w:rsidP="00110D89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>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 xml:space="preserve">,  </w:t>
      </w:r>
      <w:r w:rsidR="00110D89">
        <w:rPr>
          <w:sz w:val="28"/>
          <w:szCs w:val="28"/>
          <w:lang w:val="uk-UA"/>
        </w:rPr>
        <w:t xml:space="preserve">пункту </w:t>
      </w:r>
      <w:r w:rsidR="004F38BA">
        <w:rPr>
          <w:sz w:val="28"/>
          <w:szCs w:val="28"/>
          <w:lang w:val="uk-UA"/>
        </w:rPr>
        <w:t>8</w:t>
      </w:r>
      <w:r w:rsidR="003A70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директора Кременчуцької загальноосвітньої школи І-ІІІ ступенів № 17 «Вибір» імені    М.Г. Неленя </w:t>
      </w:r>
      <w:r w:rsidR="00626CB7">
        <w:rPr>
          <w:sz w:val="28"/>
          <w:szCs w:val="28"/>
          <w:lang w:val="uk-UA"/>
        </w:rPr>
        <w:t>Кременчуцької міської ради Полтавської області</w:t>
      </w:r>
      <w:r w:rsidR="00626CB7" w:rsidRPr="00D316C1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Марченко В.М.;</w:t>
      </w:r>
    </w:p>
    <w:p w:rsidR="00DE4987" w:rsidRDefault="00CE4AB9" w:rsidP="00CE4AB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="00DE4987">
        <w:rPr>
          <w:sz w:val="28"/>
          <w:szCs w:val="28"/>
          <w:lang w:val="uk-UA"/>
        </w:rPr>
        <w:t xml:space="preserve">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>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 xml:space="preserve">, </w:t>
      </w:r>
      <w:r w:rsidR="00110D89">
        <w:rPr>
          <w:sz w:val="28"/>
          <w:szCs w:val="28"/>
          <w:lang w:val="uk-UA"/>
        </w:rPr>
        <w:t>пункту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9</w:t>
      </w:r>
      <w:r w:rsidR="003A70C7">
        <w:rPr>
          <w:sz w:val="28"/>
          <w:szCs w:val="28"/>
          <w:lang w:val="uk-UA"/>
        </w:rPr>
        <w:t xml:space="preserve"> </w:t>
      </w:r>
      <w:r w:rsidR="00DE4987">
        <w:rPr>
          <w:sz w:val="28"/>
          <w:szCs w:val="28"/>
          <w:lang w:val="uk-UA"/>
        </w:rPr>
        <w:t xml:space="preserve">на директора </w:t>
      </w:r>
      <w:r w:rsidR="002B25D3">
        <w:rPr>
          <w:sz w:val="28"/>
          <w:szCs w:val="28"/>
          <w:lang w:val="uk-UA"/>
        </w:rPr>
        <w:t xml:space="preserve">Кременчуцького навчально – виховного комплексу «Загальноосвітня школа І-ІІ ступенів – ліцей» </w:t>
      </w:r>
      <w:r w:rsidR="00DE4987">
        <w:rPr>
          <w:sz w:val="28"/>
          <w:szCs w:val="28"/>
          <w:lang w:val="uk-UA"/>
        </w:rPr>
        <w:t>№ 11</w:t>
      </w:r>
      <w:r w:rsidR="00626CB7" w:rsidRPr="00626CB7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>Кременчуцької міської ради Полтавської області</w:t>
      </w:r>
      <w:r w:rsidR="00626CB7" w:rsidRPr="00D316C1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 xml:space="preserve">  </w:t>
      </w:r>
      <w:r w:rsidR="00DE4987">
        <w:rPr>
          <w:sz w:val="28"/>
          <w:szCs w:val="28"/>
          <w:lang w:val="uk-UA"/>
        </w:rPr>
        <w:t>Бикову Н.О.</w:t>
      </w:r>
      <w:r w:rsidR="003D4223">
        <w:rPr>
          <w:sz w:val="28"/>
          <w:szCs w:val="28"/>
          <w:lang w:val="uk-UA"/>
        </w:rPr>
        <w:t>;</w:t>
      </w:r>
    </w:p>
    <w:p w:rsidR="00DE4987" w:rsidRDefault="00DE4987" w:rsidP="00110D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>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 xml:space="preserve">, </w:t>
      </w:r>
      <w:r w:rsidR="00110D89">
        <w:rPr>
          <w:sz w:val="28"/>
          <w:szCs w:val="28"/>
          <w:lang w:val="uk-UA"/>
        </w:rPr>
        <w:t xml:space="preserve">пункту </w:t>
      </w:r>
      <w:r w:rsidR="003A70C7">
        <w:rPr>
          <w:sz w:val="28"/>
          <w:szCs w:val="28"/>
          <w:lang w:val="uk-UA"/>
        </w:rPr>
        <w:t>1</w:t>
      </w:r>
      <w:r w:rsidR="004F38BA">
        <w:rPr>
          <w:sz w:val="28"/>
          <w:szCs w:val="28"/>
          <w:lang w:val="uk-UA"/>
        </w:rPr>
        <w:t>0</w:t>
      </w:r>
      <w:r w:rsidR="003A70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директора Кременчуцької</w:t>
      </w:r>
      <w:r w:rsidR="00110D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загальноосвітньої школи І-ІІІ ступенів № 22</w:t>
      </w:r>
      <w:r w:rsidR="00626CB7" w:rsidRPr="00626CB7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>Кременчуцької міської ради Полтавської області</w:t>
      </w:r>
      <w:r w:rsidR="00626CB7" w:rsidRPr="00D316C1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Гербас Н.Г.;</w:t>
      </w:r>
    </w:p>
    <w:p w:rsidR="00DE4987" w:rsidRDefault="00DE4987" w:rsidP="00626CB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>у</w:t>
      </w:r>
      <w:r w:rsidR="003A70C7">
        <w:rPr>
          <w:sz w:val="28"/>
          <w:szCs w:val="28"/>
          <w:lang w:val="uk-UA"/>
        </w:rPr>
        <w:t xml:space="preserve"> </w:t>
      </w:r>
      <w:r w:rsidR="004F38BA">
        <w:rPr>
          <w:sz w:val="28"/>
          <w:szCs w:val="28"/>
          <w:lang w:val="uk-UA"/>
        </w:rPr>
        <w:t>2,</w:t>
      </w:r>
      <w:r w:rsidR="003A70C7">
        <w:rPr>
          <w:sz w:val="28"/>
          <w:szCs w:val="28"/>
          <w:lang w:val="uk-UA"/>
        </w:rPr>
        <w:t xml:space="preserve"> </w:t>
      </w:r>
      <w:r w:rsidR="00110D89">
        <w:rPr>
          <w:sz w:val="28"/>
          <w:szCs w:val="28"/>
          <w:lang w:val="uk-UA"/>
        </w:rPr>
        <w:t xml:space="preserve">пункту </w:t>
      </w:r>
      <w:r w:rsidR="003A70C7">
        <w:rPr>
          <w:sz w:val="28"/>
          <w:szCs w:val="28"/>
          <w:lang w:val="uk-UA"/>
        </w:rPr>
        <w:t>1</w:t>
      </w:r>
      <w:r w:rsidR="004F38BA">
        <w:rPr>
          <w:sz w:val="28"/>
          <w:szCs w:val="28"/>
          <w:lang w:val="uk-UA"/>
        </w:rPr>
        <w:t>1</w:t>
      </w:r>
      <w:r w:rsidR="003A70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директора Кременчуцької</w:t>
      </w:r>
      <w:r w:rsidR="00110D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загальноосвітньої школи І-ІІІ ступенів № 16</w:t>
      </w:r>
      <w:r w:rsidR="00626CB7" w:rsidRPr="00626CB7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>Кременчуцької міської ради Полтавської області</w:t>
      </w:r>
      <w:r w:rsidR="00626CB7" w:rsidRPr="00D316C1">
        <w:rPr>
          <w:sz w:val="28"/>
          <w:szCs w:val="28"/>
          <w:lang w:val="uk-UA"/>
        </w:rPr>
        <w:t xml:space="preserve"> </w:t>
      </w:r>
      <w:r w:rsidR="00626CB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Довбню О.В.;</w:t>
      </w:r>
    </w:p>
    <w:p w:rsidR="00DE4987" w:rsidRDefault="00DE4987" w:rsidP="00626CB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626C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3A70C7">
        <w:rPr>
          <w:sz w:val="28"/>
          <w:szCs w:val="28"/>
          <w:lang w:val="uk-UA"/>
        </w:rPr>
        <w:t>пункт</w:t>
      </w:r>
      <w:r w:rsidR="00110D89">
        <w:rPr>
          <w:sz w:val="28"/>
          <w:szCs w:val="28"/>
          <w:lang w:val="uk-UA"/>
        </w:rPr>
        <w:t>у</w:t>
      </w:r>
      <w:r w:rsidR="003A70C7">
        <w:rPr>
          <w:sz w:val="28"/>
          <w:szCs w:val="28"/>
          <w:lang w:val="uk-UA"/>
        </w:rPr>
        <w:t xml:space="preserve"> </w:t>
      </w:r>
      <w:r w:rsidR="00110D89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>,</w:t>
      </w:r>
      <w:r w:rsidR="00110D89">
        <w:rPr>
          <w:sz w:val="28"/>
          <w:szCs w:val="28"/>
          <w:lang w:val="uk-UA"/>
        </w:rPr>
        <w:t xml:space="preserve"> пункту</w:t>
      </w:r>
      <w:r w:rsidR="003A70C7">
        <w:rPr>
          <w:sz w:val="28"/>
          <w:szCs w:val="28"/>
          <w:lang w:val="uk-UA"/>
        </w:rPr>
        <w:t xml:space="preserve"> 1</w:t>
      </w:r>
      <w:r w:rsidR="004F38BA">
        <w:rPr>
          <w:sz w:val="28"/>
          <w:szCs w:val="28"/>
          <w:lang w:val="uk-UA"/>
        </w:rPr>
        <w:t>2</w:t>
      </w:r>
      <w:r w:rsidR="003A70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директора Комунального закладу фізичної культури і спорту «Кременчуцька міська спеціалізована дитячо – юнацька школа олімпійського резерву з боксу» Гончара О.Б.</w:t>
      </w:r>
      <w:r w:rsidR="003D4223">
        <w:rPr>
          <w:sz w:val="28"/>
          <w:szCs w:val="28"/>
          <w:lang w:val="uk-UA"/>
        </w:rPr>
        <w:t>;</w:t>
      </w:r>
    </w:p>
    <w:p w:rsidR="003D2B1B" w:rsidRPr="00D316C1" w:rsidRDefault="003D2B1B" w:rsidP="00626CB7">
      <w:pPr>
        <w:tabs>
          <w:tab w:val="left" w:pos="851"/>
        </w:tabs>
        <w:ind w:firstLine="851"/>
        <w:jc w:val="both"/>
        <w:rPr>
          <w:sz w:val="28"/>
          <w:szCs w:val="28"/>
          <w:lang w:val="uk-UA"/>
        </w:rPr>
      </w:pPr>
      <w:r w:rsidRPr="00D316C1">
        <w:rPr>
          <w:sz w:val="28"/>
          <w:szCs w:val="28"/>
          <w:lang w:val="uk-UA"/>
        </w:rPr>
        <w:t xml:space="preserve">- </w:t>
      </w:r>
      <w:r w:rsidR="00A924C0" w:rsidRPr="00D316C1">
        <w:rPr>
          <w:sz w:val="28"/>
          <w:szCs w:val="28"/>
          <w:lang w:val="uk-UA"/>
        </w:rPr>
        <w:t>п</w:t>
      </w:r>
      <w:r w:rsidR="008A4E42">
        <w:rPr>
          <w:sz w:val="28"/>
          <w:szCs w:val="28"/>
          <w:lang w:val="uk-UA"/>
        </w:rPr>
        <w:t>ункт</w:t>
      </w:r>
      <w:r w:rsidR="00F54BB2">
        <w:rPr>
          <w:sz w:val="28"/>
          <w:szCs w:val="28"/>
          <w:lang w:val="uk-UA"/>
        </w:rPr>
        <w:t>ах</w:t>
      </w:r>
      <w:r w:rsidRPr="00D316C1">
        <w:rPr>
          <w:sz w:val="28"/>
          <w:szCs w:val="28"/>
          <w:lang w:val="uk-UA"/>
        </w:rPr>
        <w:t xml:space="preserve"> 1,</w:t>
      </w:r>
      <w:r w:rsidR="00D8678A">
        <w:rPr>
          <w:sz w:val="28"/>
          <w:szCs w:val="28"/>
          <w:lang w:val="uk-UA"/>
        </w:rPr>
        <w:t xml:space="preserve"> </w:t>
      </w:r>
      <w:r w:rsidR="007D4133">
        <w:rPr>
          <w:sz w:val="28"/>
          <w:szCs w:val="28"/>
          <w:lang w:val="uk-UA"/>
        </w:rPr>
        <w:t>13</w:t>
      </w:r>
      <w:r w:rsidRPr="00D316C1">
        <w:rPr>
          <w:sz w:val="28"/>
          <w:szCs w:val="28"/>
          <w:lang w:val="uk-UA"/>
        </w:rPr>
        <w:t xml:space="preserve"> на </w:t>
      </w:r>
      <w:r w:rsidR="008925CE" w:rsidRPr="00D316C1">
        <w:rPr>
          <w:sz w:val="28"/>
          <w:szCs w:val="28"/>
          <w:lang w:val="uk-UA"/>
        </w:rPr>
        <w:t>першого заступника місь</w:t>
      </w:r>
      <w:r w:rsidR="001F083E" w:rsidRPr="00D316C1">
        <w:rPr>
          <w:sz w:val="28"/>
          <w:szCs w:val="28"/>
          <w:lang w:val="uk-UA"/>
        </w:rPr>
        <w:t xml:space="preserve">кого голови </w:t>
      </w:r>
      <w:r w:rsidR="002312F9">
        <w:rPr>
          <w:sz w:val="28"/>
          <w:szCs w:val="28"/>
          <w:lang w:val="uk-UA"/>
        </w:rPr>
        <w:t xml:space="preserve"> </w:t>
      </w:r>
      <w:r w:rsidR="001F083E" w:rsidRPr="00D316C1">
        <w:rPr>
          <w:sz w:val="28"/>
          <w:szCs w:val="28"/>
          <w:lang w:val="uk-UA"/>
        </w:rPr>
        <w:t>Пелипенка В.М. та</w:t>
      </w:r>
      <w:r w:rsidR="008925CE" w:rsidRPr="00D316C1">
        <w:rPr>
          <w:sz w:val="28"/>
          <w:szCs w:val="28"/>
          <w:lang w:val="uk-UA"/>
        </w:rPr>
        <w:t xml:space="preserve"> виконуючого обов’язки </w:t>
      </w:r>
      <w:r w:rsidRPr="00D316C1">
        <w:rPr>
          <w:sz w:val="28"/>
          <w:szCs w:val="28"/>
          <w:lang w:val="uk-UA"/>
        </w:rPr>
        <w:t xml:space="preserve">начальника </w:t>
      </w:r>
      <w:r w:rsidR="008925CE" w:rsidRPr="00D316C1">
        <w:rPr>
          <w:sz w:val="28"/>
          <w:szCs w:val="28"/>
          <w:lang w:val="uk-UA"/>
        </w:rPr>
        <w:t>Управління</w:t>
      </w:r>
      <w:r w:rsidRPr="00D316C1">
        <w:rPr>
          <w:sz w:val="28"/>
          <w:szCs w:val="28"/>
          <w:lang w:val="uk-UA"/>
        </w:rPr>
        <w:t xml:space="preserve"> міського майна Кременчуцької міської ради </w:t>
      </w:r>
      <w:r w:rsidR="008925CE" w:rsidRPr="00D316C1">
        <w:rPr>
          <w:sz w:val="28"/>
          <w:szCs w:val="28"/>
          <w:lang w:val="uk-UA"/>
        </w:rPr>
        <w:t>Полтавської області Щербіну О.О.</w:t>
      </w:r>
    </w:p>
    <w:p w:rsidR="00FD0738" w:rsidRDefault="00FD0738" w:rsidP="003D2B1B">
      <w:pPr>
        <w:jc w:val="both"/>
        <w:rPr>
          <w:b/>
          <w:color w:val="000000"/>
          <w:sz w:val="28"/>
          <w:szCs w:val="28"/>
          <w:lang w:val="uk-UA"/>
        </w:rPr>
      </w:pPr>
    </w:p>
    <w:p w:rsidR="00626CB7" w:rsidRDefault="00626CB7" w:rsidP="003D2B1B">
      <w:pPr>
        <w:jc w:val="both"/>
        <w:rPr>
          <w:b/>
          <w:color w:val="000000"/>
          <w:sz w:val="28"/>
          <w:szCs w:val="28"/>
          <w:lang w:val="uk-UA"/>
        </w:rPr>
      </w:pPr>
    </w:p>
    <w:p w:rsidR="002D59E1" w:rsidRPr="003D2B1B" w:rsidRDefault="008925CE" w:rsidP="00602AA1">
      <w:pPr>
        <w:ind w:right="-1"/>
        <w:jc w:val="both"/>
        <w:rPr>
          <w:lang w:val="uk-UA"/>
        </w:rPr>
      </w:pPr>
      <w:r w:rsidRPr="00B95DB2">
        <w:rPr>
          <w:b/>
          <w:color w:val="000000"/>
          <w:sz w:val="28"/>
          <w:szCs w:val="28"/>
          <w:lang w:val="uk-UA"/>
        </w:rPr>
        <w:t xml:space="preserve">Міський  голова                                                                     </w:t>
      </w:r>
      <w:r w:rsidR="00602AA1">
        <w:rPr>
          <w:b/>
          <w:color w:val="000000"/>
          <w:sz w:val="28"/>
          <w:szCs w:val="28"/>
          <w:lang w:val="uk-UA"/>
        </w:rPr>
        <w:t xml:space="preserve"> </w:t>
      </w:r>
      <w:r w:rsidRPr="00B95DB2">
        <w:rPr>
          <w:b/>
          <w:color w:val="000000"/>
          <w:sz w:val="28"/>
          <w:szCs w:val="28"/>
          <w:lang w:val="uk-UA"/>
        </w:rPr>
        <w:t xml:space="preserve">  В.О.МАЛЕЦЬКИЙ</w:t>
      </w:r>
    </w:p>
    <w:sectPr w:rsidR="002D59E1" w:rsidRPr="003D2B1B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749" w:rsidRDefault="00960749">
      <w:r>
        <w:separator/>
      </w:r>
    </w:p>
  </w:endnote>
  <w:endnote w:type="continuationSeparator" w:id="1">
    <w:p w:rsidR="00960749" w:rsidRDefault="00960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8E2" w:rsidRPr="00156D28" w:rsidRDefault="00B408E2" w:rsidP="00485351">
    <w:pPr>
      <w:pStyle w:val="a4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B408E2" w:rsidRDefault="00B408E2" w:rsidP="00485351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B408E2" w:rsidRPr="00B465C0" w:rsidRDefault="00B408E2" w:rsidP="00485351">
    <w:pPr>
      <w:jc w:val="center"/>
      <w:rPr>
        <w:b/>
        <w:lang w:val="uk-UA"/>
      </w:rPr>
    </w:pPr>
  </w:p>
  <w:p w:rsidR="00B408E2" w:rsidRPr="00665FCC" w:rsidRDefault="00B408E2" w:rsidP="00485351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B408E2" w:rsidRPr="004F301B" w:rsidRDefault="00B408E2" w:rsidP="00905A89">
    <w:pPr>
      <w:pStyle w:val="a4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7E3848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7E3848" w:rsidRPr="009578B7">
      <w:rPr>
        <w:lang w:val="uk-UA"/>
      </w:rPr>
      <w:fldChar w:fldCharType="separate"/>
    </w:r>
    <w:r w:rsidR="005A5E2C">
      <w:rPr>
        <w:noProof/>
        <w:lang w:val="uk-UA"/>
      </w:rPr>
      <w:t>1</w:t>
    </w:r>
    <w:r w:rsidR="007E3848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626CB7">
      <w:rPr>
        <w:lang w:val="uk-UA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749" w:rsidRDefault="00960749">
      <w:r>
        <w:separator/>
      </w:r>
    </w:p>
  </w:footnote>
  <w:footnote w:type="continuationSeparator" w:id="1">
    <w:p w:rsidR="00960749" w:rsidRDefault="009607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1">
    <w:nsid w:val="4A7B1635"/>
    <w:multiLevelType w:val="multilevel"/>
    <w:tmpl w:val="E90C222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2">
    <w:nsid w:val="51BA0F2F"/>
    <w:multiLevelType w:val="hybridMultilevel"/>
    <w:tmpl w:val="32567A72"/>
    <w:lvl w:ilvl="0" w:tplc="2356E17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>
    <w:nsid w:val="67A335ED"/>
    <w:multiLevelType w:val="hybridMultilevel"/>
    <w:tmpl w:val="39780974"/>
    <w:lvl w:ilvl="0" w:tplc="23C81EE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6625BB"/>
    <w:multiLevelType w:val="hybridMultilevel"/>
    <w:tmpl w:val="DE529506"/>
    <w:lvl w:ilvl="0" w:tplc="690EAC7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4EF4781"/>
    <w:multiLevelType w:val="hybridMultilevel"/>
    <w:tmpl w:val="B5E6D308"/>
    <w:lvl w:ilvl="0" w:tplc="6568ABF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77030696"/>
    <w:multiLevelType w:val="hybridMultilevel"/>
    <w:tmpl w:val="7A3E373A"/>
    <w:lvl w:ilvl="0" w:tplc="F4980CBA">
      <w:start w:val="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B1B"/>
    <w:rsid w:val="00010B58"/>
    <w:rsid w:val="000155FE"/>
    <w:rsid w:val="00037149"/>
    <w:rsid w:val="000447C1"/>
    <w:rsid w:val="000553A5"/>
    <w:rsid w:val="00056548"/>
    <w:rsid w:val="000659D4"/>
    <w:rsid w:val="000671B0"/>
    <w:rsid w:val="00072BED"/>
    <w:rsid w:val="00077EE3"/>
    <w:rsid w:val="000804B0"/>
    <w:rsid w:val="00080CD2"/>
    <w:rsid w:val="00086DAA"/>
    <w:rsid w:val="00086E79"/>
    <w:rsid w:val="00091FF0"/>
    <w:rsid w:val="000A24E6"/>
    <w:rsid w:val="000A466D"/>
    <w:rsid w:val="000A78E9"/>
    <w:rsid w:val="000B0A48"/>
    <w:rsid w:val="000C0614"/>
    <w:rsid w:val="000D1F3B"/>
    <w:rsid w:val="000D2B88"/>
    <w:rsid w:val="000D4DEF"/>
    <w:rsid w:val="000E16A2"/>
    <w:rsid w:val="000F24FE"/>
    <w:rsid w:val="000F52C4"/>
    <w:rsid w:val="000F5E14"/>
    <w:rsid w:val="000F793C"/>
    <w:rsid w:val="000F7FC2"/>
    <w:rsid w:val="001003E5"/>
    <w:rsid w:val="001009E3"/>
    <w:rsid w:val="00102A84"/>
    <w:rsid w:val="00105DB6"/>
    <w:rsid w:val="0010764E"/>
    <w:rsid w:val="00110D89"/>
    <w:rsid w:val="001133C5"/>
    <w:rsid w:val="00113C0F"/>
    <w:rsid w:val="0012198C"/>
    <w:rsid w:val="001249B0"/>
    <w:rsid w:val="001321FD"/>
    <w:rsid w:val="0013256E"/>
    <w:rsid w:val="00133CB6"/>
    <w:rsid w:val="00134B73"/>
    <w:rsid w:val="00137351"/>
    <w:rsid w:val="001375DC"/>
    <w:rsid w:val="00140B7F"/>
    <w:rsid w:val="00150B67"/>
    <w:rsid w:val="00160404"/>
    <w:rsid w:val="001622C9"/>
    <w:rsid w:val="00175571"/>
    <w:rsid w:val="00181200"/>
    <w:rsid w:val="00184943"/>
    <w:rsid w:val="00190577"/>
    <w:rsid w:val="001A4E39"/>
    <w:rsid w:val="001A69CF"/>
    <w:rsid w:val="001A7434"/>
    <w:rsid w:val="001C1F9F"/>
    <w:rsid w:val="001C3AEF"/>
    <w:rsid w:val="001C71AE"/>
    <w:rsid w:val="001D02D0"/>
    <w:rsid w:val="001D2190"/>
    <w:rsid w:val="001E69BF"/>
    <w:rsid w:val="001F03AA"/>
    <w:rsid w:val="001F083E"/>
    <w:rsid w:val="001F3B5E"/>
    <w:rsid w:val="00203940"/>
    <w:rsid w:val="00213854"/>
    <w:rsid w:val="00221E44"/>
    <w:rsid w:val="002312F9"/>
    <w:rsid w:val="00234862"/>
    <w:rsid w:val="002367A7"/>
    <w:rsid w:val="00251532"/>
    <w:rsid w:val="00262348"/>
    <w:rsid w:val="002700DF"/>
    <w:rsid w:val="00271ED0"/>
    <w:rsid w:val="002738CE"/>
    <w:rsid w:val="00281A20"/>
    <w:rsid w:val="0028261A"/>
    <w:rsid w:val="00286361"/>
    <w:rsid w:val="00290B9B"/>
    <w:rsid w:val="002923A9"/>
    <w:rsid w:val="002933D5"/>
    <w:rsid w:val="002A40A9"/>
    <w:rsid w:val="002A5DB0"/>
    <w:rsid w:val="002B25D3"/>
    <w:rsid w:val="002B3148"/>
    <w:rsid w:val="002B79A9"/>
    <w:rsid w:val="002B7E32"/>
    <w:rsid w:val="002C0E35"/>
    <w:rsid w:val="002C2776"/>
    <w:rsid w:val="002C27E4"/>
    <w:rsid w:val="002C5395"/>
    <w:rsid w:val="002D59E1"/>
    <w:rsid w:val="002D6F01"/>
    <w:rsid w:val="002E574B"/>
    <w:rsid w:val="002E6143"/>
    <w:rsid w:val="002F4456"/>
    <w:rsid w:val="0030151E"/>
    <w:rsid w:val="00305F8B"/>
    <w:rsid w:val="00307B5B"/>
    <w:rsid w:val="00317A7D"/>
    <w:rsid w:val="003223F8"/>
    <w:rsid w:val="003228DC"/>
    <w:rsid w:val="00324936"/>
    <w:rsid w:val="00326E2E"/>
    <w:rsid w:val="003432A3"/>
    <w:rsid w:val="00350F8F"/>
    <w:rsid w:val="00352801"/>
    <w:rsid w:val="00356FA9"/>
    <w:rsid w:val="00362680"/>
    <w:rsid w:val="00363C6C"/>
    <w:rsid w:val="00374124"/>
    <w:rsid w:val="00380633"/>
    <w:rsid w:val="00382885"/>
    <w:rsid w:val="0038333A"/>
    <w:rsid w:val="003858FF"/>
    <w:rsid w:val="00392D87"/>
    <w:rsid w:val="00397DC9"/>
    <w:rsid w:val="003A4DD6"/>
    <w:rsid w:val="003A671F"/>
    <w:rsid w:val="003A70C7"/>
    <w:rsid w:val="003B774A"/>
    <w:rsid w:val="003C48E0"/>
    <w:rsid w:val="003C704B"/>
    <w:rsid w:val="003D2B1B"/>
    <w:rsid w:val="003D4223"/>
    <w:rsid w:val="003D4E32"/>
    <w:rsid w:val="003E05FB"/>
    <w:rsid w:val="003E135A"/>
    <w:rsid w:val="003E3282"/>
    <w:rsid w:val="004042A8"/>
    <w:rsid w:val="00407EB1"/>
    <w:rsid w:val="00422CCF"/>
    <w:rsid w:val="00423091"/>
    <w:rsid w:val="00425520"/>
    <w:rsid w:val="00426EFC"/>
    <w:rsid w:val="00427853"/>
    <w:rsid w:val="00431CA1"/>
    <w:rsid w:val="00433800"/>
    <w:rsid w:val="00433E23"/>
    <w:rsid w:val="00440EAD"/>
    <w:rsid w:val="004450D8"/>
    <w:rsid w:val="00451A64"/>
    <w:rsid w:val="00460B7B"/>
    <w:rsid w:val="00463808"/>
    <w:rsid w:val="00470797"/>
    <w:rsid w:val="0047456E"/>
    <w:rsid w:val="0048084D"/>
    <w:rsid w:val="00485351"/>
    <w:rsid w:val="0048638F"/>
    <w:rsid w:val="00486682"/>
    <w:rsid w:val="0049531A"/>
    <w:rsid w:val="00497C6B"/>
    <w:rsid w:val="004A0224"/>
    <w:rsid w:val="004A191C"/>
    <w:rsid w:val="004A43AD"/>
    <w:rsid w:val="004A4EE4"/>
    <w:rsid w:val="004A56F6"/>
    <w:rsid w:val="004A75BE"/>
    <w:rsid w:val="004B478D"/>
    <w:rsid w:val="004B49DC"/>
    <w:rsid w:val="004C57AB"/>
    <w:rsid w:val="004C6F96"/>
    <w:rsid w:val="004E0146"/>
    <w:rsid w:val="004E0449"/>
    <w:rsid w:val="004F2896"/>
    <w:rsid w:val="004F38BA"/>
    <w:rsid w:val="004F3BA2"/>
    <w:rsid w:val="0050756B"/>
    <w:rsid w:val="00521B0D"/>
    <w:rsid w:val="005266B7"/>
    <w:rsid w:val="00527A2C"/>
    <w:rsid w:val="00536932"/>
    <w:rsid w:val="00550A11"/>
    <w:rsid w:val="00556322"/>
    <w:rsid w:val="00562963"/>
    <w:rsid w:val="00563584"/>
    <w:rsid w:val="00570ADF"/>
    <w:rsid w:val="00570BBA"/>
    <w:rsid w:val="00585FF6"/>
    <w:rsid w:val="005A5E2C"/>
    <w:rsid w:val="005C1871"/>
    <w:rsid w:val="005C2C6C"/>
    <w:rsid w:val="005C2D2C"/>
    <w:rsid w:val="005C560A"/>
    <w:rsid w:val="005C5C96"/>
    <w:rsid w:val="005D61FA"/>
    <w:rsid w:val="005E2E46"/>
    <w:rsid w:val="006010D7"/>
    <w:rsid w:val="00602AA1"/>
    <w:rsid w:val="006034BA"/>
    <w:rsid w:val="00603AA0"/>
    <w:rsid w:val="00605404"/>
    <w:rsid w:val="006131A9"/>
    <w:rsid w:val="0061529C"/>
    <w:rsid w:val="00626CB7"/>
    <w:rsid w:val="006353D2"/>
    <w:rsid w:val="0063778B"/>
    <w:rsid w:val="0064009F"/>
    <w:rsid w:val="00650BDD"/>
    <w:rsid w:val="0065127C"/>
    <w:rsid w:val="00666EA9"/>
    <w:rsid w:val="00676C42"/>
    <w:rsid w:val="0068507A"/>
    <w:rsid w:val="0068714F"/>
    <w:rsid w:val="00696333"/>
    <w:rsid w:val="00696F4B"/>
    <w:rsid w:val="006A2AD0"/>
    <w:rsid w:val="006A7C76"/>
    <w:rsid w:val="006C1CED"/>
    <w:rsid w:val="006C23BD"/>
    <w:rsid w:val="006C6DD0"/>
    <w:rsid w:val="006C73C2"/>
    <w:rsid w:val="006D6251"/>
    <w:rsid w:val="006E1D5D"/>
    <w:rsid w:val="006E5386"/>
    <w:rsid w:val="006F19EF"/>
    <w:rsid w:val="006F292F"/>
    <w:rsid w:val="006F3C94"/>
    <w:rsid w:val="00704246"/>
    <w:rsid w:val="007061AC"/>
    <w:rsid w:val="0070726B"/>
    <w:rsid w:val="00713774"/>
    <w:rsid w:val="007208D9"/>
    <w:rsid w:val="007245E4"/>
    <w:rsid w:val="00730126"/>
    <w:rsid w:val="007328B0"/>
    <w:rsid w:val="00743AA0"/>
    <w:rsid w:val="00766EDC"/>
    <w:rsid w:val="00770223"/>
    <w:rsid w:val="007725F0"/>
    <w:rsid w:val="007736F6"/>
    <w:rsid w:val="00797AD0"/>
    <w:rsid w:val="007B0796"/>
    <w:rsid w:val="007B490B"/>
    <w:rsid w:val="007C1564"/>
    <w:rsid w:val="007C160F"/>
    <w:rsid w:val="007D2B2F"/>
    <w:rsid w:val="007D2BA5"/>
    <w:rsid w:val="007D3EBC"/>
    <w:rsid w:val="007D4133"/>
    <w:rsid w:val="007D4FBF"/>
    <w:rsid w:val="007E369D"/>
    <w:rsid w:val="007E3848"/>
    <w:rsid w:val="007E499D"/>
    <w:rsid w:val="007F6A75"/>
    <w:rsid w:val="007F6DC7"/>
    <w:rsid w:val="008049A9"/>
    <w:rsid w:val="0080792E"/>
    <w:rsid w:val="00810A24"/>
    <w:rsid w:val="008135D8"/>
    <w:rsid w:val="00813FCA"/>
    <w:rsid w:val="00817DCF"/>
    <w:rsid w:val="00822FC9"/>
    <w:rsid w:val="008379D1"/>
    <w:rsid w:val="0084177F"/>
    <w:rsid w:val="00844B3F"/>
    <w:rsid w:val="00852013"/>
    <w:rsid w:val="008537CE"/>
    <w:rsid w:val="00854C27"/>
    <w:rsid w:val="0085599F"/>
    <w:rsid w:val="00857A43"/>
    <w:rsid w:val="00860ED4"/>
    <w:rsid w:val="008624B4"/>
    <w:rsid w:val="00874F7F"/>
    <w:rsid w:val="008822F1"/>
    <w:rsid w:val="00883A5F"/>
    <w:rsid w:val="0088706B"/>
    <w:rsid w:val="00887E1A"/>
    <w:rsid w:val="008925CE"/>
    <w:rsid w:val="00892B77"/>
    <w:rsid w:val="008A4E42"/>
    <w:rsid w:val="008A6A43"/>
    <w:rsid w:val="008B1804"/>
    <w:rsid w:val="008B3243"/>
    <w:rsid w:val="008C2703"/>
    <w:rsid w:val="008F2801"/>
    <w:rsid w:val="008F3ABB"/>
    <w:rsid w:val="008F3AFE"/>
    <w:rsid w:val="008F4260"/>
    <w:rsid w:val="008F4545"/>
    <w:rsid w:val="00905A89"/>
    <w:rsid w:val="00905DB6"/>
    <w:rsid w:val="00907873"/>
    <w:rsid w:val="009103F4"/>
    <w:rsid w:val="009135E2"/>
    <w:rsid w:val="00915962"/>
    <w:rsid w:val="009164C8"/>
    <w:rsid w:val="00916D46"/>
    <w:rsid w:val="00920EF4"/>
    <w:rsid w:val="00924CF8"/>
    <w:rsid w:val="0093015E"/>
    <w:rsid w:val="00931ED8"/>
    <w:rsid w:val="00942425"/>
    <w:rsid w:val="009503D7"/>
    <w:rsid w:val="00950B41"/>
    <w:rsid w:val="009542C0"/>
    <w:rsid w:val="00960749"/>
    <w:rsid w:val="00960BB2"/>
    <w:rsid w:val="00961D79"/>
    <w:rsid w:val="009644AB"/>
    <w:rsid w:val="00971488"/>
    <w:rsid w:val="009806F2"/>
    <w:rsid w:val="0098121C"/>
    <w:rsid w:val="0099097B"/>
    <w:rsid w:val="00993815"/>
    <w:rsid w:val="00995EED"/>
    <w:rsid w:val="00996FEB"/>
    <w:rsid w:val="009C70C6"/>
    <w:rsid w:val="009D44B7"/>
    <w:rsid w:val="009E02AA"/>
    <w:rsid w:val="009E0D00"/>
    <w:rsid w:val="009E5638"/>
    <w:rsid w:val="009F355E"/>
    <w:rsid w:val="00A02EB5"/>
    <w:rsid w:val="00A03304"/>
    <w:rsid w:val="00A200FF"/>
    <w:rsid w:val="00A250DF"/>
    <w:rsid w:val="00A26A53"/>
    <w:rsid w:val="00A30665"/>
    <w:rsid w:val="00A3327D"/>
    <w:rsid w:val="00A33B94"/>
    <w:rsid w:val="00A36C93"/>
    <w:rsid w:val="00A4105D"/>
    <w:rsid w:val="00A446EB"/>
    <w:rsid w:val="00A447CB"/>
    <w:rsid w:val="00A46276"/>
    <w:rsid w:val="00A536AE"/>
    <w:rsid w:val="00A55B20"/>
    <w:rsid w:val="00A60815"/>
    <w:rsid w:val="00A74140"/>
    <w:rsid w:val="00A850EC"/>
    <w:rsid w:val="00A900B3"/>
    <w:rsid w:val="00A924C0"/>
    <w:rsid w:val="00A93809"/>
    <w:rsid w:val="00AA3201"/>
    <w:rsid w:val="00AA4D53"/>
    <w:rsid w:val="00AA6D44"/>
    <w:rsid w:val="00AB40E6"/>
    <w:rsid w:val="00AC4687"/>
    <w:rsid w:val="00AD3B3C"/>
    <w:rsid w:val="00AD4B3F"/>
    <w:rsid w:val="00AF0AA4"/>
    <w:rsid w:val="00AF1D5F"/>
    <w:rsid w:val="00B00B90"/>
    <w:rsid w:val="00B0366F"/>
    <w:rsid w:val="00B12DCF"/>
    <w:rsid w:val="00B16EED"/>
    <w:rsid w:val="00B2193F"/>
    <w:rsid w:val="00B22F3A"/>
    <w:rsid w:val="00B314C7"/>
    <w:rsid w:val="00B35F3E"/>
    <w:rsid w:val="00B408E2"/>
    <w:rsid w:val="00B5727E"/>
    <w:rsid w:val="00B64085"/>
    <w:rsid w:val="00B74863"/>
    <w:rsid w:val="00B915BC"/>
    <w:rsid w:val="00B93FCF"/>
    <w:rsid w:val="00BA082D"/>
    <w:rsid w:val="00BA1929"/>
    <w:rsid w:val="00BA73DD"/>
    <w:rsid w:val="00BB05FE"/>
    <w:rsid w:val="00BB327E"/>
    <w:rsid w:val="00BB418E"/>
    <w:rsid w:val="00BC5C8F"/>
    <w:rsid w:val="00BD1687"/>
    <w:rsid w:val="00BD1EE9"/>
    <w:rsid w:val="00BE1831"/>
    <w:rsid w:val="00BE6F28"/>
    <w:rsid w:val="00BF23DF"/>
    <w:rsid w:val="00BF3176"/>
    <w:rsid w:val="00C00BEA"/>
    <w:rsid w:val="00C10A51"/>
    <w:rsid w:val="00C1699A"/>
    <w:rsid w:val="00C239E4"/>
    <w:rsid w:val="00C2422A"/>
    <w:rsid w:val="00C26FA1"/>
    <w:rsid w:val="00C30340"/>
    <w:rsid w:val="00C30830"/>
    <w:rsid w:val="00C324E4"/>
    <w:rsid w:val="00C330CA"/>
    <w:rsid w:val="00C34783"/>
    <w:rsid w:val="00C3673D"/>
    <w:rsid w:val="00C40286"/>
    <w:rsid w:val="00C408EF"/>
    <w:rsid w:val="00C502D9"/>
    <w:rsid w:val="00C61B0A"/>
    <w:rsid w:val="00C8713C"/>
    <w:rsid w:val="00C90589"/>
    <w:rsid w:val="00C93D6D"/>
    <w:rsid w:val="00CA14FD"/>
    <w:rsid w:val="00CA17B8"/>
    <w:rsid w:val="00CA3935"/>
    <w:rsid w:val="00CA437F"/>
    <w:rsid w:val="00CB12F7"/>
    <w:rsid w:val="00CB1330"/>
    <w:rsid w:val="00CC7D23"/>
    <w:rsid w:val="00CD6880"/>
    <w:rsid w:val="00CD7B98"/>
    <w:rsid w:val="00CE2E3C"/>
    <w:rsid w:val="00CE44D8"/>
    <w:rsid w:val="00CE4AB9"/>
    <w:rsid w:val="00CE4D79"/>
    <w:rsid w:val="00CE5C28"/>
    <w:rsid w:val="00CE7CF5"/>
    <w:rsid w:val="00CF7EE5"/>
    <w:rsid w:val="00D04213"/>
    <w:rsid w:val="00D07374"/>
    <w:rsid w:val="00D07817"/>
    <w:rsid w:val="00D1412A"/>
    <w:rsid w:val="00D14B99"/>
    <w:rsid w:val="00D15CAB"/>
    <w:rsid w:val="00D16FE1"/>
    <w:rsid w:val="00D1713F"/>
    <w:rsid w:val="00D2174B"/>
    <w:rsid w:val="00D23724"/>
    <w:rsid w:val="00D24118"/>
    <w:rsid w:val="00D25D68"/>
    <w:rsid w:val="00D316C1"/>
    <w:rsid w:val="00D32B85"/>
    <w:rsid w:val="00D3316F"/>
    <w:rsid w:val="00D345C5"/>
    <w:rsid w:val="00D408DA"/>
    <w:rsid w:val="00D40AAC"/>
    <w:rsid w:val="00D51A13"/>
    <w:rsid w:val="00D77A39"/>
    <w:rsid w:val="00D8678A"/>
    <w:rsid w:val="00D92935"/>
    <w:rsid w:val="00D96267"/>
    <w:rsid w:val="00DB1EF6"/>
    <w:rsid w:val="00DB74D7"/>
    <w:rsid w:val="00DB7619"/>
    <w:rsid w:val="00DC4C49"/>
    <w:rsid w:val="00DC54C8"/>
    <w:rsid w:val="00DE26D3"/>
    <w:rsid w:val="00DE4987"/>
    <w:rsid w:val="00DE4FBC"/>
    <w:rsid w:val="00DE7921"/>
    <w:rsid w:val="00DE7A5F"/>
    <w:rsid w:val="00DF24FC"/>
    <w:rsid w:val="00DF630E"/>
    <w:rsid w:val="00E064B0"/>
    <w:rsid w:val="00E1775D"/>
    <w:rsid w:val="00E1795A"/>
    <w:rsid w:val="00E20499"/>
    <w:rsid w:val="00E2198B"/>
    <w:rsid w:val="00E31D99"/>
    <w:rsid w:val="00E3675A"/>
    <w:rsid w:val="00E43108"/>
    <w:rsid w:val="00E46797"/>
    <w:rsid w:val="00E52E67"/>
    <w:rsid w:val="00E553DA"/>
    <w:rsid w:val="00E674CE"/>
    <w:rsid w:val="00E7204C"/>
    <w:rsid w:val="00E72C24"/>
    <w:rsid w:val="00E75CE7"/>
    <w:rsid w:val="00E91184"/>
    <w:rsid w:val="00EA4B27"/>
    <w:rsid w:val="00EB0290"/>
    <w:rsid w:val="00EB0D59"/>
    <w:rsid w:val="00EC6824"/>
    <w:rsid w:val="00ED0905"/>
    <w:rsid w:val="00ED0EA9"/>
    <w:rsid w:val="00ED0EB8"/>
    <w:rsid w:val="00ED372A"/>
    <w:rsid w:val="00ED3D95"/>
    <w:rsid w:val="00EE118E"/>
    <w:rsid w:val="00EE4769"/>
    <w:rsid w:val="00EF221D"/>
    <w:rsid w:val="00EF2969"/>
    <w:rsid w:val="00EF3958"/>
    <w:rsid w:val="00F029FF"/>
    <w:rsid w:val="00F0317E"/>
    <w:rsid w:val="00F0331B"/>
    <w:rsid w:val="00F078F6"/>
    <w:rsid w:val="00F16F54"/>
    <w:rsid w:val="00F23B93"/>
    <w:rsid w:val="00F33B13"/>
    <w:rsid w:val="00F34110"/>
    <w:rsid w:val="00F367F2"/>
    <w:rsid w:val="00F5418A"/>
    <w:rsid w:val="00F54BB2"/>
    <w:rsid w:val="00F57575"/>
    <w:rsid w:val="00F61FD5"/>
    <w:rsid w:val="00F631A0"/>
    <w:rsid w:val="00F65E86"/>
    <w:rsid w:val="00F666EF"/>
    <w:rsid w:val="00F71997"/>
    <w:rsid w:val="00F72281"/>
    <w:rsid w:val="00F837F5"/>
    <w:rsid w:val="00F96D88"/>
    <w:rsid w:val="00FA469F"/>
    <w:rsid w:val="00FA7BDC"/>
    <w:rsid w:val="00FB33B2"/>
    <w:rsid w:val="00FB7A04"/>
    <w:rsid w:val="00FC17AE"/>
    <w:rsid w:val="00FC6355"/>
    <w:rsid w:val="00FD0738"/>
    <w:rsid w:val="00FD1C03"/>
    <w:rsid w:val="00FD49AA"/>
    <w:rsid w:val="00FD50CD"/>
    <w:rsid w:val="00FE26CB"/>
    <w:rsid w:val="00FE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B1B"/>
    <w:rPr>
      <w:lang w:val="ru-RU" w:eastAsia="ru-RU"/>
    </w:rPr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5968</Words>
  <Characters>3402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subject/>
  <dc:creator>Admin</dc:creator>
  <cp:keywords/>
  <dc:description/>
  <cp:lastModifiedBy>Pavel</cp:lastModifiedBy>
  <cp:revision>15</cp:revision>
  <cp:lastPrinted>2017-08-16T12:36:00Z</cp:lastPrinted>
  <dcterms:created xsi:type="dcterms:W3CDTF">2017-04-21T12:38:00Z</dcterms:created>
  <dcterms:modified xsi:type="dcterms:W3CDTF">2017-08-22T10:54:00Z</dcterms:modified>
</cp:coreProperties>
</file>