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51" w:rsidRDefault="00BE2D51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E2D51" w:rsidRDefault="00BE2D51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E2D51" w:rsidRDefault="00BE2D51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E2D51" w:rsidRDefault="00BE2D51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E2D51" w:rsidRDefault="00BE2D51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E2D51" w:rsidRDefault="00BE2D51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E2D51" w:rsidRDefault="00BE2D51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E2D51" w:rsidRDefault="00BE2D51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E2D51" w:rsidRPr="00BE2D51" w:rsidRDefault="00BE2D51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28.03.2016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№230</w:t>
      </w:r>
      <w:bookmarkStart w:id="0" w:name="_GoBack"/>
      <w:bookmarkEnd w:id="0"/>
    </w:p>
    <w:p w:rsidR="00BE2D51" w:rsidRDefault="00BE2D51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F2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затвердження складу </w:t>
      </w:r>
      <w:r w:rsidRPr="00D61F25">
        <w:rPr>
          <w:rFonts w:ascii="Times New Roman" w:hAnsi="Times New Roman" w:cs="Times New Roman"/>
          <w:b/>
          <w:sz w:val="28"/>
          <w:szCs w:val="28"/>
        </w:rPr>
        <w:t xml:space="preserve">комісії 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F25">
        <w:rPr>
          <w:rFonts w:ascii="Times New Roman" w:hAnsi="Times New Roman" w:cs="Times New Roman"/>
          <w:b/>
          <w:sz w:val="28"/>
          <w:szCs w:val="28"/>
        </w:rPr>
        <w:t xml:space="preserve">з приймання-передачі картотек 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F25">
        <w:rPr>
          <w:rFonts w:ascii="Times New Roman" w:hAnsi="Times New Roman" w:cs="Times New Roman"/>
          <w:b/>
          <w:sz w:val="28"/>
          <w:szCs w:val="28"/>
        </w:rPr>
        <w:t xml:space="preserve">з питань реєстрації фізичних осіб 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F25">
        <w:rPr>
          <w:rFonts w:ascii="Times New Roman" w:hAnsi="Times New Roman" w:cs="Times New Roman"/>
          <w:b/>
          <w:sz w:val="28"/>
          <w:szCs w:val="28"/>
        </w:rPr>
        <w:t>від суб'єктів, які ведуть реєстраційний</w:t>
      </w:r>
    </w:p>
    <w:p w:rsidR="00213857" w:rsidRPr="00D61F25" w:rsidRDefault="00213857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F25">
        <w:rPr>
          <w:rFonts w:ascii="Times New Roman" w:hAnsi="Times New Roman" w:cs="Times New Roman"/>
          <w:b/>
          <w:sz w:val="28"/>
          <w:szCs w:val="28"/>
        </w:rPr>
        <w:t>облік фізичних осіб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61F25">
        <w:rPr>
          <w:rFonts w:ascii="Times New Roman" w:hAnsi="Times New Roman" w:cs="Times New Roman"/>
          <w:b/>
          <w:sz w:val="28"/>
          <w:szCs w:val="28"/>
        </w:rPr>
        <w:t xml:space="preserve"> до Автозаводської </w:t>
      </w:r>
    </w:p>
    <w:p w:rsidR="00213857" w:rsidRPr="00BA2091" w:rsidRDefault="00213857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F25">
        <w:rPr>
          <w:rFonts w:ascii="Times New Roman" w:hAnsi="Times New Roman" w:cs="Times New Roman"/>
          <w:b/>
          <w:sz w:val="28"/>
          <w:szCs w:val="28"/>
        </w:rPr>
        <w:t xml:space="preserve">районної адміністрації виконавчого 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F25">
        <w:rPr>
          <w:rFonts w:ascii="Times New Roman" w:hAnsi="Times New Roman" w:cs="Times New Roman"/>
          <w:b/>
          <w:sz w:val="28"/>
          <w:szCs w:val="28"/>
        </w:rPr>
        <w:t>комітету Кременчуцької міської ради</w:t>
      </w:r>
    </w:p>
    <w:p w:rsidR="00213857" w:rsidRPr="00D61F25" w:rsidRDefault="00213857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3857" w:rsidRPr="00FF1075" w:rsidRDefault="00213857" w:rsidP="0021385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48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F107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метою </w:t>
      </w:r>
      <w:r w:rsidRPr="00FF1075">
        <w:rPr>
          <w:rFonts w:ascii="Times New Roman" w:hAnsi="Times New Roman" w:cs="Times New Roman"/>
          <w:sz w:val="28"/>
          <w:szCs w:val="28"/>
        </w:rPr>
        <w:t>виконання Закону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</w:t>
      </w:r>
      <w:r w:rsidRPr="00FF1075">
        <w:rPr>
          <w:bCs/>
        </w:rPr>
        <w:t xml:space="preserve">, </w:t>
      </w:r>
      <w:r w:rsidRPr="00FF1075"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67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</w:t>
      </w:r>
      <w:r w:rsidRPr="00FF1075">
        <w:rPr>
          <w:rFonts w:ascii="Times New Roman" w:hAnsi="Times New Roman" w:cs="Times New Roman"/>
          <w:sz w:val="28"/>
          <w:szCs w:val="28"/>
        </w:rPr>
        <w:t xml:space="preserve">Кременчуцької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Полтавської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67482">
        <w:rPr>
          <w:rFonts w:ascii="Times New Roman" w:hAnsi="Times New Roman" w:cs="Times New Roman"/>
          <w:sz w:val="28"/>
          <w:szCs w:val="28"/>
        </w:rPr>
        <w:t xml:space="preserve"> скликання </w:t>
      </w:r>
      <w:r w:rsidRPr="00FF1075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1075">
        <w:rPr>
          <w:rFonts w:ascii="Times New Roman" w:hAnsi="Times New Roman" w:cs="Times New Roman"/>
          <w:sz w:val="28"/>
          <w:szCs w:val="28"/>
        </w:rPr>
        <w:t xml:space="preserve">23 лютого 2016 р. «Про </w:t>
      </w:r>
      <w:proofErr w:type="spellStart"/>
      <w:r w:rsidRPr="00FF107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F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5">
        <w:rPr>
          <w:rFonts w:ascii="Times New Roman" w:hAnsi="Times New Roman" w:cs="Times New Roman"/>
          <w:sz w:val="28"/>
          <w:szCs w:val="28"/>
        </w:rPr>
        <w:t>Автозаводської</w:t>
      </w:r>
      <w:proofErr w:type="spellEnd"/>
      <w:r w:rsidRPr="00FF10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F1075">
        <w:rPr>
          <w:rFonts w:ascii="Times New Roman" w:hAnsi="Times New Roman" w:cs="Times New Roman"/>
          <w:sz w:val="28"/>
          <w:szCs w:val="28"/>
        </w:rPr>
        <w:t>Крюківської</w:t>
      </w:r>
      <w:proofErr w:type="spellEnd"/>
      <w:r w:rsidRPr="00FF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5">
        <w:rPr>
          <w:rFonts w:ascii="Times New Roman" w:hAnsi="Times New Roman" w:cs="Times New Roman"/>
          <w:sz w:val="28"/>
          <w:szCs w:val="28"/>
        </w:rPr>
        <w:t>районних</w:t>
      </w:r>
      <w:proofErr w:type="spellEnd"/>
      <w:r w:rsidRPr="00FF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5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Pr="00FF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75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FF1075">
        <w:rPr>
          <w:rFonts w:ascii="Times New Roman" w:hAnsi="Times New Roman" w:cs="Times New Roman"/>
          <w:sz w:val="28"/>
          <w:szCs w:val="28"/>
        </w:rPr>
        <w:t xml:space="preserve"> комітету Кременчуцької міської ради органами реєстрації, що здійснюють реєстрацію, зняття з реєстрації місця проживання особи в місті Кременчуці», керуючись ст. 38 Закону України «Про місцеве самоврядування в Україні», виконавчий комітет Кременчуцької міської ради Полтавської області</w:t>
      </w:r>
    </w:p>
    <w:p w:rsidR="00213857" w:rsidRPr="008834A3" w:rsidRDefault="00213857" w:rsidP="00213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857" w:rsidRPr="00767482" w:rsidRDefault="00213857" w:rsidP="00213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482">
        <w:rPr>
          <w:rFonts w:ascii="Times New Roman" w:eastAsia="Times New Roman" w:hAnsi="Times New Roman" w:cs="Times New Roman"/>
          <w:b/>
          <w:sz w:val="28"/>
          <w:szCs w:val="28"/>
        </w:rPr>
        <w:t>вирішив:</w:t>
      </w:r>
    </w:p>
    <w:p w:rsidR="00213857" w:rsidRPr="00017F4E" w:rsidRDefault="00213857" w:rsidP="00213857">
      <w:pPr>
        <w:pStyle w:val="a3"/>
        <w:jc w:val="both"/>
        <w:rPr>
          <w:rStyle w:val="a4"/>
          <w:rFonts w:ascii="Times New Roman" w:eastAsia="Arial Unicode MS" w:hAnsi="Times New Roman" w:cs="Times New Roman"/>
          <w:b w:val="0"/>
          <w:color w:val="202020"/>
          <w:sz w:val="28"/>
          <w:szCs w:val="28"/>
        </w:rPr>
      </w:pPr>
    </w:p>
    <w:p w:rsidR="00213857" w:rsidRPr="00017F4E" w:rsidRDefault="00213857" w:rsidP="002138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Створити комісію </w:t>
      </w:r>
      <w:r w:rsidRPr="00017F4E">
        <w:rPr>
          <w:rFonts w:ascii="Times New Roman" w:hAnsi="Times New Roman" w:cs="Times New Roman"/>
          <w:sz w:val="28"/>
          <w:szCs w:val="28"/>
        </w:rPr>
        <w:t>з приймання-передачі картотек з питань реєстрації фізичних осіб від суб'єктів, які ведуть ре</w:t>
      </w:r>
      <w:r>
        <w:rPr>
          <w:rFonts w:ascii="Times New Roman" w:hAnsi="Times New Roman" w:cs="Times New Roman"/>
          <w:sz w:val="28"/>
          <w:szCs w:val="28"/>
        </w:rPr>
        <w:t>єстраційний облік фізичних осіб,</w:t>
      </w:r>
      <w:r w:rsidRPr="00017F4E">
        <w:rPr>
          <w:rFonts w:ascii="Times New Roman" w:hAnsi="Times New Roman" w:cs="Times New Roman"/>
          <w:sz w:val="28"/>
          <w:szCs w:val="28"/>
        </w:rPr>
        <w:t xml:space="preserve"> до Автозаводської районної адміністрації виконавчого </w:t>
      </w:r>
      <w:r>
        <w:rPr>
          <w:rFonts w:ascii="Times New Roman" w:hAnsi="Times New Roman" w:cs="Times New Roman"/>
          <w:sz w:val="28"/>
          <w:szCs w:val="28"/>
        </w:rPr>
        <w:t xml:space="preserve">комітету Кременчуцької міської ради </w:t>
      </w:r>
      <w:r w:rsidRPr="00017F4E">
        <w:rPr>
          <w:rFonts w:ascii="Times New Roman" w:hAnsi="Times New Roman" w:cs="Times New Roman"/>
          <w:sz w:val="28"/>
          <w:szCs w:val="28"/>
        </w:rPr>
        <w:t>(далі - Комісія з приймання-передачі картотек)</w:t>
      </w:r>
      <w:r>
        <w:rPr>
          <w:rFonts w:ascii="Times New Roman" w:hAnsi="Times New Roman" w:cs="Times New Roman"/>
          <w:sz w:val="28"/>
          <w:szCs w:val="28"/>
        </w:rPr>
        <w:t xml:space="preserve"> та затвердити її склад</w:t>
      </w:r>
      <w:r w:rsidRPr="00017F4E">
        <w:rPr>
          <w:rFonts w:ascii="Times New Roman" w:hAnsi="Times New Roman" w:cs="Times New Roman"/>
          <w:sz w:val="28"/>
          <w:szCs w:val="28"/>
        </w:rPr>
        <w:t xml:space="preserve"> (додаток 1).</w:t>
      </w:r>
    </w:p>
    <w:p w:rsidR="00213857" w:rsidRDefault="00213857" w:rsidP="00213857">
      <w:pPr>
        <w:pStyle w:val="a3"/>
        <w:tabs>
          <w:tab w:val="left" w:pos="7088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Встановити форму </w:t>
      </w:r>
      <w:r w:rsidRPr="00DC33F2">
        <w:rPr>
          <w:rFonts w:ascii="Times New Roman" w:eastAsia="Calibri" w:hAnsi="Times New Roman" w:cs="Times New Roman"/>
          <w:sz w:val="28"/>
          <w:szCs w:val="28"/>
        </w:rPr>
        <w:t xml:space="preserve">акта приймання-передачі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картотек з </w:t>
      </w:r>
      <w:r w:rsidRPr="00017F4E">
        <w:rPr>
          <w:rFonts w:ascii="Times New Roman" w:hAnsi="Times New Roman" w:cs="Times New Roman"/>
          <w:sz w:val="28"/>
          <w:szCs w:val="28"/>
        </w:rPr>
        <w:t>питань реєстрації фізичних осіб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для створення Реєстру територіальної громади</w:t>
      </w:r>
      <w:r w:rsidRPr="00DC33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міста Кременчука (додаток 2).</w:t>
      </w:r>
    </w:p>
    <w:p w:rsidR="00213857" w:rsidRPr="0059102B" w:rsidRDefault="00213857" w:rsidP="00213857">
      <w:pPr>
        <w:pStyle w:val="a3"/>
        <w:tabs>
          <w:tab w:val="left" w:pos="7088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673CD">
        <w:rPr>
          <w:rFonts w:ascii="Times New Roman" w:hAnsi="Times New Roman" w:cs="Times New Roman"/>
          <w:sz w:val="28"/>
          <w:szCs w:val="28"/>
        </w:rPr>
        <w:t>Суб'єктам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73CD">
        <w:rPr>
          <w:rFonts w:ascii="Times New Roman" w:hAnsi="Times New Roman" w:cs="Times New Roman"/>
          <w:sz w:val="28"/>
          <w:szCs w:val="28"/>
        </w:rPr>
        <w:t xml:space="preserve"> які ведуть реєстраційний облік фізичних осіб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 Автозаводського району міста Кременчука, за переліком згідно з додатком 3, забезпечити передачу </w:t>
      </w:r>
      <w:r w:rsidRPr="00017F4E">
        <w:rPr>
          <w:rFonts w:ascii="Times New Roman" w:hAnsi="Times New Roman" w:cs="Times New Roman"/>
          <w:sz w:val="28"/>
          <w:szCs w:val="28"/>
        </w:rPr>
        <w:t>картотек з питань реєстрації фізичних осіб</w:t>
      </w:r>
      <w:r>
        <w:rPr>
          <w:rFonts w:ascii="Times New Roman" w:hAnsi="Times New Roman" w:cs="Times New Roman"/>
          <w:sz w:val="28"/>
          <w:szCs w:val="28"/>
        </w:rPr>
        <w:t xml:space="preserve"> у встановлені терміни у приміщенні, в якому розташований орган реєстрації.</w:t>
      </w:r>
    </w:p>
    <w:p w:rsidR="00213857" w:rsidRPr="00017F4E" w:rsidRDefault="00213857" w:rsidP="00213857">
      <w:pPr>
        <w:pStyle w:val="a3"/>
        <w:tabs>
          <w:tab w:val="left" w:pos="70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17F4E">
        <w:rPr>
          <w:rFonts w:ascii="Times New Roman" w:hAnsi="Times New Roman" w:cs="Times New Roman"/>
          <w:sz w:val="28"/>
          <w:szCs w:val="28"/>
        </w:rPr>
        <w:t>. Оприлюднити рішення відповідно до вимог законодавства.</w:t>
      </w:r>
    </w:p>
    <w:p w:rsidR="00213857" w:rsidRPr="00017F4E" w:rsidRDefault="00213857" w:rsidP="00213857">
      <w:pPr>
        <w:pStyle w:val="a3"/>
        <w:tabs>
          <w:tab w:val="left" w:pos="70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017F4E">
        <w:rPr>
          <w:rFonts w:ascii="Times New Roman" w:hAnsi="Times New Roman" w:cs="Times New Roman"/>
          <w:sz w:val="28"/>
          <w:szCs w:val="28"/>
        </w:rPr>
        <w:t>. Контроль за виконанням рішенн</w:t>
      </w:r>
      <w:r>
        <w:rPr>
          <w:rFonts w:ascii="Times New Roman" w:hAnsi="Times New Roman" w:cs="Times New Roman"/>
          <w:sz w:val="28"/>
          <w:szCs w:val="28"/>
        </w:rPr>
        <w:t xml:space="preserve">я покласти на </w:t>
      </w:r>
      <w:r w:rsidRPr="00017F4E">
        <w:rPr>
          <w:rFonts w:ascii="Times New Roman" w:hAnsi="Times New Roman" w:cs="Times New Roman"/>
          <w:sz w:val="28"/>
          <w:szCs w:val="28"/>
        </w:rPr>
        <w:t xml:space="preserve">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</w:t>
      </w:r>
      <w:r w:rsidRPr="00017F4E">
        <w:rPr>
          <w:rFonts w:ascii="Times New Roman" w:hAnsi="Times New Roman" w:cs="Times New Roman"/>
          <w:sz w:val="28"/>
          <w:szCs w:val="28"/>
        </w:rPr>
        <w:tab/>
      </w:r>
    </w:p>
    <w:p w:rsidR="00213857" w:rsidRDefault="00213857" w:rsidP="00213857">
      <w:pPr>
        <w:jc w:val="both"/>
        <w:rPr>
          <w:sz w:val="28"/>
          <w:szCs w:val="28"/>
        </w:rPr>
      </w:pPr>
    </w:p>
    <w:p w:rsidR="00213857" w:rsidRPr="00017F4E" w:rsidRDefault="00213857" w:rsidP="002138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17F4E">
        <w:rPr>
          <w:rFonts w:ascii="Times New Roman" w:hAnsi="Times New Roman" w:cs="Times New Roman"/>
          <w:b/>
          <w:bCs/>
          <w:sz w:val="28"/>
          <w:szCs w:val="28"/>
        </w:rPr>
        <w:t>В.О.МАЛЕЦЬКИЙ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13857" w:rsidRPr="00F9124F" w:rsidRDefault="00213857" w:rsidP="00213857">
      <w:pPr>
        <w:pStyle w:val="a3"/>
        <w:ind w:left="4248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24F">
        <w:rPr>
          <w:rFonts w:ascii="Times New Roman" w:eastAsia="Times New Roman" w:hAnsi="Times New Roman" w:cs="Times New Roman"/>
          <w:b/>
          <w:sz w:val="28"/>
          <w:szCs w:val="28"/>
        </w:rPr>
        <w:t xml:space="preserve">Додаток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213857" w:rsidRPr="00F9124F" w:rsidRDefault="00213857" w:rsidP="00213857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124F">
        <w:rPr>
          <w:rFonts w:ascii="Times New Roman" w:eastAsia="Times New Roman" w:hAnsi="Times New Roman" w:cs="Times New Roman"/>
          <w:b/>
          <w:sz w:val="28"/>
          <w:szCs w:val="28"/>
        </w:rPr>
        <w:t>до рішення виконавчого комітету</w:t>
      </w:r>
    </w:p>
    <w:p w:rsidR="00213857" w:rsidRPr="00F9124F" w:rsidRDefault="00213857" w:rsidP="00213857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124F">
        <w:rPr>
          <w:rFonts w:ascii="Times New Roman" w:eastAsia="Times New Roman" w:hAnsi="Times New Roman" w:cs="Times New Roman"/>
          <w:b/>
          <w:sz w:val="28"/>
          <w:szCs w:val="28"/>
        </w:rPr>
        <w:t>Кременчуцької міської ради</w:t>
      </w:r>
    </w:p>
    <w:p w:rsidR="00213857" w:rsidRPr="00B90A28" w:rsidRDefault="00213857" w:rsidP="00213857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9124F">
        <w:rPr>
          <w:rFonts w:ascii="Times New Roman" w:eastAsia="Times New Roman" w:hAnsi="Times New Roman" w:cs="Times New Roman"/>
          <w:b/>
          <w:sz w:val="28"/>
          <w:szCs w:val="28"/>
        </w:rPr>
        <w:t>Полтавської області</w:t>
      </w:r>
      <w:r w:rsidRPr="00B90A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213857" w:rsidRDefault="00213857" w:rsidP="002138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857" w:rsidRDefault="00213857" w:rsidP="002138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857" w:rsidRDefault="00213857" w:rsidP="002138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857" w:rsidRPr="00B90A28" w:rsidRDefault="00213857" w:rsidP="002138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A28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213857" w:rsidRPr="00F9124F" w:rsidRDefault="00213857" w:rsidP="002138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A28">
        <w:rPr>
          <w:rFonts w:ascii="Times New Roman" w:hAnsi="Times New Roman" w:cs="Times New Roman"/>
          <w:b/>
          <w:sz w:val="28"/>
          <w:szCs w:val="28"/>
        </w:rPr>
        <w:t xml:space="preserve">комісії </w:t>
      </w:r>
      <w:r w:rsidRPr="00F9124F">
        <w:rPr>
          <w:rFonts w:ascii="Times New Roman" w:hAnsi="Times New Roman" w:cs="Times New Roman"/>
          <w:b/>
          <w:sz w:val="28"/>
          <w:szCs w:val="28"/>
        </w:rPr>
        <w:t>з приймання-передачі картотек з питань реєстрації фізичних осіб від суб'єктів, які ведуть реє</w:t>
      </w:r>
      <w:r>
        <w:rPr>
          <w:rFonts w:ascii="Times New Roman" w:hAnsi="Times New Roman" w:cs="Times New Roman"/>
          <w:b/>
          <w:sz w:val="28"/>
          <w:szCs w:val="28"/>
        </w:rPr>
        <w:t xml:space="preserve">страційний облік фізичних осіб, </w:t>
      </w:r>
      <w:r w:rsidRPr="00F9124F">
        <w:rPr>
          <w:rFonts w:ascii="Times New Roman" w:hAnsi="Times New Roman" w:cs="Times New Roman"/>
          <w:b/>
          <w:sz w:val="28"/>
          <w:szCs w:val="28"/>
        </w:rPr>
        <w:t>до Автозав</w:t>
      </w:r>
      <w:r>
        <w:rPr>
          <w:rFonts w:ascii="Times New Roman" w:hAnsi="Times New Roman" w:cs="Times New Roman"/>
          <w:b/>
          <w:sz w:val="28"/>
          <w:szCs w:val="28"/>
        </w:rPr>
        <w:t xml:space="preserve">одської районної адміністрації </w:t>
      </w:r>
      <w:r w:rsidRPr="00F9124F">
        <w:rPr>
          <w:rFonts w:ascii="Times New Roman" w:hAnsi="Times New Roman" w:cs="Times New Roman"/>
          <w:b/>
          <w:sz w:val="28"/>
          <w:szCs w:val="28"/>
        </w:rPr>
        <w:t xml:space="preserve">виконавчого комітету Кременчуцької міської ради </w:t>
      </w:r>
    </w:p>
    <w:p w:rsidR="00213857" w:rsidRPr="00B90A28" w:rsidRDefault="00213857" w:rsidP="002138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857" w:rsidRDefault="00213857" w:rsidP="00213857">
      <w:pPr>
        <w:pStyle w:val="a3"/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Слинько Катерина Вікторівна     </w:t>
      </w:r>
      <w:r w:rsidRPr="00B90A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 начальник Автозаводської районної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адміністрації виконавчого комітету 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Кременчуцької міської ради, г</w:t>
      </w:r>
      <w:r w:rsidRPr="00B90A28">
        <w:rPr>
          <w:rFonts w:ascii="Times New Roman" w:hAnsi="Times New Roman" w:cs="Times New Roman"/>
          <w:sz w:val="28"/>
          <w:szCs w:val="28"/>
        </w:rPr>
        <w:t>олова комісії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0A2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857" w:rsidRPr="00B90A28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0A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857" w:rsidRDefault="00213857" w:rsidP="00213857">
      <w:pPr>
        <w:pStyle w:val="a3"/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Прохнич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Зінаїда Володимирівна –  заступник начальника Автозаводської 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районної  адміністрації виконавчого 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комітету Кременчуцької міської ради,</w:t>
      </w:r>
      <w:r w:rsidRPr="00B90A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з</w:t>
      </w:r>
      <w:r w:rsidRPr="00B90A28">
        <w:rPr>
          <w:rFonts w:ascii="Times New Roman" w:hAnsi="Times New Roman" w:cs="Times New Roman"/>
          <w:sz w:val="28"/>
          <w:szCs w:val="28"/>
        </w:rPr>
        <w:t>аступник голови комісії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0A2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13857" w:rsidRPr="00B90A28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0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Мартиненко Інеса Анатоліївна    –  завідувач відділу ведення Державного</w:t>
      </w:r>
    </w:p>
    <w:p w:rsidR="00213857" w:rsidRPr="00B90A28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реєстру виборців, с</w:t>
      </w:r>
      <w:r w:rsidRPr="00B90A28">
        <w:rPr>
          <w:rFonts w:ascii="Times New Roman" w:hAnsi="Times New Roman" w:cs="Times New Roman"/>
          <w:sz w:val="28"/>
          <w:szCs w:val="28"/>
        </w:rPr>
        <w:t>екретар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0A28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13857" w:rsidRPr="00B90A28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Pr="00767482" w:rsidRDefault="00213857" w:rsidP="00213857">
      <w:pPr>
        <w:pStyle w:val="a3"/>
        <w:tabs>
          <w:tab w:val="left" w:pos="70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82"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213857" w:rsidRDefault="00213857" w:rsidP="00213857">
      <w:pPr>
        <w:pStyle w:val="a3"/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Вікторівна     –    заступник директора Кременчуцького</w:t>
      </w:r>
    </w:p>
    <w:p w:rsidR="00213857" w:rsidRDefault="00213857" w:rsidP="00213857">
      <w:pPr>
        <w:pStyle w:val="a3"/>
        <w:tabs>
          <w:tab w:val="left" w:pos="425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професійного </w:t>
      </w:r>
      <w:r w:rsidRPr="00611BA7">
        <w:rPr>
          <w:rFonts w:ascii="Times New Roman" w:hAnsi="Times New Roman" w:cs="Times New Roman"/>
          <w:bCs/>
          <w:sz w:val="28"/>
          <w:szCs w:val="28"/>
        </w:rPr>
        <w:t>ліцею нафтопереробної</w:t>
      </w:r>
    </w:p>
    <w:p w:rsidR="00213857" w:rsidRDefault="00213857" w:rsidP="00213857">
      <w:pPr>
        <w:pStyle w:val="a3"/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Pr="00611BA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611BA7">
        <w:rPr>
          <w:rFonts w:ascii="Times New Roman" w:hAnsi="Times New Roman" w:cs="Times New Roman"/>
          <w:bCs/>
          <w:sz w:val="28"/>
          <w:szCs w:val="28"/>
        </w:rPr>
        <w:t>промисловості</w:t>
      </w:r>
      <w:r>
        <w:rPr>
          <w:bCs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90A28">
        <w:rPr>
          <w:rFonts w:ascii="Times New Roman" w:hAnsi="Times New Roman" w:cs="Times New Roman"/>
          <w:sz w:val="28"/>
          <w:szCs w:val="28"/>
        </w:rPr>
        <w:t>за згодою)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3857" w:rsidRDefault="00213857" w:rsidP="00213857">
      <w:pPr>
        <w:pStyle w:val="a3"/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Китманова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</w:t>
      </w:r>
    </w:p>
    <w:p w:rsidR="00213857" w:rsidRDefault="00213857" w:rsidP="00213857">
      <w:pPr>
        <w:pStyle w:val="a3"/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Михайлівна                                   –   начальник адміністративно-господарського</w:t>
      </w:r>
    </w:p>
    <w:p w:rsidR="00213857" w:rsidRDefault="00213857" w:rsidP="00213857">
      <w:pPr>
        <w:pStyle w:val="a3"/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відділу ПАТ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АвтоКрАЗ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 w:rsidRPr="00B90A28">
        <w:rPr>
          <w:rFonts w:ascii="Times New Roman" w:hAnsi="Times New Roman" w:cs="Times New Roman"/>
          <w:sz w:val="28"/>
          <w:szCs w:val="28"/>
        </w:rPr>
        <w:t>за згодою)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213857">
      <w:pPr>
        <w:pStyle w:val="a3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0C4A">
        <w:rPr>
          <w:rFonts w:ascii="Times New Roman" w:hAnsi="Times New Roman" w:cs="Times New Roman"/>
          <w:sz w:val="28"/>
          <w:szCs w:val="28"/>
        </w:rPr>
        <w:lastRenderedPageBreak/>
        <w:t>Кійло</w:t>
      </w:r>
      <w:proofErr w:type="spellEnd"/>
      <w:r w:rsidRPr="00270C4A">
        <w:rPr>
          <w:rFonts w:ascii="Times New Roman" w:hAnsi="Times New Roman" w:cs="Times New Roman"/>
          <w:sz w:val="28"/>
          <w:szCs w:val="28"/>
        </w:rPr>
        <w:t xml:space="preserve"> Оксана Іванівна</w:t>
      </w:r>
      <w:r>
        <w:rPr>
          <w:rFonts w:ascii="Times New Roman" w:hAnsi="Times New Roman" w:cs="Times New Roman"/>
          <w:sz w:val="28"/>
          <w:szCs w:val="28"/>
        </w:rPr>
        <w:t xml:space="preserve">         –  заступник</w:t>
      </w:r>
      <w:r w:rsidRPr="00B90A28">
        <w:rPr>
          <w:rFonts w:ascii="Times New Roman" w:hAnsi="Times New Roman" w:cs="Times New Roman"/>
          <w:sz w:val="28"/>
          <w:szCs w:val="28"/>
        </w:rPr>
        <w:t xml:space="preserve"> начальника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A28">
        <w:rPr>
          <w:rFonts w:ascii="Times New Roman" w:hAnsi="Times New Roman" w:cs="Times New Roman"/>
          <w:sz w:val="28"/>
          <w:szCs w:val="28"/>
        </w:rPr>
        <w:t>управління житлово-комунального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A28">
        <w:rPr>
          <w:rFonts w:ascii="Times New Roman" w:hAnsi="Times New Roman" w:cs="Times New Roman"/>
          <w:sz w:val="28"/>
          <w:szCs w:val="28"/>
        </w:rPr>
        <w:t>господарства викон</w:t>
      </w:r>
      <w:r>
        <w:rPr>
          <w:rFonts w:ascii="Times New Roman" w:hAnsi="Times New Roman" w:cs="Times New Roman"/>
          <w:sz w:val="28"/>
          <w:szCs w:val="28"/>
        </w:rPr>
        <w:t xml:space="preserve">авчого </w:t>
      </w:r>
      <w:r w:rsidRPr="00B90A28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ітет</w:t>
      </w:r>
      <w:r w:rsidRPr="00B90A2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A28">
        <w:rPr>
          <w:rFonts w:ascii="Times New Roman" w:hAnsi="Times New Roman" w:cs="Times New Roman"/>
          <w:sz w:val="28"/>
          <w:szCs w:val="28"/>
        </w:rPr>
        <w:t>Кременчуцької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ради;</w:t>
      </w:r>
    </w:p>
    <w:p w:rsidR="00213857" w:rsidRDefault="00213857" w:rsidP="00213857">
      <w:pPr>
        <w:pStyle w:val="a3"/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Pr="00B90A28" w:rsidRDefault="00213857" w:rsidP="00213857">
      <w:pPr>
        <w:pStyle w:val="a3"/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Коль Олена Миколаївна               </w:t>
      </w:r>
      <w:r w:rsidRPr="00B90A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0A28">
        <w:rPr>
          <w:rFonts w:ascii="Times New Roman" w:hAnsi="Times New Roman" w:cs="Times New Roman"/>
          <w:sz w:val="28"/>
          <w:szCs w:val="28"/>
        </w:rPr>
        <w:t>начальник Автозаводського РВ</w:t>
      </w:r>
    </w:p>
    <w:p w:rsidR="00213857" w:rsidRPr="00B90A28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0A2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0A28">
        <w:rPr>
          <w:rFonts w:ascii="Times New Roman" w:hAnsi="Times New Roman" w:cs="Times New Roman"/>
          <w:sz w:val="28"/>
          <w:szCs w:val="28"/>
        </w:rPr>
        <w:t xml:space="preserve">у  місті Кременчуці УДМС України в 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0A2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0A28">
        <w:rPr>
          <w:rFonts w:ascii="Times New Roman" w:hAnsi="Times New Roman" w:cs="Times New Roman"/>
          <w:sz w:val="28"/>
          <w:szCs w:val="28"/>
        </w:rPr>
        <w:t>Полтав</w:t>
      </w:r>
      <w:r>
        <w:rPr>
          <w:rFonts w:ascii="Times New Roman" w:hAnsi="Times New Roman" w:cs="Times New Roman"/>
          <w:sz w:val="28"/>
          <w:szCs w:val="28"/>
        </w:rPr>
        <w:t>ській  області (</w:t>
      </w:r>
      <w:r w:rsidRPr="00B90A28">
        <w:rPr>
          <w:rFonts w:ascii="Times New Roman" w:hAnsi="Times New Roman" w:cs="Times New Roman"/>
          <w:sz w:val="28"/>
          <w:szCs w:val="28"/>
        </w:rPr>
        <w:t>за згодою)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3857" w:rsidRPr="00B90A28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Копичко Людмила Вікторівна    –   заступник директора Кременчуцького</w:t>
      </w:r>
    </w:p>
    <w:p w:rsidR="00213857" w:rsidRDefault="00213857" w:rsidP="00213857">
      <w:pPr>
        <w:pStyle w:val="a3"/>
        <w:jc w:val="both"/>
        <w:rPr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медичного коледжу ім. В.І. Литвиненка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90A28">
        <w:rPr>
          <w:rFonts w:ascii="Times New Roman" w:hAnsi="Times New Roman" w:cs="Times New Roman"/>
          <w:sz w:val="28"/>
          <w:szCs w:val="28"/>
        </w:rPr>
        <w:t>за згодою)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0A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Світлана Петрівна             –    заступник директора Кременчуцького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педа-</w:t>
      </w:r>
      <w:proofErr w:type="spellEnd"/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гогічного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коледжу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ім.А.С.Макаренка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857" w:rsidRDefault="00213857" w:rsidP="00213857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згодою);</w:t>
      </w:r>
    </w:p>
    <w:p w:rsidR="00213857" w:rsidRDefault="00213857" w:rsidP="00213857">
      <w:pPr>
        <w:pStyle w:val="a3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213857">
      <w:pPr>
        <w:pStyle w:val="a3"/>
        <w:ind w:left="3828" w:hanging="38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Мокра Любов Михайлівна         –    комендант гуртожитку Кременчуцького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про-</w:t>
      </w:r>
      <w:proofErr w:type="spellEnd"/>
    </w:p>
    <w:p w:rsidR="00213857" w:rsidRDefault="00213857" w:rsidP="00213857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фесійно-технічного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училища № 26 </w:t>
      </w:r>
    </w:p>
    <w:p w:rsidR="00213857" w:rsidRDefault="00213857" w:rsidP="00213857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90A28">
        <w:rPr>
          <w:rFonts w:ascii="Times New Roman" w:hAnsi="Times New Roman" w:cs="Times New Roman"/>
          <w:sz w:val="28"/>
          <w:szCs w:val="28"/>
        </w:rPr>
        <w:t>за згодою)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Сахаров Сергій Миколайович    –    директор студентського містечка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Кременчуцького національного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університету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ім.М.Остроградського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6B7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90A28">
        <w:rPr>
          <w:rFonts w:ascii="Times New Roman" w:hAnsi="Times New Roman" w:cs="Times New Roman"/>
          <w:sz w:val="28"/>
          <w:szCs w:val="28"/>
        </w:rPr>
        <w:t>за згодою)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Сухоніс Юрій В’ячеславович      </w:t>
      </w:r>
      <w:r w:rsidRPr="00B90A2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 завідувач адміністративно-господарського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відділу Автозаводської районної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адміністрації виконавчого комітету 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Кременчуцької міської ради;</w:t>
      </w:r>
    </w:p>
    <w:p w:rsidR="00213857" w:rsidRDefault="00213857" w:rsidP="00213857">
      <w:pPr>
        <w:pStyle w:val="a3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Удовиченко Володимир 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Юрійович                                     – </w:t>
      </w:r>
      <w:r>
        <w:rPr>
          <w:rFonts w:ascii="Times New Roman" w:hAnsi="Times New Roman" w:cs="Times New Roman"/>
          <w:sz w:val="28"/>
          <w:szCs w:val="28"/>
        </w:rPr>
        <w:tab/>
        <w:t>заступник начальника Кременчуцького</w:t>
      </w:r>
    </w:p>
    <w:p w:rsidR="00213857" w:rsidRDefault="00213857" w:rsidP="00213857">
      <w:pPr>
        <w:pStyle w:val="a3"/>
        <w:ind w:left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льотного коледжу Національного авіаційного університету (</w:t>
      </w:r>
      <w:r w:rsidRPr="00B90A28">
        <w:rPr>
          <w:rFonts w:ascii="Times New Roman" w:hAnsi="Times New Roman" w:cs="Times New Roman"/>
          <w:sz w:val="28"/>
          <w:szCs w:val="28"/>
        </w:rPr>
        <w:t>за згодою)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213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90A2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3857" w:rsidRPr="00345409" w:rsidRDefault="00213857" w:rsidP="002138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45409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</w:p>
    <w:p w:rsidR="00213857" w:rsidRDefault="00213857" w:rsidP="002138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45409">
        <w:rPr>
          <w:rFonts w:ascii="Times New Roman" w:hAnsi="Times New Roman" w:cs="Times New Roman"/>
          <w:b/>
          <w:sz w:val="28"/>
          <w:szCs w:val="28"/>
        </w:rPr>
        <w:t>виконкому міської ради</w:t>
      </w:r>
      <w:r w:rsidRPr="00345409">
        <w:rPr>
          <w:rFonts w:ascii="Times New Roman" w:hAnsi="Times New Roman" w:cs="Times New Roman"/>
          <w:b/>
          <w:sz w:val="28"/>
          <w:szCs w:val="28"/>
        </w:rPr>
        <w:tab/>
      </w:r>
      <w:r w:rsidRPr="00345409">
        <w:rPr>
          <w:rFonts w:ascii="Times New Roman" w:hAnsi="Times New Roman" w:cs="Times New Roman"/>
          <w:b/>
          <w:sz w:val="28"/>
          <w:szCs w:val="28"/>
        </w:rPr>
        <w:tab/>
      </w:r>
      <w:r w:rsidRPr="00345409">
        <w:rPr>
          <w:rFonts w:ascii="Times New Roman" w:hAnsi="Times New Roman" w:cs="Times New Roman"/>
          <w:b/>
          <w:sz w:val="28"/>
          <w:szCs w:val="28"/>
        </w:rPr>
        <w:tab/>
      </w:r>
      <w:r w:rsidRPr="00345409">
        <w:rPr>
          <w:rFonts w:ascii="Times New Roman" w:hAnsi="Times New Roman" w:cs="Times New Roman"/>
          <w:b/>
          <w:sz w:val="28"/>
          <w:szCs w:val="28"/>
        </w:rPr>
        <w:tab/>
      </w:r>
      <w:r w:rsidRPr="0034540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6748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345409">
        <w:rPr>
          <w:rFonts w:ascii="Times New Roman" w:hAnsi="Times New Roman" w:cs="Times New Roman"/>
          <w:b/>
          <w:sz w:val="28"/>
          <w:szCs w:val="28"/>
        </w:rPr>
        <w:t>Р.В.ШАПОВАЛОВ</w:t>
      </w:r>
    </w:p>
    <w:p w:rsidR="00213857" w:rsidRDefault="00213857" w:rsidP="0021385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3857" w:rsidRPr="00345409" w:rsidRDefault="00213857" w:rsidP="002138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45409">
        <w:rPr>
          <w:rFonts w:ascii="Times New Roman" w:hAnsi="Times New Roman" w:cs="Times New Roman"/>
          <w:b/>
          <w:sz w:val="28"/>
          <w:szCs w:val="28"/>
        </w:rPr>
        <w:t>Начальник Автозаводської</w:t>
      </w:r>
    </w:p>
    <w:p w:rsidR="00213857" w:rsidRDefault="00213857" w:rsidP="002138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45409">
        <w:rPr>
          <w:rFonts w:ascii="Times New Roman" w:hAnsi="Times New Roman" w:cs="Times New Roman"/>
          <w:b/>
          <w:sz w:val="28"/>
          <w:szCs w:val="28"/>
        </w:rPr>
        <w:t>районно</w:t>
      </w:r>
      <w:r>
        <w:rPr>
          <w:rFonts w:ascii="Times New Roman" w:hAnsi="Times New Roman" w:cs="Times New Roman"/>
          <w:b/>
          <w:sz w:val="28"/>
          <w:szCs w:val="28"/>
        </w:rPr>
        <w:t>ї адміністрації</w:t>
      </w:r>
      <w:r w:rsidRPr="0076748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виконавчого</w:t>
      </w:r>
    </w:p>
    <w:p w:rsidR="00213857" w:rsidRPr="00345409" w:rsidRDefault="00213857" w:rsidP="002138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комітету Кременчуцької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345409">
        <w:rPr>
          <w:rFonts w:ascii="Times New Roman" w:hAnsi="Times New Roman" w:cs="Times New Roman"/>
          <w:b/>
          <w:sz w:val="28"/>
          <w:szCs w:val="28"/>
        </w:rPr>
        <w:t>К.В.СЛИНЬКО</w:t>
      </w:r>
    </w:p>
    <w:p w:rsidR="00213857" w:rsidRDefault="00213857" w:rsidP="00213857">
      <w:pPr>
        <w:pStyle w:val="a3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213857" w:rsidRDefault="00213857" w:rsidP="00213857">
      <w:pPr>
        <w:pStyle w:val="a3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857" w:rsidRDefault="00213857" w:rsidP="00213857">
      <w:pPr>
        <w:pStyle w:val="a3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857" w:rsidRDefault="00213857" w:rsidP="00213857">
      <w:pPr>
        <w:pStyle w:val="a3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857" w:rsidRDefault="00213857" w:rsidP="00213857">
      <w:pPr>
        <w:pStyle w:val="a3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857" w:rsidRDefault="00213857" w:rsidP="00213857">
      <w:pPr>
        <w:pStyle w:val="a3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857" w:rsidRDefault="00213857" w:rsidP="00213857">
      <w:pPr>
        <w:pStyle w:val="a3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857" w:rsidRDefault="00213857" w:rsidP="00213857">
      <w:pPr>
        <w:pStyle w:val="a3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857" w:rsidRDefault="00213857" w:rsidP="00213857">
      <w:pPr>
        <w:pStyle w:val="a3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1C37" w:rsidRDefault="00C91C37" w:rsidP="00213857">
      <w:pPr>
        <w:pStyle w:val="a3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1C37" w:rsidRDefault="00C91C37" w:rsidP="00213857">
      <w:pPr>
        <w:pStyle w:val="a3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1C37" w:rsidRDefault="00C91C37" w:rsidP="00213857">
      <w:pPr>
        <w:pStyle w:val="a3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1C37" w:rsidRDefault="00C91C37" w:rsidP="00213857">
      <w:pPr>
        <w:pStyle w:val="a3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1C37" w:rsidRDefault="00C91C37" w:rsidP="00213857">
      <w:pPr>
        <w:pStyle w:val="a3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1C37" w:rsidRDefault="00C91C37" w:rsidP="00213857">
      <w:pPr>
        <w:pStyle w:val="a3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857" w:rsidRPr="00F9124F" w:rsidRDefault="00213857" w:rsidP="00213857">
      <w:pPr>
        <w:pStyle w:val="a3"/>
        <w:ind w:left="141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F9124F">
        <w:rPr>
          <w:rFonts w:ascii="Times New Roman" w:eastAsia="Times New Roman" w:hAnsi="Times New Roman" w:cs="Times New Roman"/>
          <w:b/>
          <w:sz w:val="28"/>
          <w:szCs w:val="28"/>
        </w:rPr>
        <w:t xml:space="preserve">Додаток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213857" w:rsidRPr="00F9124F" w:rsidRDefault="00213857" w:rsidP="00213857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124F">
        <w:rPr>
          <w:rFonts w:ascii="Times New Roman" w:eastAsia="Times New Roman" w:hAnsi="Times New Roman" w:cs="Times New Roman"/>
          <w:b/>
          <w:sz w:val="28"/>
          <w:szCs w:val="28"/>
        </w:rPr>
        <w:t>до рішення виконавчого комітету</w:t>
      </w:r>
    </w:p>
    <w:p w:rsidR="00213857" w:rsidRPr="00F9124F" w:rsidRDefault="00213857" w:rsidP="00213857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124F">
        <w:rPr>
          <w:rFonts w:ascii="Times New Roman" w:eastAsia="Times New Roman" w:hAnsi="Times New Roman" w:cs="Times New Roman"/>
          <w:b/>
          <w:sz w:val="28"/>
          <w:szCs w:val="28"/>
        </w:rPr>
        <w:t>Кременчуцької міської ради</w:t>
      </w:r>
    </w:p>
    <w:p w:rsidR="00213857" w:rsidRDefault="00213857" w:rsidP="0021385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Pr="00F9124F">
        <w:rPr>
          <w:rFonts w:ascii="Times New Roman" w:eastAsia="Times New Roman" w:hAnsi="Times New Roman" w:cs="Times New Roman"/>
          <w:b/>
          <w:sz w:val="28"/>
          <w:szCs w:val="28"/>
        </w:rPr>
        <w:t>Полтавської області</w:t>
      </w:r>
    </w:p>
    <w:p w:rsidR="00213857" w:rsidRDefault="00213857" w:rsidP="0021385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3857" w:rsidRPr="004E1F83" w:rsidRDefault="00213857" w:rsidP="00213857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1F83">
        <w:rPr>
          <w:rFonts w:ascii="Times New Roman" w:eastAsia="Calibri" w:hAnsi="Times New Roman" w:cs="Times New Roman"/>
          <w:b/>
          <w:sz w:val="28"/>
          <w:szCs w:val="28"/>
        </w:rPr>
        <w:t>Акт</w:t>
      </w:r>
    </w:p>
    <w:p w:rsidR="00213857" w:rsidRPr="004E1F83" w:rsidRDefault="00213857" w:rsidP="002138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F83">
        <w:rPr>
          <w:rFonts w:ascii="Times New Roman" w:eastAsia="Calibri" w:hAnsi="Times New Roman" w:cs="Times New Roman"/>
          <w:b/>
          <w:sz w:val="28"/>
          <w:szCs w:val="28"/>
        </w:rPr>
        <w:t xml:space="preserve">приймання-передачі картотек </w:t>
      </w:r>
      <w:r w:rsidRPr="004E1F83">
        <w:rPr>
          <w:rFonts w:ascii="Times New Roman" w:hAnsi="Times New Roman" w:cs="Times New Roman"/>
          <w:b/>
          <w:sz w:val="28"/>
          <w:szCs w:val="28"/>
        </w:rPr>
        <w:t xml:space="preserve">питань реєстрації фізичних осіб </w:t>
      </w:r>
      <w:r w:rsidRPr="004E1F83">
        <w:rPr>
          <w:rFonts w:ascii="Times New Roman" w:eastAsia="Calibri" w:hAnsi="Times New Roman" w:cs="Times New Roman"/>
          <w:b/>
          <w:sz w:val="28"/>
          <w:szCs w:val="28"/>
        </w:rPr>
        <w:t xml:space="preserve">для створення 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4E1F83">
        <w:rPr>
          <w:rFonts w:ascii="Times New Roman" w:eastAsia="Calibri" w:hAnsi="Times New Roman" w:cs="Times New Roman"/>
          <w:b/>
          <w:sz w:val="28"/>
          <w:szCs w:val="28"/>
        </w:rPr>
        <w:t>еєстру територіальної громади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міста Кременчука</w:t>
      </w:r>
    </w:p>
    <w:p w:rsidR="00213857" w:rsidRDefault="00213857" w:rsidP="00213857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13857" w:rsidRDefault="00213857" w:rsidP="00213857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7"/>
        <w:gridCol w:w="3603"/>
      </w:tblGrid>
      <w:tr w:rsidR="00213857" w:rsidRPr="0059102B" w:rsidTr="00213857">
        <w:trPr>
          <w:tblCellSpacing w:w="15" w:type="dxa"/>
          <w:jc w:val="center"/>
        </w:trPr>
        <w:tc>
          <w:tcPr>
            <w:tcW w:w="3272" w:type="pct"/>
            <w:hideMark/>
          </w:tcPr>
          <w:p w:rsidR="00213857" w:rsidRPr="0059102B" w:rsidRDefault="00213857" w:rsidP="002138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               (місце складання)</w:t>
            </w:r>
          </w:p>
        </w:tc>
        <w:tc>
          <w:tcPr>
            <w:tcW w:w="1685" w:type="pct"/>
            <w:hideMark/>
          </w:tcPr>
          <w:p w:rsidR="00213857" w:rsidRPr="0059102B" w:rsidRDefault="00213857" w:rsidP="002138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>"___"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20__ року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складання)</w:t>
            </w:r>
          </w:p>
        </w:tc>
      </w:tr>
      <w:tr w:rsidR="00213857" w:rsidRPr="0059102B" w:rsidTr="00213857">
        <w:trPr>
          <w:tblCellSpacing w:w="15" w:type="dxa"/>
          <w:jc w:val="center"/>
        </w:trPr>
        <w:tc>
          <w:tcPr>
            <w:tcW w:w="4971" w:type="pct"/>
            <w:gridSpan w:val="2"/>
            <w:hideMark/>
          </w:tcPr>
          <w:p w:rsidR="00213857" w:rsidRDefault="00213857" w:rsidP="002138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                                     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        (найменування  суб</w:t>
            </w:r>
            <w:r w:rsidRPr="00D82CB0">
              <w:rPr>
                <w:rFonts w:ascii="Times New Roman" w:eastAsia="Times New Roman" w:hAnsi="Times New Roman" w:cs="Times New Roman"/>
                <w:sz w:val="24"/>
                <w:szCs w:val="24"/>
              </w:rPr>
              <w:t>`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єкту господарювання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передав, а 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                     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                        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(зазначається орган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реєстрації 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 ______________________________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>, що містить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ідомості  жителів____________________________________________________________________________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                                                          (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ення  адреси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13857" w:rsidRDefault="00213857" w:rsidP="002138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аркушів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213857" w:rsidRPr="00345409" w:rsidRDefault="00213857" w:rsidP="0021385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 w:rsidRPr="00DC3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5409">
              <w:rPr>
                <w:rFonts w:ascii="Times New Roman" w:eastAsia="Calibri" w:hAnsi="Times New Roman" w:cs="Times New Roman"/>
                <w:sz w:val="24"/>
                <w:szCs w:val="24"/>
              </w:rPr>
              <w:t>є невід'ємною частиною акта приймання-передачі.</w:t>
            </w:r>
          </w:p>
          <w:p w:rsidR="00213857" w:rsidRPr="0059102B" w:rsidRDefault="00213857" w:rsidP="002138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3857" w:rsidRPr="0059102B" w:rsidRDefault="00213857" w:rsidP="002138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213857" w:rsidRPr="0059102B" w:rsidTr="00213857">
        <w:trPr>
          <w:tblCellSpacing w:w="15" w:type="dxa"/>
          <w:jc w:val="center"/>
        </w:trPr>
        <w:tc>
          <w:tcPr>
            <w:tcW w:w="2500" w:type="pct"/>
            <w:hideMark/>
          </w:tcPr>
          <w:p w:rsidR="00213857" w:rsidRPr="0059102B" w:rsidRDefault="00213857" w:rsidP="002138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           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</w:t>
            </w:r>
          </w:p>
          <w:p w:rsidR="00213857" w:rsidRPr="0059102B" w:rsidRDefault="00213857" w:rsidP="0021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 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>(посад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керівника  суб</w:t>
            </w:r>
            <w:r w:rsidRPr="00D82CB0">
              <w:rPr>
                <w:rFonts w:ascii="Times New Roman" w:eastAsia="Times New Roman" w:hAnsi="Times New Roman" w:cs="Times New Roman"/>
                <w:sz w:val="24"/>
                <w:szCs w:val="24"/>
              </w:rPr>
              <w:t>`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єкту                                                                 господарювання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13857" w:rsidRPr="0059102B" w:rsidRDefault="00213857" w:rsidP="002138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                         (прізвище, ініціали)</w:t>
            </w:r>
          </w:p>
          <w:p w:rsidR="00213857" w:rsidRPr="0059102B" w:rsidRDefault="00213857" w:rsidP="002138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______________________________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                                  (підпис)</w:t>
            </w:r>
          </w:p>
        </w:tc>
        <w:tc>
          <w:tcPr>
            <w:tcW w:w="2500" w:type="pct"/>
            <w:hideMark/>
          </w:tcPr>
          <w:p w:rsidR="00213857" w:rsidRPr="0059102B" w:rsidRDefault="00213857" w:rsidP="0021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ПРИЙНЯВ</w:t>
            </w:r>
          </w:p>
          <w:p w:rsidR="00213857" w:rsidRPr="0059102B" w:rsidRDefault="00213857" w:rsidP="0021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           (посада особи,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  яка очолює орган р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>еєстрації)</w:t>
            </w:r>
          </w:p>
          <w:p w:rsidR="00213857" w:rsidRDefault="00213857" w:rsidP="002138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                        (прізвище, ініціали)</w:t>
            </w:r>
          </w:p>
          <w:p w:rsidR="00213857" w:rsidRPr="0059102B" w:rsidRDefault="00213857" w:rsidP="002138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Pr="00591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                                  (підпис)</w:t>
            </w:r>
          </w:p>
        </w:tc>
      </w:tr>
    </w:tbl>
    <w:p w:rsidR="00213857" w:rsidRDefault="00213857" w:rsidP="00213857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3857" w:rsidRDefault="00213857" w:rsidP="00213857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3857" w:rsidRPr="00345409" w:rsidRDefault="00213857" w:rsidP="002138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45409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</w:p>
    <w:p w:rsidR="00213857" w:rsidRPr="00345409" w:rsidRDefault="00213857" w:rsidP="002138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45409">
        <w:rPr>
          <w:rFonts w:ascii="Times New Roman" w:hAnsi="Times New Roman" w:cs="Times New Roman"/>
          <w:b/>
          <w:sz w:val="28"/>
          <w:szCs w:val="28"/>
        </w:rPr>
        <w:t>виконкому міської ради</w:t>
      </w:r>
      <w:r w:rsidRPr="00345409">
        <w:rPr>
          <w:rFonts w:ascii="Times New Roman" w:hAnsi="Times New Roman" w:cs="Times New Roman"/>
          <w:b/>
          <w:sz w:val="28"/>
          <w:szCs w:val="28"/>
        </w:rPr>
        <w:tab/>
      </w:r>
      <w:r w:rsidRPr="00345409">
        <w:rPr>
          <w:rFonts w:ascii="Times New Roman" w:hAnsi="Times New Roman" w:cs="Times New Roman"/>
          <w:b/>
          <w:sz w:val="28"/>
          <w:szCs w:val="28"/>
        </w:rPr>
        <w:tab/>
      </w:r>
      <w:r w:rsidRPr="00345409">
        <w:rPr>
          <w:rFonts w:ascii="Times New Roman" w:hAnsi="Times New Roman" w:cs="Times New Roman"/>
          <w:b/>
          <w:sz w:val="28"/>
          <w:szCs w:val="28"/>
        </w:rPr>
        <w:tab/>
      </w:r>
      <w:r w:rsidRPr="00345409">
        <w:rPr>
          <w:rFonts w:ascii="Times New Roman" w:hAnsi="Times New Roman" w:cs="Times New Roman"/>
          <w:b/>
          <w:sz w:val="28"/>
          <w:szCs w:val="28"/>
        </w:rPr>
        <w:tab/>
      </w:r>
      <w:r w:rsidRPr="0034540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45409">
        <w:rPr>
          <w:rFonts w:ascii="Times New Roman" w:hAnsi="Times New Roman" w:cs="Times New Roman"/>
          <w:b/>
          <w:sz w:val="28"/>
          <w:szCs w:val="28"/>
        </w:rPr>
        <w:t>Р.В.ШАПОВАЛОВ</w:t>
      </w:r>
    </w:p>
    <w:p w:rsidR="00213857" w:rsidRDefault="00213857" w:rsidP="0021385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3857" w:rsidRPr="00345409" w:rsidRDefault="00213857" w:rsidP="002138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45409">
        <w:rPr>
          <w:rFonts w:ascii="Times New Roman" w:hAnsi="Times New Roman" w:cs="Times New Roman"/>
          <w:b/>
          <w:sz w:val="28"/>
          <w:szCs w:val="28"/>
        </w:rPr>
        <w:t>Начальник Автозаводської</w:t>
      </w:r>
    </w:p>
    <w:p w:rsidR="00213857" w:rsidRDefault="00213857" w:rsidP="002138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45409">
        <w:rPr>
          <w:rFonts w:ascii="Times New Roman" w:hAnsi="Times New Roman" w:cs="Times New Roman"/>
          <w:b/>
          <w:sz w:val="28"/>
          <w:szCs w:val="28"/>
        </w:rPr>
        <w:t>районно</w:t>
      </w:r>
      <w:r>
        <w:rPr>
          <w:rFonts w:ascii="Times New Roman" w:hAnsi="Times New Roman" w:cs="Times New Roman"/>
          <w:b/>
          <w:sz w:val="28"/>
          <w:szCs w:val="28"/>
        </w:rPr>
        <w:t>ї адміністрації</w:t>
      </w:r>
      <w:r w:rsidRPr="0076748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виконавчого</w:t>
      </w:r>
    </w:p>
    <w:p w:rsidR="00213857" w:rsidRPr="00345409" w:rsidRDefault="00213857" w:rsidP="002138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комітету Кременчуцької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345409">
        <w:rPr>
          <w:rFonts w:ascii="Times New Roman" w:hAnsi="Times New Roman" w:cs="Times New Roman"/>
          <w:b/>
          <w:sz w:val="28"/>
          <w:szCs w:val="28"/>
        </w:rPr>
        <w:t>К.В.СЛИНЬКО</w:t>
      </w:r>
    </w:p>
    <w:p w:rsidR="00213857" w:rsidRDefault="00213857" w:rsidP="00213857">
      <w:pPr>
        <w:spacing w:after="0" w:line="240" w:lineRule="auto"/>
        <w:ind w:left="4332"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857" w:rsidRDefault="00213857" w:rsidP="00213857">
      <w:pPr>
        <w:spacing w:after="0" w:line="240" w:lineRule="auto"/>
        <w:ind w:left="4332"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1C37" w:rsidRDefault="00C91C37" w:rsidP="00213857">
      <w:pPr>
        <w:spacing w:after="0" w:line="240" w:lineRule="auto"/>
        <w:ind w:left="4332"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1C37" w:rsidRDefault="00C91C37" w:rsidP="00213857">
      <w:pPr>
        <w:spacing w:after="0" w:line="240" w:lineRule="auto"/>
        <w:ind w:left="4332"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20CC" w:rsidRDefault="00AC20CC" w:rsidP="00213857">
      <w:pPr>
        <w:spacing w:after="0" w:line="240" w:lineRule="auto"/>
        <w:ind w:left="4332"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20CC" w:rsidRDefault="00AC20CC" w:rsidP="00213857">
      <w:pPr>
        <w:spacing w:after="0" w:line="240" w:lineRule="auto"/>
        <w:ind w:left="4332"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857" w:rsidRPr="00767482" w:rsidRDefault="00213857" w:rsidP="00213857">
      <w:pPr>
        <w:spacing w:after="0" w:line="240" w:lineRule="auto"/>
        <w:ind w:left="4332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482">
        <w:rPr>
          <w:rFonts w:ascii="Times New Roman" w:eastAsia="Times New Roman" w:hAnsi="Times New Roman" w:cs="Times New Roman"/>
          <w:b/>
          <w:sz w:val="28"/>
          <w:szCs w:val="28"/>
        </w:rPr>
        <w:t>Додаток 3</w:t>
      </w:r>
    </w:p>
    <w:p w:rsidR="00213857" w:rsidRPr="00767482" w:rsidRDefault="00213857" w:rsidP="00213857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482">
        <w:rPr>
          <w:rFonts w:ascii="Times New Roman" w:eastAsia="Times New Roman" w:hAnsi="Times New Roman" w:cs="Times New Roman"/>
          <w:b/>
          <w:sz w:val="28"/>
          <w:szCs w:val="28"/>
        </w:rPr>
        <w:t>до рішення виконавчого комітету</w:t>
      </w:r>
    </w:p>
    <w:p w:rsidR="00213857" w:rsidRPr="00F9124F" w:rsidRDefault="00213857" w:rsidP="00213857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482">
        <w:rPr>
          <w:rFonts w:ascii="Times New Roman" w:eastAsia="Times New Roman" w:hAnsi="Times New Roman" w:cs="Times New Roman"/>
          <w:b/>
          <w:sz w:val="28"/>
          <w:szCs w:val="28"/>
        </w:rPr>
        <w:t>Кременчуцької мі</w:t>
      </w:r>
      <w:r w:rsidRPr="00F9124F">
        <w:rPr>
          <w:rFonts w:ascii="Times New Roman" w:eastAsia="Times New Roman" w:hAnsi="Times New Roman" w:cs="Times New Roman"/>
          <w:b/>
          <w:sz w:val="28"/>
          <w:szCs w:val="28"/>
        </w:rPr>
        <w:t>ської ради</w:t>
      </w:r>
    </w:p>
    <w:p w:rsidR="00213857" w:rsidRDefault="00213857" w:rsidP="00213857"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Pr="00F9124F">
        <w:rPr>
          <w:rFonts w:ascii="Times New Roman" w:eastAsia="Times New Roman" w:hAnsi="Times New Roman" w:cs="Times New Roman"/>
          <w:b/>
          <w:sz w:val="28"/>
          <w:szCs w:val="28"/>
        </w:rPr>
        <w:t>Полтавської області</w:t>
      </w:r>
      <w:r w:rsidRPr="00B90A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3857" w:rsidRDefault="00213857" w:rsidP="00213857">
      <w:pPr>
        <w:tabs>
          <w:tab w:val="left" w:pos="3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24F">
        <w:rPr>
          <w:rFonts w:ascii="Times New Roman" w:hAnsi="Times New Roman" w:cs="Times New Roman"/>
          <w:b/>
          <w:sz w:val="28"/>
          <w:szCs w:val="28"/>
        </w:rPr>
        <w:t xml:space="preserve">Перелік суб'єктів, які ведуть реєстраційний облік фізичних осіб </w:t>
      </w:r>
    </w:p>
    <w:p w:rsidR="00213857" w:rsidRDefault="00213857" w:rsidP="00213857">
      <w:pPr>
        <w:tabs>
          <w:tab w:val="left" w:pos="3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24F">
        <w:rPr>
          <w:rFonts w:ascii="Times New Roman" w:hAnsi="Times New Roman" w:cs="Times New Roman"/>
          <w:b/>
          <w:sz w:val="28"/>
          <w:szCs w:val="28"/>
        </w:rPr>
        <w:t>на території Автозаводського району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міста Кременчука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4961"/>
      </w:tblGrid>
      <w:tr w:rsidR="00213857" w:rsidRPr="00FB37B8" w:rsidTr="00213857">
        <w:tc>
          <w:tcPr>
            <w:tcW w:w="851" w:type="dxa"/>
          </w:tcPr>
          <w:p w:rsidR="00213857" w:rsidRPr="00FB37B8" w:rsidRDefault="00213857" w:rsidP="002138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7B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B37B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213857" w:rsidRPr="00FB37B8" w:rsidRDefault="00213857" w:rsidP="002138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r w:rsidRPr="00FB37B8">
              <w:rPr>
                <w:rFonts w:ascii="Times New Roman" w:hAnsi="Times New Roman" w:cs="Times New Roman"/>
                <w:sz w:val="28"/>
                <w:szCs w:val="28"/>
              </w:rPr>
              <w:t>б’єкт господарювання</w:t>
            </w:r>
          </w:p>
        </w:tc>
        <w:tc>
          <w:tcPr>
            <w:tcW w:w="4961" w:type="dxa"/>
            <w:vAlign w:val="center"/>
          </w:tcPr>
          <w:p w:rsidR="00213857" w:rsidRPr="00FB37B8" w:rsidRDefault="00213857" w:rsidP="002138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7B8">
              <w:rPr>
                <w:rFonts w:ascii="Times New Roman" w:hAnsi="Times New Roman" w:cs="Times New Roman"/>
                <w:sz w:val="28"/>
                <w:szCs w:val="28"/>
              </w:rPr>
              <w:t>Адреса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ind w:left="460" w:hanging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№2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Шевченка,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№4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Івана Мазепи (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Бутиріна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73/3</w:t>
            </w:r>
          </w:p>
        </w:tc>
      </w:tr>
      <w:tr w:rsidR="00213857" w:rsidRPr="00FB37B8" w:rsidTr="00213857">
        <w:trPr>
          <w:trHeight w:val="278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№7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Ігоря Сердюка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Жовтнева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3857" w:rsidRPr="00FB37B8" w:rsidTr="00213857">
        <w:trPr>
          <w:trHeight w:val="345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№11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Гвардійська,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№12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Гвардійська,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24/31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№13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Соборна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Леніна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</w:tr>
      <w:tr w:rsidR="00213857" w:rsidRPr="00FB37B8" w:rsidTr="00213857">
        <w:trPr>
          <w:trHeight w:val="207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№15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Івана Мазепи (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Бутиріна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2/34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№16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Московська,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№17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Московська,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№18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просп.Свободи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60-річчя Жовтня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№19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Московська,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№20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Московська,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№21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просп.Свободи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60-річчя Жовтня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13857" w:rsidRPr="00FB37B8" w:rsidTr="00213857">
        <w:trPr>
          <w:trHeight w:val="180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№23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пров. Г Бресту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№24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Горького,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№25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пров.Г.Бресту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№26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просп.Свободи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60-річчя Жовтня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№27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пров. Г.Бресту,71 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№28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пров. Г.Бресту,69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№30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Миру,7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№31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Миру,21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№32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пров. Г.Бресту,63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№33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Миру,9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№34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Миру,15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№37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Молодіжна,35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№38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пров. Г.Брест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,61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№39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Павлова,6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 41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пров. Г.Брест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,83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 42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пров. Г.Бресту,79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ОСББ № 43 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вул.Генерала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Іренеєва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№45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Володимира Великого (Е.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№47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пров.Г.Бресту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,87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№49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просп.Свободи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60-річчя Жовтня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,34-А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№50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вул.Миру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</w:tr>
      <w:tr w:rsidR="00213857" w:rsidRPr="00FB37B8" w:rsidTr="00213857">
        <w:trPr>
          <w:trHeight w:val="70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№51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Миру,33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№52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Миру,37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№53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пров. Г.Бресту, 89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№54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пров. Г.Бресту,97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№56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пров. Г.Бресту,105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№57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пров. Г.Бресту,107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№59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Київська 36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№61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Древаля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Петровського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,29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№63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1905 року,3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№65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Троїцька (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Красіна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,21  </w:t>
            </w:r>
          </w:p>
        </w:tc>
      </w:tr>
      <w:tr w:rsidR="00213857" w:rsidRPr="00FB37B8" w:rsidTr="00213857">
        <w:trPr>
          <w:trHeight w:val="295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№66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квартал 274,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№68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Миру,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№69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В.Інтернаціоналістів, 8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№70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Володимира Великого (Е.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,62 </w:t>
            </w:r>
          </w:p>
        </w:tc>
      </w:tr>
      <w:tr w:rsidR="00213857" w:rsidRPr="00FB37B8" w:rsidTr="00213857">
        <w:trPr>
          <w:trHeight w:val="258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№71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В.Інтернаціоналістів,3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№74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1905 року ,7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№75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В.Інтернаціоналістів,22</w:t>
            </w:r>
          </w:p>
        </w:tc>
      </w:tr>
      <w:tr w:rsidR="00213857" w:rsidRPr="00BA2091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№77</w:t>
            </w:r>
          </w:p>
        </w:tc>
        <w:tc>
          <w:tcPr>
            <w:tcW w:w="4961" w:type="dxa"/>
          </w:tcPr>
          <w:p w:rsidR="00213857" w:rsidRPr="00F22BCB" w:rsidRDefault="00C91C3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857">
              <w:rPr>
                <w:rFonts w:ascii="Times New Roman" w:hAnsi="Times New Roman" w:cs="Times New Roman"/>
                <w:sz w:val="24"/>
                <w:szCs w:val="24"/>
              </w:rPr>
              <w:t>Лесі Українки (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50-річчя Жовтня</w:t>
            </w:r>
            <w:r w:rsidR="00213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,58</w:t>
            </w:r>
          </w:p>
        </w:tc>
      </w:tr>
      <w:tr w:rsidR="00213857" w:rsidRPr="00BA2091" w:rsidTr="00213857">
        <w:trPr>
          <w:trHeight w:val="333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№79</w:t>
            </w:r>
          </w:p>
        </w:tc>
        <w:tc>
          <w:tcPr>
            <w:tcW w:w="4961" w:type="dxa"/>
          </w:tcPr>
          <w:p w:rsidR="00213857" w:rsidRPr="00F22BCB" w:rsidRDefault="00C91C3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857">
              <w:rPr>
                <w:rFonts w:ascii="Times New Roman" w:hAnsi="Times New Roman" w:cs="Times New Roman"/>
                <w:sz w:val="24"/>
                <w:szCs w:val="24"/>
              </w:rPr>
              <w:t>Лесі Українки (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50-річчя Жовтня</w:t>
            </w:r>
            <w:r w:rsidR="00213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№82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квартал 278,12</w:t>
            </w:r>
          </w:p>
        </w:tc>
      </w:tr>
      <w:tr w:rsidR="00213857" w:rsidRPr="00BA2091" w:rsidTr="00213857">
        <w:trPr>
          <w:trHeight w:val="347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 83</w:t>
            </w:r>
          </w:p>
        </w:tc>
        <w:tc>
          <w:tcPr>
            <w:tcW w:w="4961" w:type="dxa"/>
          </w:tcPr>
          <w:p w:rsidR="00213857" w:rsidRPr="00F22BCB" w:rsidRDefault="00C91C3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857">
              <w:rPr>
                <w:rFonts w:ascii="Times New Roman" w:hAnsi="Times New Roman" w:cs="Times New Roman"/>
                <w:sz w:val="24"/>
                <w:szCs w:val="24"/>
              </w:rPr>
              <w:t>Лесі Українки (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50-річчя Жовтня</w:t>
            </w:r>
            <w:r w:rsidR="00213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 85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квартал 278,14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№89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Гвардійська,14-А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ЖБК93/159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кварт. 297, 4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№95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квартал 278,4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«Гарпун-1»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квартал 101,3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Мрія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квартал 278,18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Каштан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Троїцька (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Красіна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,40-А</w:t>
            </w:r>
          </w:p>
        </w:tc>
      </w:tr>
      <w:tr w:rsidR="00213857" w:rsidRPr="00FB37B8" w:rsidTr="00213857">
        <w:trPr>
          <w:trHeight w:val="285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proofErr w:type="spellStart"/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Дорожнік</w:t>
            </w:r>
            <w:proofErr w:type="spellEnd"/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Ярова,7,5,3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Гвардійський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Гвардійська,5</w:t>
            </w:r>
          </w:p>
        </w:tc>
      </w:tr>
      <w:tr w:rsidR="00213857" w:rsidRPr="00FB37B8" w:rsidTr="00213857">
        <w:trPr>
          <w:trHeight w:val="196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№10/80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Гвардійська, 22 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№29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Воркута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пров. Г.Бресту, 49 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ОСББ </w:t>
            </w:r>
            <w:r w:rsidR="00AC20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Кремінь</w:t>
            </w:r>
            <w:r w:rsidR="00AC20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Ігоря Сердюка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Жовтнева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ОСББ </w:t>
            </w:r>
            <w:r w:rsidR="00AC20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Старий будинок</w:t>
            </w:r>
            <w:r w:rsidR="00AC20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Коцюбинського, 2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ОСББ </w:t>
            </w:r>
            <w:r w:rsidR="00C91C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Мікадо</w:t>
            </w:r>
            <w:r w:rsidR="00C91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Соборна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Леніна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,3-А</w:t>
            </w:r>
          </w:p>
        </w:tc>
      </w:tr>
      <w:tr w:rsidR="00213857" w:rsidRPr="00FB37B8" w:rsidTr="00213857">
        <w:trPr>
          <w:trHeight w:val="317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Перемоги, 25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Сиріус-1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Генерала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Жадова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,1-Б,1-а,1-г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Ж. б. по вул. Першотравневій 1-б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Першотравнева,1-Б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Олександрит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Пролетарська,17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108/23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Троїцька (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Красіна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,70-А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Алмаз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Воровського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Оазис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Автокразівський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,22</w:t>
            </w:r>
          </w:p>
        </w:tc>
      </w:tr>
      <w:tr w:rsidR="00213857" w:rsidRPr="00FB37B8" w:rsidTr="00213857">
        <w:trPr>
          <w:trHeight w:val="208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proofErr w:type="spellStart"/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Красіна</w:t>
            </w:r>
            <w:proofErr w:type="spellEnd"/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,23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Троїцька (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Красіна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,23/33</w:t>
            </w:r>
          </w:p>
        </w:tc>
      </w:tr>
      <w:tr w:rsidR="00213857" w:rsidRPr="00FB37B8" w:rsidTr="00213857">
        <w:trPr>
          <w:trHeight w:val="255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1905 р.,3-В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1905 року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3-В</w:t>
            </w:r>
          </w:p>
        </w:tc>
      </w:tr>
      <w:tr w:rsidR="00213857" w:rsidRPr="00FB37B8" w:rsidTr="00213857">
        <w:trPr>
          <w:trHeight w:val="533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Житловий будинок Кошового,9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О.Кошового,9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ЖБК 103/72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квартал 278,22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ОСББ 104/108 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квартал 278,22-А, 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ЖБК 3/107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квартал 278,23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ЖБК 86/144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квартал 278,26, 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Квартал 297-5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квартал 297,5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Карнаухова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 б.15»  </w:t>
            </w:r>
          </w:p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ЖБК 91/108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Тараса Бульби (Трохима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Карнаухова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ЖБК 92/80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Тараса Бульби (Трохима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Карнаухова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,17</w:t>
            </w:r>
          </w:p>
        </w:tc>
      </w:tr>
      <w:tr w:rsidR="00213857" w:rsidRPr="00FB37B8" w:rsidTr="00213857">
        <w:trPr>
          <w:trHeight w:val="234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ЖБК 96/72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Тараса Бульби (Трохима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Карнаухова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ЖБК 97/72</w:t>
            </w:r>
          </w:p>
        </w:tc>
        <w:tc>
          <w:tcPr>
            <w:tcW w:w="4961" w:type="dxa"/>
          </w:tcPr>
          <w:p w:rsidR="00213857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Тараса Бульби (Трохима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Карнаухова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19-А</w:t>
            </w:r>
          </w:p>
        </w:tc>
      </w:tr>
      <w:tr w:rsidR="00213857" w:rsidRPr="00FB37B8" w:rsidTr="00213857">
        <w:trPr>
          <w:trHeight w:val="403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ЖБК 98/45</w:t>
            </w:r>
          </w:p>
        </w:tc>
        <w:tc>
          <w:tcPr>
            <w:tcW w:w="4961" w:type="dxa"/>
          </w:tcPr>
          <w:p w:rsidR="00213857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Тараса Бульби (Трохима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Карнаухова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19-Б,    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ЖБК 87/104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Заводський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Троїцька (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Красіна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,78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МЖК-2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Європейська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Щорса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МЖК-3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Європейська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Щорса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,72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МЖК-4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Європейська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Щорса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,72-А</w:t>
            </w:r>
          </w:p>
        </w:tc>
      </w:tr>
      <w:tr w:rsidR="00213857" w:rsidRPr="00FB37B8" w:rsidTr="00213857">
        <w:trPr>
          <w:trHeight w:val="367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МЖК-5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Європейська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Щорса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,68-А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Сумське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Сумська, 40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ЖБ Радянська,8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Академіка Маслова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Радянська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proofErr w:type="spellStart"/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Ж.б</w:t>
            </w:r>
            <w:proofErr w:type="spellEnd"/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. №16по Кв. 304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квт.304, буд.16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proofErr w:type="spellStart"/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Ж.б</w:t>
            </w:r>
            <w:proofErr w:type="spellEnd"/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. №10 по </w:t>
            </w:r>
            <w:proofErr w:type="spellStart"/>
            <w:r w:rsidR="00C91C37"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Пушкіна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. Пушкіна,10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Перемоги,32/3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Бук-1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Пролетарська, 27б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Жовтнева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Ігоря Сердюка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Жовтнева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</w:tr>
      <w:tr w:rsidR="00213857" w:rsidRPr="00FB37B8" w:rsidTr="00213857">
        <w:trPr>
          <w:trHeight w:val="339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</w:t>
            </w:r>
            <w:r w:rsidR="00AC20C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Фортуна-дом</w:t>
            </w:r>
            <w:proofErr w:type="spellEnd"/>
            <w:r w:rsidR="00AC20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Автокразівський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C91C3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ОСББ 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«Чапа</w:t>
            </w:r>
            <w:r w:rsidR="00213857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ва, 6»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Софіївська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Чапаєва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Жадова</w:t>
            </w:r>
            <w:proofErr w:type="spellEnd"/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Жадова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Дніпрова,52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наб. Л. Дніпрова, 52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proofErr w:type="spellStart"/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Цюрупи</w:t>
            </w:r>
            <w:proofErr w:type="spellEnd"/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Цюрупи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21-б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МЖК-1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Європейська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Щорса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74</w:t>
            </w:r>
          </w:p>
        </w:tc>
      </w:tr>
      <w:tr w:rsidR="00213857" w:rsidRPr="00FB37B8" w:rsidTr="00213857">
        <w:trPr>
          <w:trHeight w:val="220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«Дніпровське»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1905 року, 1-а</w:t>
            </w:r>
          </w:p>
        </w:tc>
      </w:tr>
      <w:tr w:rsidR="00213857" w:rsidRPr="00FB37B8" w:rsidTr="00213857">
        <w:trPr>
          <w:trHeight w:val="281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ОСББ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„Молодіжне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кварт.278 д.36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</w:t>
            </w:r>
            <w:r w:rsidR="00AC20C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ЖКБ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„Добробут</w:t>
            </w:r>
            <w:proofErr w:type="spellEnd"/>
            <w:r w:rsidR="00AC20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пров. О.Кошового,14-а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Ткаченко,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вул.І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. Ткаченко,5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29 Вересня, 7-Б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29 Вересня, 7-б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”Радянська 24”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Академіка Маслова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Радянська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</w:tr>
      <w:tr w:rsidR="00213857" w:rsidRPr="00FB37B8" w:rsidTr="00213857">
        <w:trPr>
          <w:trHeight w:val="202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ОСББ </w:t>
            </w:r>
            <w:r w:rsidR="00AC20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 Алея</w:t>
            </w:r>
            <w:r w:rsidR="00AC20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Першотравнева, 18-а</w:t>
            </w:r>
          </w:p>
        </w:tc>
      </w:tr>
      <w:tr w:rsidR="00213857" w:rsidRPr="00FB37B8" w:rsidTr="00213857"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Комфорт плюс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бульв. Пушкіна, 17-а</w:t>
            </w:r>
          </w:p>
        </w:tc>
      </w:tr>
      <w:tr w:rsidR="00213857" w:rsidRPr="00FB37B8" w:rsidTr="00213857">
        <w:trPr>
          <w:trHeight w:val="70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ОСББ </w:t>
            </w:r>
            <w:r w:rsidR="00AC20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Героїв Бреста</w:t>
            </w:r>
            <w:r w:rsidR="00AC20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пров. Г.Брест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83-б</w:t>
            </w:r>
          </w:p>
        </w:tc>
      </w:tr>
      <w:tr w:rsidR="00213857" w:rsidRPr="00FB37B8" w:rsidTr="00213857">
        <w:trPr>
          <w:trHeight w:val="70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AC20CC" w:rsidP="00AC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«</w:t>
            </w:r>
            <w:proofErr w:type="spellStart"/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Автокразівський</w:t>
            </w:r>
            <w:proofErr w:type="spellEnd"/>
            <w:r w:rsidR="00213857" w:rsidRPr="00F22BCB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Автокразівський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213857" w:rsidRPr="00FB37B8" w:rsidTr="00213857">
        <w:trPr>
          <w:trHeight w:val="70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«Горького, 7»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Горького, 7</w:t>
            </w:r>
          </w:p>
        </w:tc>
      </w:tr>
      <w:tr w:rsidR="00213857" w:rsidRPr="00BA2091" w:rsidTr="00213857">
        <w:trPr>
          <w:trHeight w:val="193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«Оселя, 55»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Лесі Українки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50-річчя Жовтня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, 55 </w:t>
            </w:r>
          </w:p>
        </w:tc>
      </w:tr>
      <w:tr w:rsidR="00213857" w:rsidRPr="00FB37B8" w:rsidTr="00213857">
        <w:trPr>
          <w:trHeight w:val="70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 стадії створення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Софіївська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Чапаєва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</w:tr>
      <w:tr w:rsidR="00213857" w:rsidRPr="00FB37B8" w:rsidTr="00213857">
        <w:trPr>
          <w:trHeight w:val="70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ОСББ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Красіна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Троїцька (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Красіна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213857" w:rsidRPr="00FB37B8" w:rsidTr="00213857">
        <w:trPr>
          <w:trHeight w:val="70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 «Акваріум»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Автокразівський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</w:p>
        </w:tc>
      </w:tr>
      <w:tr w:rsidR="00213857" w:rsidRPr="00FB37B8" w:rsidTr="00213857">
        <w:trPr>
          <w:trHeight w:val="70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ОСББ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Московська, 17-а</w:t>
            </w:r>
          </w:p>
        </w:tc>
      </w:tr>
      <w:tr w:rsidR="00213857" w:rsidRPr="00FB37B8" w:rsidTr="00213857">
        <w:trPr>
          <w:trHeight w:val="546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КГЖЕП «Автозаводське»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Свободи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60-річчя Жовтня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буд.80</w:t>
            </w:r>
          </w:p>
        </w:tc>
      </w:tr>
      <w:tr w:rsidR="00213857" w:rsidRPr="00FB37B8" w:rsidTr="00213857">
        <w:trPr>
          <w:trHeight w:val="274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Житлорембудсервіс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1905 року, 32</w:t>
            </w:r>
          </w:p>
        </w:tc>
      </w:tr>
      <w:tr w:rsidR="00213857" w:rsidRPr="00FB37B8" w:rsidTr="00213857">
        <w:trPr>
          <w:trHeight w:val="323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Автозавод. РВ УДМС 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Київська, 7</w:t>
            </w:r>
          </w:p>
        </w:tc>
      </w:tr>
      <w:tr w:rsidR="00213857" w:rsidRPr="00FB37B8" w:rsidTr="00213857">
        <w:trPr>
          <w:trHeight w:val="193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ТОВ фірма «Гарпун»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50-річчя Жовтня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29-А</w:t>
            </w:r>
          </w:p>
        </w:tc>
      </w:tr>
      <w:tr w:rsidR="00213857" w:rsidRPr="00FB37B8" w:rsidTr="00213857">
        <w:trPr>
          <w:trHeight w:val="267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ind w:left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ТОВ «ЖЕП Перспектива»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29 вересня, 5</w:t>
            </w:r>
          </w:p>
        </w:tc>
      </w:tr>
      <w:tr w:rsidR="00213857" w:rsidRPr="00FB37B8" w:rsidTr="00213857">
        <w:trPr>
          <w:trHeight w:val="573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Гуртожиток КПЛ ім. Макаренка 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О.Богаєвського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40-річчя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213857" w:rsidRPr="00FB37B8" w:rsidTr="00213857">
        <w:trPr>
          <w:trHeight w:val="193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Гуртожиток ПТУ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 № 26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Тараса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Трохима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Карнаухова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13 корп.2</w:t>
            </w:r>
          </w:p>
        </w:tc>
      </w:tr>
      <w:tr w:rsidR="00213857" w:rsidRPr="00FB37B8" w:rsidTr="00213857">
        <w:trPr>
          <w:trHeight w:val="193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Гуртожиток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 КПЛНП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50-річчя Жовтня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</w:tc>
      </w:tr>
      <w:tr w:rsidR="00213857" w:rsidRPr="00FB37B8" w:rsidTr="00213857">
        <w:trPr>
          <w:trHeight w:val="774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Гуртожиток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 Кременчуцького льотного коледжу Національного авіаційного університету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Гоголя, 5</w:t>
            </w:r>
          </w:p>
        </w:tc>
      </w:tr>
      <w:tr w:rsidR="00213857" w:rsidRPr="00FB37B8" w:rsidTr="00213857">
        <w:trPr>
          <w:trHeight w:val="193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Гурто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житок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Кременчуцького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коледжу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ім.А.С.Макаренка</w:t>
            </w:r>
            <w:proofErr w:type="spellEnd"/>
          </w:p>
        </w:tc>
        <w:tc>
          <w:tcPr>
            <w:tcW w:w="4961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просп.Свободи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. 60-річчя Жовтня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36А</w:t>
            </w:r>
          </w:p>
        </w:tc>
      </w:tr>
      <w:tr w:rsidR="00213857" w:rsidRPr="00FB37B8" w:rsidTr="00213857">
        <w:trPr>
          <w:trHeight w:val="193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Гуртожиток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Кременчуцького медичного коледжу ім..В.М.Литвиненка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просп.Свободи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. 60-річчя Жовтня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38А</w:t>
            </w:r>
          </w:p>
        </w:tc>
      </w:tr>
      <w:tr w:rsidR="00213857" w:rsidRPr="00FB37B8" w:rsidTr="00213857">
        <w:trPr>
          <w:trHeight w:val="193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Гуртожиток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КНУ 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вул. Маяковського, 7</w:t>
            </w:r>
          </w:p>
        </w:tc>
      </w:tr>
      <w:tr w:rsidR="00213857" w:rsidRPr="00FB37B8" w:rsidTr="00213857">
        <w:trPr>
          <w:trHeight w:val="193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Гуртожитки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ПАТ «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АвтоКрАЗ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Київська, 62-А </w:t>
            </w:r>
          </w:p>
        </w:tc>
      </w:tr>
      <w:tr w:rsidR="00213857" w:rsidRPr="00FB37B8" w:rsidTr="00213857">
        <w:trPr>
          <w:trHeight w:val="193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Гуртожиток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КНУ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ім.М.Остроградського</w:t>
            </w:r>
            <w:proofErr w:type="spellEnd"/>
          </w:p>
        </w:tc>
        <w:tc>
          <w:tcPr>
            <w:tcW w:w="4961" w:type="dxa"/>
          </w:tcPr>
          <w:p w:rsidR="00213857" w:rsidRPr="00F22BCB" w:rsidRDefault="00213857" w:rsidP="0021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провулок Героїв Бресту, 37</w:t>
            </w:r>
          </w:p>
        </w:tc>
      </w:tr>
      <w:tr w:rsidR="00213857" w:rsidRPr="00FB37B8" w:rsidTr="00213857">
        <w:trPr>
          <w:trHeight w:val="193"/>
        </w:trPr>
        <w:tc>
          <w:tcPr>
            <w:tcW w:w="851" w:type="dxa"/>
          </w:tcPr>
          <w:p w:rsidR="00213857" w:rsidRPr="00F22BCB" w:rsidRDefault="00213857" w:rsidP="002138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ОСББ </w:t>
            </w:r>
            <w:proofErr w:type="spellStart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„Радянська</w:t>
            </w:r>
            <w:proofErr w:type="spellEnd"/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15/4”</w:t>
            </w:r>
          </w:p>
        </w:tc>
        <w:tc>
          <w:tcPr>
            <w:tcW w:w="4961" w:type="dxa"/>
          </w:tcPr>
          <w:p w:rsidR="00213857" w:rsidRPr="00F22BCB" w:rsidRDefault="00213857" w:rsidP="00213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Академіка Маслова (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Радянська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BCB">
              <w:rPr>
                <w:rFonts w:ascii="Times New Roman" w:hAnsi="Times New Roman" w:cs="Times New Roman"/>
                <w:sz w:val="24"/>
                <w:szCs w:val="24"/>
              </w:rPr>
              <w:t>, 15/4</w:t>
            </w:r>
          </w:p>
        </w:tc>
      </w:tr>
    </w:tbl>
    <w:p w:rsidR="00213857" w:rsidRDefault="00213857" w:rsidP="00213857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AC20CC" w:rsidRDefault="00AC20CC" w:rsidP="00213857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13857" w:rsidRPr="00345409" w:rsidRDefault="00213857" w:rsidP="00213857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45409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</w:p>
    <w:p w:rsidR="00213857" w:rsidRDefault="00213857" w:rsidP="00213857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45409">
        <w:rPr>
          <w:rFonts w:ascii="Times New Roman" w:hAnsi="Times New Roman" w:cs="Times New Roman"/>
          <w:b/>
          <w:sz w:val="28"/>
          <w:szCs w:val="28"/>
        </w:rPr>
        <w:t>виконкому міської ради</w:t>
      </w:r>
      <w:r w:rsidRPr="00345409">
        <w:rPr>
          <w:rFonts w:ascii="Times New Roman" w:hAnsi="Times New Roman" w:cs="Times New Roman"/>
          <w:b/>
          <w:sz w:val="28"/>
          <w:szCs w:val="28"/>
        </w:rPr>
        <w:tab/>
      </w:r>
      <w:r w:rsidRPr="00345409">
        <w:rPr>
          <w:rFonts w:ascii="Times New Roman" w:hAnsi="Times New Roman" w:cs="Times New Roman"/>
          <w:b/>
          <w:sz w:val="28"/>
          <w:szCs w:val="28"/>
        </w:rPr>
        <w:tab/>
      </w:r>
      <w:r w:rsidRPr="00345409">
        <w:rPr>
          <w:rFonts w:ascii="Times New Roman" w:hAnsi="Times New Roman" w:cs="Times New Roman"/>
          <w:b/>
          <w:sz w:val="28"/>
          <w:szCs w:val="28"/>
        </w:rPr>
        <w:tab/>
      </w:r>
      <w:r w:rsidRPr="00345409">
        <w:rPr>
          <w:rFonts w:ascii="Times New Roman" w:hAnsi="Times New Roman" w:cs="Times New Roman"/>
          <w:b/>
          <w:sz w:val="28"/>
          <w:szCs w:val="28"/>
        </w:rPr>
        <w:tab/>
      </w:r>
      <w:r w:rsidRPr="0034540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45409">
        <w:rPr>
          <w:rFonts w:ascii="Times New Roman" w:hAnsi="Times New Roman" w:cs="Times New Roman"/>
          <w:b/>
          <w:sz w:val="28"/>
          <w:szCs w:val="28"/>
        </w:rPr>
        <w:t>Р.В.ШАПОВАЛОВ</w:t>
      </w:r>
    </w:p>
    <w:p w:rsidR="00213857" w:rsidRDefault="00213857" w:rsidP="0021385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3857" w:rsidRPr="00345409" w:rsidRDefault="00213857" w:rsidP="00213857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45409">
        <w:rPr>
          <w:rFonts w:ascii="Times New Roman" w:hAnsi="Times New Roman" w:cs="Times New Roman"/>
          <w:b/>
          <w:sz w:val="28"/>
          <w:szCs w:val="28"/>
        </w:rPr>
        <w:t>Начальник Автозаводської</w:t>
      </w:r>
    </w:p>
    <w:p w:rsidR="00213857" w:rsidRDefault="00213857" w:rsidP="00213857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45409">
        <w:rPr>
          <w:rFonts w:ascii="Times New Roman" w:hAnsi="Times New Roman" w:cs="Times New Roman"/>
          <w:b/>
          <w:sz w:val="28"/>
          <w:szCs w:val="28"/>
        </w:rPr>
        <w:t>районно</w:t>
      </w:r>
      <w:r>
        <w:rPr>
          <w:rFonts w:ascii="Times New Roman" w:hAnsi="Times New Roman" w:cs="Times New Roman"/>
          <w:b/>
          <w:sz w:val="28"/>
          <w:szCs w:val="28"/>
        </w:rPr>
        <w:t>ї адміністрації</w:t>
      </w:r>
      <w:r w:rsidRPr="0076748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виконавчого</w:t>
      </w:r>
    </w:p>
    <w:p w:rsidR="00213857" w:rsidRPr="003613AE" w:rsidRDefault="00213857" w:rsidP="00213857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комітету Кременчуцької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345409">
        <w:rPr>
          <w:rFonts w:ascii="Times New Roman" w:hAnsi="Times New Roman" w:cs="Times New Roman"/>
          <w:b/>
          <w:sz w:val="28"/>
          <w:szCs w:val="28"/>
        </w:rPr>
        <w:t>К.В.СЛИНЬКО</w:t>
      </w: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857" w:rsidRDefault="00213857" w:rsidP="00904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13857" w:rsidSect="00F13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1043"/>
    <w:multiLevelType w:val="hybridMultilevel"/>
    <w:tmpl w:val="26E45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213FB"/>
    <w:multiLevelType w:val="hybridMultilevel"/>
    <w:tmpl w:val="D90059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D3239D"/>
    <w:multiLevelType w:val="hybridMultilevel"/>
    <w:tmpl w:val="9060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F319D"/>
    <w:multiLevelType w:val="hybridMultilevel"/>
    <w:tmpl w:val="A712DDDC"/>
    <w:lvl w:ilvl="0" w:tplc="1746454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C1A7C07"/>
    <w:multiLevelType w:val="hybridMultilevel"/>
    <w:tmpl w:val="6DFCD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A7"/>
    <w:rsid w:val="00046F99"/>
    <w:rsid w:val="00065B88"/>
    <w:rsid w:val="00081E7E"/>
    <w:rsid w:val="000F0E77"/>
    <w:rsid w:val="001660F8"/>
    <w:rsid w:val="00200C7F"/>
    <w:rsid w:val="00213857"/>
    <w:rsid w:val="0022054A"/>
    <w:rsid w:val="00237844"/>
    <w:rsid w:val="00256858"/>
    <w:rsid w:val="00300309"/>
    <w:rsid w:val="00356B7C"/>
    <w:rsid w:val="003A5BC7"/>
    <w:rsid w:val="003B7A8F"/>
    <w:rsid w:val="003D389A"/>
    <w:rsid w:val="003E222F"/>
    <w:rsid w:val="003F25D0"/>
    <w:rsid w:val="00404F72"/>
    <w:rsid w:val="00484C7E"/>
    <w:rsid w:val="00486EFF"/>
    <w:rsid w:val="0048769E"/>
    <w:rsid w:val="00496EE3"/>
    <w:rsid w:val="005A0BAB"/>
    <w:rsid w:val="005A38AF"/>
    <w:rsid w:val="005A7948"/>
    <w:rsid w:val="005B16A6"/>
    <w:rsid w:val="005B6C52"/>
    <w:rsid w:val="005E7895"/>
    <w:rsid w:val="00611BA7"/>
    <w:rsid w:val="00661031"/>
    <w:rsid w:val="006B03D8"/>
    <w:rsid w:val="00704C01"/>
    <w:rsid w:val="007234AD"/>
    <w:rsid w:val="00747BB3"/>
    <w:rsid w:val="0076195A"/>
    <w:rsid w:val="00764C91"/>
    <w:rsid w:val="007755D9"/>
    <w:rsid w:val="00867152"/>
    <w:rsid w:val="008C7B65"/>
    <w:rsid w:val="0090434B"/>
    <w:rsid w:val="00904F85"/>
    <w:rsid w:val="00955B8A"/>
    <w:rsid w:val="0098194B"/>
    <w:rsid w:val="009C4093"/>
    <w:rsid w:val="009E3110"/>
    <w:rsid w:val="00A439AD"/>
    <w:rsid w:val="00A4557C"/>
    <w:rsid w:val="00A461BA"/>
    <w:rsid w:val="00AC20CC"/>
    <w:rsid w:val="00AC3DAA"/>
    <w:rsid w:val="00B029C6"/>
    <w:rsid w:val="00B50DFA"/>
    <w:rsid w:val="00B8763C"/>
    <w:rsid w:val="00BE2D51"/>
    <w:rsid w:val="00BF3FD3"/>
    <w:rsid w:val="00C034AD"/>
    <w:rsid w:val="00C352D0"/>
    <w:rsid w:val="00C91C37"/>
    <w:rsid w:val="00C96FE9"/>
    <w:rsid w:val="00CE442B"/>
    <w:rsid w:val="00E13B48"/>
    <w:rsid w:val="00E83052"/>
    <w:rsid w:val="00E87477"/>
    <w:rsid w:val="00EC772C"/>
    <w:rsid w:val="00EE2DD0"/>
    <w:rsid w:val="00F11892"/>
    <w:rsid w:val="00F13347"/>
    <w:rsid w:val="00F316C6"/>
    <w:rsid w:val="00FB37B8"/>
    <w:rsid w:val="00FC44BC"/>
    <w:rsid w:val="00FE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3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BA7"/>
    <w:pPr>
      <w:spacing w:after="0" w:line="240" w:lineRule="auto"/>
    </w:pPr>
    <w:rPr>
      <w:lang w:val="uk-UA"/>
    </w:rPr>
  </w:style>
  <w:style w:type="character" w:styleId="a4">
    <w:name w:val="Strong"/>
    <w:basedOn w:val="a0"/>
    <w:uiPriority w:val="22"/>
    <w:qFormat/>
    <w:rsid w:val="00611BA7"/>
    <w:rPr>
      <w:b/>
      <w:bCs/>
    </w:rPr>
  </w:style>
  <w:style w:type="table" w:styleId="a5">
    <w:name w:val="Table Grid"/>
    <w:basedOn w:val="a1"/>
    <w:rsid w:val="00200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00C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3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ody Text"/>
    <w:basedOn w:val="a"/>
    <w:link w:val="a8"/>
    <w:rsid w:val="0021385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2138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21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r">
    <w:name w:val="centr"/>
    <w:basedOn w:val="a"/>
    <w:rsid w:val="0021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rsid w:val="0021385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213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3857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13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3857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1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385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3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BA7"/>
    <w:pPr>
      <w:spacing w:after="0" w:line="240" w:lineRule="auto"/>
    </w:pPr>
    <w:rPr>
      <w:lang w:val="uk-UA"/>
    </w:rPr>
  </w:style>
  <w:style w:type="character" w:styleId="a4">
    <w:name w:val="Strong"/>
    <w:basedOn w:val="a0"/>
    <w:uiPriority w:val="22"/>
    <w:qFormat/>
    <w:rsid w:val="00611BA7"/>
    <w:rPr>
      <w:b/>
      <w:bCs/>
    </w:rPr>
  </w:style>
  <w:style w:type="table" w:styleId="a5">
    <w:name w:val="Table Grid"/>
    <w:basedOn w:val="a1"/>
    <w:rsid w:val="00200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00C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3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ody Text"/>
    <w:basedOn w:val="a"/>
    <w:link w:val="a8"/>
    <w:rsid w:val="0021385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2138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21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r">
    <w:name w:val="centr"/>
    <w:basedOn w:val="a"/>
    <w:rsid w:val="0021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rsid w:val="0021385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213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3857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13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3857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1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385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8CB0C-4211-4EB2-952C-2E9EA0FC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Olga</cp:lastModifiedBy>
  <cp:revision>2</cp:revision>
  <cp:lastPrinted>2016-04-04T08:21:00Z</cp:lastPrinted>
  <dcterms:created xsi:type="dcterms:W3CDTF">2016-04-18T06:12:00Z</dcterms:created>
  <dcterms:modified xsi:type="dcterms:W3CDTF">2016-04-18T06:12:00Z</dcterms:modified>
</cp:coreProperties>
</file>