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E6F" w:rsidRDefault="00234E6F" w:rsidP="00B715DB">
      <w:pPr>
        <w:pStyle w:val="NoSpacing"/>
        <w:rPr>
          <w:rFonts w:ascii="Times New Roman" w:hAnsi="Times New Roman" w:cs="Times New Roman"/>
          <w:sz w:val="20"/>
          <w:szCs w:val="20"/>
          <w:lang w:val="uk-UA"/>
        </w:rPr>
      </w:pPr>
    </w:p>
    <w:p w:rsidR="00234E6F" w:rsidRDefault="00234E6F" w:rsidP="00B715DB">
      <w:pPr>
        <w:pStyle w:val="NoSpacing"/>
        <w:rPr>
          <w:rFonts w:ascii="Times New Roman" w:hAnsi="Times New Roman" w:cs="Times New Roman"/>
          <w:sz w:val="20"/>
          <w:szCs w:val="20"/>
          <w:lang w:val="uk-UA"/>
        </w:rPr>
      </w:pPr>
    </w:p>
    <w:p w:rsidR="00234E6F" w:rsidRDefault="00234E6F" w:rsidP="00B715DB">
      <w:pPr>
        <w:pStyle w:val="NoSpacing"/>
        <w:rPr>
          <w:rFonts w:ascii="Times New Roman" w:hAnsi="Times New Roman" w:cs="Times New Roman"/>
          <w:sz w:val="20"/>
          <w:szCs w:val="20"/>
          <w:lang w:val="uk-UA"/>
        </w:rPr>
      </w:pPr>
    </w:p>
    <w:p w:rsidR="00234E6F" w:rsidRDefault="00234E6F" w:rsidP="00B715DB">
      <w:pPr>
        <w:pStyle w:val="NoSpacing"/>
        <w:rPr>
          <w:rFonts w:ascii="Times New Roman" w:hAnsi="Times New Roman" w:cs="Times New Roman"/>
          <w:sz w:val="20"/>
          <w:szCs w:val="20"/>
          <w:lang w:val="uk-UA"/>
        </w:rPr>
      </w:pPr>
    </w:p>
    <w:p w:rsidR="00234E6F" w:rsidRDefault="00234E6F" w:rsidP="00B715DB">
      <w:pPr>
        <w:pStyle w:val="NoSpacing"/>
        <w:rPr>
          <w:rFonts w:ascii="Times New Roman" w:hAnsi="Times New Roman" w:cs="Times New Roman"/>
          <w:sz w:val="20"/>
          <w:szCs w:val="20"/>
          <w:lang w:val="uk-UA"/>
        </w:rPr>
      </w:pPr>
    </w:p>
    <w:p w:rsidR="00234E6F" w:rsidRDefault="00234E6F" w:rsidP="00B715DB">
      <w:pPr>
        <w:pStyle w:val="NoSpacing"/>
        <w:rPr>
          <w:rFonts w:ascii="Times New Roman" w:hAnsi="Times New Roman" w:cs="Times New Roman"/>
          <w:sz w:val="20"/>
          <w:szCs w:val="20"/>
          <w:lang w:val="uk-UA"/>
        </w:rPr>
      </w:pPr>
    </w:p>
    <w:p w:rsidR="00234E6F" w:rsidRDefault="00234E6F" w:rsidP="00B715DB">
      <w:pPr>
        <w:pStyle w:val="NoSpacing"/>
        <w:rPr>
          <w:rFonts w:ascii="Times New Roman" w:hAnsi="Times New Roman" w:cs="Times New Roman"/>
          <w:sz w:val="20"/>
          <w:szCs w:val="20"/>
          <w:lang w:val="uk-UA"/>
        </w:rPr>
      </w:pPr>
    </w:p>
    <w:p w:rsidR="00234E6F" w:rsidRDefault="00234E6F" w:rsidP="00B715DB">
      <w:pPr>
        <w:pStyle w:val="NoSpacing"/>
        <w:rPr>
          <w:rFonts w:ascii="Times New Roman" w:hAnsi="Times New Roman" w:cs="Times New Roman"/>
          <w:sz w:val="20"/>
          <w:szCs w:val="20"/>
          <w:lang w:val="uk-UA"/>
        </w:rPr>
      </w:pPr>
    </w:p>
    <w:p w:rsidR="00234E6F" w:rsidRDefault="00234E6F" w:rsidP="00B715DB">
      <w:pPr>
        <w:pStyle w:val="NoSpacing"/>
        <w:rPr>
          <w:rFonts w:ascii="Times New Roman" w:hAnsi="Times New Roman" w:cs="Times New Roman"/>
          <w:sz w:val="20"/>
          <w:szCs w:val="20"/>
          <w:lang w:val="uk-UA"/>
        </w:rPr>
      </w:pPr>
    </w:p>
    <w:p w:rsidR="00234E6F" w:rsidRDefault="00234E6F" w:rsidP="00B715DB">
      <w:pPr>
        <w:pStyle w:val="NoSpacing"/>
        <w:rPr>
          <w:rFonts w:ascii="Times New Roman" w:hAnsi="Times New Roman" w:cs="Times New Roman"/>
          <w:sz w:val="20"/>
          <w:szCs w:val="20"/>
          <w:lang w:val="uk-UA"/>
        </w:rPr>
      </w:pPr>
    </w:p>
    <w:p w:rsidR="00234E6F" w:rsidRDefault="00234E6F" w:rsidP="00B715DB">
      <w:pPr>
        <w:pStyle w:val="NoSpacing"/>
        <w:rPr>
          <w:rFonts w:ascii="Times New Roman" w:hAnsi="Times New Roman" w:cs="Times New Roman"/>
          <w:sz w:val="20"/>
          <w:szCs w:val="20"/>
          <w:lang w:val="uk-UA"/>
        </w:rPr>
      </w:pPr>
    </w:p>
    <w:p w:rsidR="00234E6F" w:rsidRDefault="00234E6F" w:rsidP="00B715DB">
      <w:pPr>
        <w:pStyle w:val="NoSpacing"/>
        <w:rPr>
          <w:rFonts w:ascii="Times New Roman" w:hAnsi="Times New Roman" w:cs="Times New Roman"/>
          <w:sz w:val="20"/>
          <w:szCs w:val="20"/>
          <w:lang w:val="uk-UA"/>
        </w:rPr>
      </w:pPr>
    </w:p>
    <w:p w:rsidR="00234E6F" w:rsidRDefault="00234E6F" w:rsidP="00B715DB">
      <w:pPr>
        <w:pStyle w:val="NoSpacing"/>
        <w:rPr>
          <w:rFonts w:ascii="Times New Roman" w:hAnsi="Times New Roman" w:cs="Times New Roman"/>
          <w:sz w:val="20"/>
          <w:szCs w:val="20"/>
          <w:lang w:val="uk-UA"/>
        </w:rPr>
      </w:pPr>
    </w:p>
    <w:p w:rsidR="00234E6F" w:rsidRPr="002F6B93" w:rsidRDefault="00234E6F" w:rsidP="00B715DB">
      <w:pPr>
        <w:pStyle w:val="NoSpacing"/>
        <w:rPr>
          <w:rFonts w:ascii="Times New Roman" w:hAnsi="Times New Roman" w:cs="Times New Roman"/>
          <w:b/>
          <w:sz w:val="20"/>
          <w:szCs w:val="20"/>
          <w:lang w:val="uk-UA"/>
        </w:rPr>
      </w:pPr>
    </w:p>
    <w:p w:rsidR="00234E6F" w:rsidRPr="002F6B93" w:rsidRDefault="00234E6F" w:rsidP="00B715DB">
      <w:pPr>
        <w:pStyle w:val="NoSpacing"/>
        <w:rPr>
          <w:rFonts w:ascii="Times New Roman" w:hAnsi="Times New Roman" w:cs="Times New Roman"/>
          <w:b/>
          <w:sz w:val="28"/>
          <w:szCs w:val="28"/>
          <w:lang w:val="uk-UA"/>
        </w:rPr>
      </w:pPr>
      <w:r w:rsidRPr="002F6B93">
        <w:rPr>
          <w:rFonts w:ascii="Times New Roman" w:hAnsi="Times New Roman" w:cs="Times New Roman"/>
          <w:b/>
          <w:sz w:val="28"/>
          <w:szCs w:val="28"/>
          <w:lang w:val="ru-RU"/>
        </w:rPr>
        <w:t>25.12.2015</w:t>
      </w:r>
      <w:r w:rsidRPr="002F6B93">
        <w:rPr>
          <w:rFonts w:ascii="Times New Roman" w:hAnsi="Times New Roman" w:cs="Times New Roman"/>
          <w:b/>
          <w:sz w:val="28"/>
          <w:szCs w:val="28"/>
          <w:lang w:val="ru-RU"/>
        </w:rPr>
        <w:tab/>
      </w:r>
      <w:r w:rsidRPr="002F6B93">
        <w:rPr>
          <w:rFonts w:ascii="Times New Roman" w:hAnsi="Times New Roman" w:cs="Times New Roman"/>
          <w:b/>
          <w:sz w:val="28"/>
          <w:szCs w:val="28"/>
          <w:lang w:val="ru-RU"/>
        </w:rPr>
        <w:tab/>
      </w:r>
      <w:r w:rsidRPr="002F6B93">
        <w:rPr>
          <w:rFonts w:ascii="Times New Roman" w:hAnsi="Times New Roman" w:cs="Times New Roman"/>
          <w:b/>
          <w:sz w:val="28"/>
          <w:szCs w:val="28"/>
          <w:lang w:val="ru-RU"/>
        </w:rPr>
        <w:tab/>
      </w:r>
      <w:r w:rsidRPr="002F6B93">
        <w:rPr>
          <w:rFonts w:ascii="Times New Roman" w:hAnsi="Times New Roman" w:cs="Times New Roman"/>
          <w:b/>
          <w:sz w:val="28"/>
          <w:szCs w:val="28"/>
          <w:lang w:val="ru-RU"/>
        </w:rPr>
        <w:tab/>
      </w:r>
      <w:r w:rsidRPr="002F6B93">
        <w:rPr>
          <w:rFonts w:ascii="Times New Roman" w:hAnsi="Times New Roman" w:cs="Times New Roman"/>
          <w:b/>
          <w:sz w:val="28"/>
          <w:szCs w:val="28"/>
          <w:lang w:val="ru-RU"/>
        </w:rPr>
        <w:tab/>
      </w:r>
      <w:r w:rsidRPr="002F6B93">
        <w:rPr>
          <w:rFonts w:ascii="Times New Roman" w:hAnsi="Times New Roman" w:cs="Times New Roman"/>
          <w:b/>
          <w:sz w:val="28"/>
          <w:szCs w:val="28"/>
          <w:lang w:val="ru-RU"/>
        </w:rPr>
        <w:tab/>
      </w:r>
      <w:r w:rsidRPr="002F6B93">
        <w:rPr>
          <w:rFonts w:ascii="Times New Roman" w:hAnsi="Times New Roman" w:cs="Times New Roman"/>
          <w:b/>
          <w:sz w:val="28"/>
          <w:szCs w:val="28"/>
          <w:lang w:val="ru-RU"/>
        </w:rPr>
        <w:tab/>
      </w:r>
      <w:r w:rsidRPr="002F6B93">
        <w:rPr>
          <w:rFonts w:ascii="Times New Roman" w:hAnsi="Times New Roman" w:cs="Times New Roman"/>
          <w:b/>
          <w:sz w:val="28"/>
          <w:szCs w:val="28"/>
          <w:lang w:val="ru-RU"/>
        </w:rPr>
        <w:tab/>
      </w:r>
      <w:r w:rsidRPr="002F6B93">
        <w:rPr>
          <w:rFonts w:ascii="Times New Roman" w:hAnsi="Times New Roman" w:cs="Times New Roman"/>
          <w:b/>
          <w:sz w:val="28"/>
          <w:szCs w:val="28"/>
          <w:lang w:val="ru-RU"/>
        </w:rPr>
        <w:tab/>
      </w:r>
      <w:r>
        <w:rPr>
          <w:rFonts w:ascii="Times New Roman" w:hAnsi="Times New Roman" w:cs="Times New Roman"/>
          <w:b/>
          <w:sz w:val="28"/>
          <w:szCs w:val="28"/>
          <w:lang w:val="ru-RU"/>
        </w:rPr>
        <w:t xml:space="preserve">             </w:t>
      </w:r>
      <w:r w:rsidRPr="002F6B93">
        <w:rPr>
          <w:rFonts w:ascii="Times New Roman" w:hAnsi="Times New Roman" w:cs="Times New Roman"/>
          <w:b/>
          <w:sz w:val="28"/>
          <w:szCs w:val="28"/>
          <w:lang w:val="ru-RU"/>
        </w:rPr>
        <w:tab/>
      </w:r>
      <w:r w:rsidRPr="002F6B93">
        <w:rPr>
          <w:rFonts w:ascii="Times New Roman" w:hAnsi="Times New Roman" w:cs="Times New Roman"/>
          <w:b/>
          <w:sz w:val="28"/>
          <w:szCs w:val="28"/>
          <w:lang w:val="uk-UA"/>
        </w:rPr>
        <w:t>№ 821</w:t>
      </w:r>
    </w:p>
    <w:p w:rsidR="00234E6F" w:rsidRPr="00D71224" w:rsidRDefault="00234E6F" w:rsidP="00B715DB">
      <w:pPr>
        <w:pStyle w:val="NoSpacing"/>
        <w:rPr>
          <w:rFonts w:ascii="Times New Roman" w:hAnsi="Times New Roman" w:cs="Times New Roman"/>
          <w:sz w:val="20"/>
          <w:szCs w:val="20"/>
          <w:lang w:val="uk-UA"/>
        </w:rPr>
      </w:pPr>
    </w:p>
    <w:p w:rsidR="00234E6F" w:rsidRPr="00D71224" w:rsidRDefault="00234E6F" w:rsidP="00B715DB">
      <w:pPr>
        <w:pStyle w:val="NoSpacing"/>
        <w:rPr>
          <w:rFonts w:ascii="Times New Roman" w:hAnsi="Times New Roman" w:cs="Times New Roman"/>
          <w:sz w:val="20"/>
          <w:szCs w:val="20"/>
          <w:lang w:val="uk-UA"/>
        </w:rPr>
      </w:pPr>
    </w:p>
    <w:p w:rsidR="00234E6F" w:rsidRDefault="00234E6F" w:rsidP="00B715DB">
      <w:pPr>
        <w:pStyle w:val="NoSpacing"/>
        <w:rPr>
          <w:rFonts w:ascii="Times New Roman" w:hAnsi="Times New Roman" w:cs="Times New Roman"/>
          <w:b/>
          <w:bCs/>
          <w:sz w:val="28"/>
          <w:szCs w:val="28"/>
          <w:lang w:val="uk-UA"/>
        </w:rPr>
      </w:pPr>
      <w:r w:rsidRPr="00B715DB">
        <w:rPr>
          <w:rFonts w:ascii="Times New Roman" w:hAnsi="Times New Roman" w:cs="Times New Roman"/>
          <w:b/>
          <w:bCs/>
          <w:sz w:val="28"/>
          <w:szCs w:val="28"/>
          <w:lang w:val="uk-UA"/>
        </w:rPr>
        <w:t>Про затвердження акт</w:t>
      </w:r>
      <w:r>
        <w:rPr>
          <w:rFonts w:ascii="Times New Roman" w:hAnsi="Times New Roman" w:cs="Times New Roman"/>
          <w:b/>
          <w:bCs/>
          <w:sz w:val="28"/>
          <w:szCs w:val="28"/>
          <w:lang w:val="uk-UA"/>
        </w:rPr>
        <w:t>а</w:t>
      </w:r>
      <w:r w:rsidRPr="00B715DB">
        <w:rPr>
          <w:rFonts w:ascii="Times New Roman" w:hAnsi="Times New Roman" w:cs="Times New Roman"/>
          <w:b/>
          <w:bCs/>
          <w:sz w:val="28"/>
          <w:szCs w:val="28"/>
          <w:lang w:val="uk-UA"/>
        </w:rPr>
        <w:t xml:space="preserve"> прий</w:t>
      </w:r>
      <w:r>
        <w:rPr>
          <w:rFonts w:ascii="Times New Roman" w:hAnsi="Times New Roman" w:cs="Times New Roman"/>
          <w:b/>
          <w:bCs/>
          <w:sz w:val="28"/>
          <w:szCs w:val="28"/>
          <w:lang w:val="uk-UA"/>
        </w:rPr>
        <w:t>ому</w:t>
      </w:r>
      <w:r w:rsidRPr="00B715DB">
        <w:rPr>
          <w:rFonts w:ascii="Times New Roman" w:hAnsi="Times New Roman" w:cs="Times New Roman"/>
          <w:b/>
          <w:bCs/>
          <w:sz w:val="28"/>
          <w:szCs w:val="28"/>
          <w:lang w:val="uk-UA"/>
        </w:rPr>
        <w:t xml:space="preserve">-передачі </w:t>
      </w:r>
    </w:p>
    <w:p w:rsidR="00234E6F" w:rsidRDefault="00234E6F" w:rsidP="00B715DB">
      <w:pPr>
        <w:pStyle w:val="NoSpacing"/>
        <w:rPr>
          <w:rFonts w:ascii="Times New Roman" w:hAnsi="Times New Roman" w:cs="Times New Roman"/>
          <w:b/>
          <w:bCs/>
          <w:sz w:val="28"/>
          <w:szCs w:val="28"/>
          <w:lang w:val="uk-UA"/>
        </w:rPr>
      </w:pPr>
      <w:r>
        <w:rPr>
          <w:rFonts w:ascii="Times New Roman" w:hAnsi="Times New Roman" w:cs="Times New Roman"/>
          <w:b/>
          <w:bCs/>
          <w:sz w:val="28"/>
          <w:szCs w:val="28"/>
          <w:lang w:val="uk-UA"/>
        </w:rPr>
        <w:t>з державної у</w:t>
      </w:r>
      <w:r w:rsidRPr="00B715DB">
        <w:rPr>
          <w:rFonts w:ascii="Times New Roman" w:hAnsi="Times New Roman" w:cs="Times New Roman"/>
          <w:b/>
          <w:bCs/>
          <w:sz w:val="28"/>
          <w:szCs w:val="28"/>
          <w:lang w:val="uk-UA"/>
        </w:rPr>
        <w:t xml:space="preserve"> комунальн</w:t>
      </w:r>
      <w:r>
        <w:rPr>
          <w:rFonts w:ascii="Times New Roman" w:hAnsi="Times New Roman" w:cs="Times New Roman"/>
          <w:b/>
          <w:bCs/>
          <w:sz w:val="28"/>
          <w:szCs w:val="28"/>
          <w:lang w:val="uk-UA"/>
        </w:rPr>
        <w:t>у власність</w:t>
      </w:r>
      <w:r w:rsidRPr="00B715DB">
        <w:rPr>
          <w:rFonts w:ascii="Times New Roman" w:hAnsi="Times New Roman" w:cs="Times New Roman"/>
          <w:b/>
          <w:bCs/>
          <w:sz w:val="28"/>
          <w:szCs w:val="28"/>
          <w:lang w:val="uk-UA"/>
        </w:rPr>
        <w:t xml:space="preserve"> </w:t>
      </w:r>
    </w:p>
    <w:p w:rsidR="00234E6F" w:rsidRDefault="00234E6F" w:rsidP="00B715DB">
      <w:pPr>
        <w:pStyle w:val="NoSpacing"/>
        <w:rPr>
          <w:rFonts w:ascii="Times New Roman" w:hAnsi="Times New Roman" w:cs="Times New Roman"/>
          <w:b/>
          <w:bCs/>
          <w:sz w:val="28"/>
          <w:szCs w:val="28"/>
          <w:lang w:val="uk-UA"/>
        </w:rPr>
      </w:pPr>
      <w:r>
        <w:rPr>
          <w:rFonts w:ascii="Times New Roman" w:hAnsi="Times New Roman" w:cs="Times New Roman"/>
          <w:b/>
          <w:bCs/>
          <w:sz w:val="28"/>
          <w:szCs w:val="28"/>
          <w:lang w:val="uk-UA"/>
        </w:rPr>
        <w:t>територіальної громади м.</w:t>
      </w:r>
      <w:r w:rsidRPr="00B715DB">
        <w:rPr>
          <w:rFonts w:ascii="Times New Roman" w:hAnsi="Times New Roman" w:cs="Times New Roman"/>
          <w:b/>
          <w:bCs/>
          <w:sz w:val="28"/>
          <w:szCs w:val="28"/>
          <w:lang w:val="uk-UA"/>
        </w:rPr>
        <w:t xml:space="preserve">Кременчука </w:t>
      </w:r>
    </w:p>
    <w:p w:rsidR="00234E6F" w:rsidRDefault="00234E6F" w:rsidP="00B715DB">
      <w:pPr>
        <w:pStyle w:val="NoSpacing"/>
        <w:rPr>
          <w:rFonts w:ascii="Times New Roman" w:hAnsi="Times New Roman" w:cs="Times New Roman"/>
          <w:b/>
          <w:bCs/>
          <w:sz w:val="28"/>
          <w:szCs w:val="28"/>
          <w:lang w:val="uk-UA"/>
        </w:rPr>
      </w:pPr>
      <w:r w:rsidRPr="00B715DB">
        <w:rPr>
          <w:rFonts w:ascii="Times New Roman" w:hAnsi="Times New Roman" w:cs="Times New Roman"/>
          <w:b/>
          <w:bCs/>
          <w:sz w:val="28"/>
          <w:szCs w:val="28"/>
          <w:lang w:val="uk-UA"/>
        </w:rPr>
        <w:t xml:space="preserve">цілісного майнового комплексу державного </w:t>
      </w:r>
    </w:p>
    <w:p w:rsidR="00234E6F" w:rsidRDefault="00234E6F" w:rsidP="00B715DB">
      <w:pPr>
        <w:pStyle w:val="NoSpacing"/>
        <w:rPr>
          <w:rFonts w:ascii="Times New Roman" w:hAnsi="Times New Roman" w:cs="Times New Roman"/>
          <w:b/>
          <w:bCs/>
          <w:sz w:val="28"/>
          <w:szCs w:val="28"/>
          <w:lang w:val="uk-UA"/>
        </w:rPr>
      </w:pPr>
      <w:r>
        <w:rPr>
          <w:rFonts w:ascii="Times New Roman" w:hAnsi="Times New Roman" w:cs="Times New Roman"/>
          <w:b/>
          <w:bCs/>
          <w:sz w:val="28"/>
          <w:szCs w:val="28"/>
          <w:lang w:val="uk-UA"/>
        </w:rPr>
        <w:t>з</w:t>
      </w:r>
      <w:r w:rsidRPr="00B715DB">
        <w:rPr>
          <w:rFonts w:ascii="Times New Roman" w:hAnsi="Times New Roman" w:cs="Times New Roman"/>
          <w:b/>
          <w:bCs/>
          <w:sz w:val="28"/>
          <w:szCs w:val="28"/>
          <w:lang w:val="uk-UA"/>
        </w:rPr>
        <w:t xml:space="preserve">акладу </w:t>
      </w:r>
      <w:r>
        <w:rPr>
          <w:rFonts w:ascii="Times New Roman" w:hAnsi="Times New Roman" w:cs="Times New Roman"/>
          <w:b/>
          <w:bCs/>
          <w:sz w:val="28"/>
          <w:szCs w:val="28"/>
          <w:lang w:val="uk-UA"/>
        </w:rPr>
        <w:t>”</w:t>
      </w:r>
      <w:r w:rsidRPr="00B715DB">
        <w:rPr>
          <w:rFonts w:ascii="Times New Roman" w:hAnsi="Times New Roman" w:cs="Times New Roman"/>
          <w:b/>
          <w:bCs/>
          <w:sz w:val="28"/>
          <w:szCs w:val="28"/>
          <w:lang w:val="uk-UA"/>
        </w:rPr>
        <w:t xml:space="preserve">Вузлова лікарня станції Кременчук </w:t>
      </w:r>
    </w:p>
    <w:p w:rsidR="00234E6F" w:rsidRDefault="00234E6F" w:rsidP="00B715DB">
      <w:pPr>
        <w:pStyle w:val="NoSpacing"/>
        <w:rPr>
          <w:rFonts w:ascii="Times New Roman" w:hAnsi="Times New Roman" w:cs="Times New Roman"/>
          <w:b/>
          <w:bCs/>
          <w:sz w:val="28"/>
          <w:szCs w:val="28"/>
          <w:lang w:val="uk-UA"/>
        </w:rPr>
      </w:pPr>
      <w:r w:rsidRPr="00B715DB">
        <w:rPr>
          <w:rFonts w:ascii="Times New Roman" w:hAnsi="Times New Roman" w:cs="Times New Roman"/>
          <w:b/>
          <w:bCs/>
          <w:sz w:val="28"/>
          <w:szCs w:val="28"/>
          <w:lang w:val="uk-UA"/>
        </w:rPr>
        <w:t>СТГО</w:t>
      </w:r>
      <w:r>
        <w:rPr>
          <w:rFonts w:ascii="Times New Roman" w:hAnsi="Times New Roman" w:cs="Times New Roman"/>
          <w:b/>
          <w:bCs/>
          <w:sz w:val="28"/>
          <w:szCs w:val="28"/>
          <w:lang w:val="uk-UA"/>
        </w:rPr>
        <w:t xml:space="preserve"> ”</w:t>
      </w:r>
      <w:r w:rsidRPr="00B715DB">
        <w:rPr>
          <w:rFonts w:ascii="Times New Roman" w:hAnsi="Times New Roman" w:cs="Times New Roman"/>
          <w:b/>
          <w:bCs/>
          <w:sz w:val="28"/>
          <w:szCs w:val="28"/>
          <w:lang w:val="uk-UA"/>
        </w:rPr>
        <w:t>Південна залізниця</w:t>
      </w:r>
      <w:r>
        <w:rPr>
          <w:rFonts w:ascii="Times New Roman" w:hAnsi="Times New Roman" w:cs="Times New Roman"/>
          <w:b/>
          <w:bCs/>
          <w:sz w:val="28"/>
          <w:szCs w:val="28"/>
          <w:lang w:val="uk-UA"/>
        </w:rPr>
        <w:t>”</w:t>
      </w:r>
    </w:p>
    <w:p w:rsidR="00234E6F" w:rsidRDefault="00234E6F" w:rsidP="00B715DB">
      <w:pPr>
        <w:pStyle w:val="NoSpacing"/>
        <w:rPr>
          <w:rFonts w:ascii="Times New Roman" w:hAnsi="Times New Roman" w:cs="Times New Roman"/>
          <w:b/>
          <w:bCs/>
          <w:sz w:val="28"/>
          <w:szCs w:val="28"/>
          <w:lang w:val="uk-UA"/>
        </w:rPr>
      </w:pPr>
    </w:p>
    <w:p w:rsidR="00234E6F" w:rsidRPr="00A815AE" w:rsidRDefault="00234E6F" w:rsidP="00A815AE">
      <w:pPr>
        <w:pStyle w:val="NoSpacing"/>
        <w:rPr>
          <w:rFonts w:ascii="Times New Roman" w:hAnsi="Times New Roman" w:cs="Times New Roman"/>
          <w:sz w:val="28"/>
          <w:szCs w:val="28"/>
          <w:lang w:val="uk-UA"/>
        </w:rPr>
      </w:pPr>
    </w:p>
    <w:p w:rsidR="00234E6F" w:rsidRPr="00A815AE" w:rsidRDefault="00234E6F" w:rsidP="00A815AE">
      <w:pPr>
        <w:pStyle w:val="NoSpacing"/>
        <w:ind w:firstLine="709"/>
        <w:jc w:val="both"/>
        <w:rPr>
          <w:rFonts w:ascii="Times New Roman" w:hAnsi="Times New Roman" w:cs="Times New Roman"/>
          <w:sz w:val="28"/>
          <w:szCs w:val="28"/>
          <w:lang w:val="uk-UA"/>
        </w:rPr>
      </w:pPr>
      <w:r w:rsidRPr="00A815AE">
        <w:rPr>
          <w:rFonts w:ascii="Times New Roman" w:hAnsi="Times New Roman" w:cs="Times New Roman"/>
          <w:sz w:val="28"/>
          <w:szCs w:val="28"/>
          <w:lang w:val="uk-UA"/>
        </w:rPr>
        <w:t xml:space="preserve">На виконання п. 22 доручення Прем’єр-міністра України Яценюка А.П. від 17.01.2015 № 14/1/1-15 щодо передачі з державної у комунальну власність відповідних установ, закладів та організацій, відповідно до додатку 10 Закону України ”Про Державний бюджет України на 2015 рік”, Закону України ”Про передачу об’єктів права державної та комунальної власності”, ст. 117, п. 12 </w:t>
      </w:r>
      <w:r>
        <w:rPr>
          <w:rFonts w:ascii="Times New Roman" w:hAnsi="Times New Roman" w:cs="Times New Roman"/>
          <w:sz w:val="28"/>
          <w:szCs w:val="28"/>
          <w:lang w:val="uk-UA"/>
        </w:rPr>
        <w:t xml:space="preserve">    </w:t>
      </w:r>
      <w:r w:rsidRPr="00A815AE">
        <w:rPr>
          <w:rFonts w:ascii="Times New Roman" w:hAnsi="Times New Roman" w:cs="Times New Roman"/>
          <w:sz w:val="28"/>
          <w:szCs w:val="28"/>
          <w:lang w:val="uk-UA"/>
        </w:rPr>
        <w:t xml:space="preserve">ст. 123 Земельного кодексу України, ст. 329 Цивільного кодексу України, </w:t>
      </w:r>
      <w:r>
        <w:rPr>
          <w:rFonts w:ascii="Times New Roman" w:hAnsi="Times New Roman" w:cs="Times New Roman"/>
          <w:sz w:val="28"/>
          <w:szCs w:val="28"/>
          <w:lang w:val="uk-UA"/>
        </w:rPr>
        <w:t xml:space="preserve">керуючись постановою </w:t>
      </w:r>
      <w:r w:rsidRPr="00A815AE">
        <w:rPr>
          <w:rFonts w:ascii="Times New Roman" w:hAnsi="Times New Roman" w:cs="Times New Roman"/>
          <w:sz w:val="28"/>
          <w:szCs w:val="28"/>
          <w:lang w:val="uk-UA"/>
        </w:rPr>
        <w:t xml:space="preserve">Кабінету Міністрів України від 21.09.1998 року № 1482 ”Про передачу об’єктів права державної та комунальної власності”, ст.ст. </w:t>
      </w:r>
      <w:r>
        <w:rPr>
          <w:rFonts w:ascii="Times New Roman" w:hAnsi="Times New Roman" w:cs="Times New Roman"/>
          <w:sz w:val="28"/>
          <w:szCs w:val="28"/>
          <w:lang w:val="uk-UA"/>
        </w:rPr>
        <w:t>5</w:t>
      </w:r>
      <w:r w:rsidRPr="00A815AE">
        <w:rPr>
          <w:rFonts w:ascii="Times New Roman" w:hAnsi="Times New Roman" w:cs="Times New Roman"/>
          <w:sz w:val="28"/>
          <w:szCs w:val="28"/>
          <w:lang w:val="uk-UA"/>
        </w:rPr>
        <w:t>2</w:t>
      </w:r>
      <w:r>
        <w:rPr>
          <w:rFonts w:ascii="Times New Roman" w:hAnsi="Times New Roman" w:cs="Times New Roman"/>
          <w:sz w:val="28"/>
          <w:szCs w:val="28"/>
          <w:lang w:val="uk-UA"/>
        </w:rPr>
        <w:t>, 59</w:t>
      </w:r>
      <w:r w:rsidRPr="00A815AE">
        <w:rPr>
          <w:rFonts w:ascii="Times New Roman" w:hAnsi="Times New Roman" w:cs="Times New Roman"/>
          <w:sz w:val="28"/>
          <w:szCs w:val="28"/>
          <w:lang w:val="uk-UA"/>
        </w:rPr>
        <w:t xml:space="preserve">, </w:t>
      </w:r>
      <w:r>
        <w:rPr>
          <w:rFonts w:ascii="Times New Roman" w:hAnsi="Times New Roman" w:cs="Times New Roman"/>
          <w:sz w:val="28"/>
          <w:szCs w:val="28"/>
          <w:lang w:val="uk-UA"/>
        </w:rPr>
        <w:t>60</w:t>
      </w:r>
      <w:r w:rsidRPr="00A815AE">
        <w:rPr>
          <w:rFonts w:ascii="Times New Roman" w:hAnsi="Times New Roman" w:cs="Times New Roman"/>
          <w:sz w:val="28"/>
          <w:szCs w:val="28"/>
          <w:lang w:val="uk-UA"/>
        </w:rPr>
        <w:t xml:space="preserve"> Закону України ”Про місцеве самоврядування в Україні” та </w:t>
      </w:r>
      <w:r>
        <w:rPr>
          <w:rFonts w:ascii="Times New Roman" w:hAnsi="Times New Roman" w:cs="Times New Roman"/>
          <w:sz w:val="28"/>
          <w:szCs w:val="28"/>
          <w:lang w:val="uk-UA"/>
        </w:rPr>
        <w:t>рішеннями сесій</w:t>
      </w:r>
      <w:r w:rsidRPr="00A815AE">
        <w:rPr>
          <w:rFonts w:ascii="Times New Roman" w:hAnsi="Times New Roman" w:cs="Times New Roman"/>
          <w:sz w:val="28"/>
          <w:szCs w:val="28"/>
          <w:lang w:val="uk-UA"/>
        </w:rPr>
        <w:t xml:space="preserve"> Кременчуцької міської ради Полтавської області від 24.02.2015 ”Про надання згоди на прийняття до комунальної власності територіальної громади міста Кременчука державного закладу ”Вузлова лікарня станції Кременчук СТГО ”Південна залізниця” і від 07.07.2015 ”Про внесення змін до рішення сесії Кременчуцької міської </w:t>
      </w:r>
      <w:r>
        <w:rPr>
          <w:rFonts w:ascii="Times New Roman" w:hAnsi="Times New Roman" w:cs="Times New Roman"/>
          <w:sz w:val="28"/>
          <w:szCs w:val="28"/>
          <w:lang w:val="uk-UA"/>
        </w:rPr>
        <w:t xml:space="preserve">ради Полтавської області від 24 лютого </w:t>
      </w:r>
      <w:r w:rsidRPr="00A815AE">
        <w:rPr>
          <w:rFonts w:ascii="Times New Roman" w:hAnsi="Times New Roman" w:cs="Times New Roman"/>
          <w:sz w:val="28"/>
          <w:szCs w:val="28"/>
          <w:lang w:val="uk-UA"/>
        </w:rPr>
        <w:t>2015”</w:t>
      </w:r>
      <w:r>
        <w:rPr>
          <w:rFonts w:ascii="Times New Roman" w:hAnsi="Times New Roman" w:cs="Times New Roman"/>
          <w:sz w:val="28"/>
          <w:szCs w:val="28"/>
          <w:lang w:val="uk-UA"/>
        </w:rPr>
        <w:t xml:space="preserve">Про надання згоди на прийняття до комунальної власності </w:t>
      </w:r>
      <w:r w:rsidRPr="00A815AE">
        <w:rPr>
          <w:rFonts w:ascii="Times New Roman" w:hAnsi="Times New Roman" w:cs="Times New Roman"/>
          <w:sz w:val="28"/>
          <w:szCs w:val="28"/>
          <w:lang w:val="uk-UA"/>
        </w:rPr>
        <w:t>територіальної громади міста Кременчука державного закладу ”Вузлова лікарня станції Кременчук СТГО ”Південна залізниця”, рішення</w:t>
      </w:r>
      <w:r>
        <w:rPr>
          <w:rFonts w:ascii="Times New Roman" w:hAnsi="Times New Roman" w:cs="Times New Roman"/>
          <w:sz w:val="28"/>
          <w:szCs w:val="28"/>
          <w:lang w:val="uk-UA"/>
        </w:rPr>
        <w:t>м</w:t>
      </w:r>
      <w:r w:rsidRPr="00A815AE">
        <w:rPr>
          <w:rFonts w:ascii="Times New Roman" w:hAnsi="Times New Roman" w:cs="Times New Roman"/>
          <w:sz w:val="28"/>
          <w:szCs w:val="28"/>
          <w:lang w:val="uk-UA"/>
        </w:rPr>
        <w:t xml:space="preserve"> виконавчого комітету Кременчуцької міської ради Полтавської області від 18.09.2015 № 566 ”Про створення та затвердження персонального складу комісії з питання прийняття до комунальної </w:t>
      </w:r>
      <w:r>
        <w:rPr>
          <w:rFonts w:ascii="Times New Roman" w:hAnsi="Times New Roman" w:cs="Times New Roman"/>
          <w:sz w:val="28"/>
          <w:szCs w:val="28"/>
          <w:lang w:val="uk-UA"/>
        </w:rPr>
        <w:t xml:space="preserve">власності </w:t>
      </w:r>
      <w:r w:rsidRPr="00A815AE">
        <w:rPr>
          <w:rFonts w:ascii="Times New Roman" w:hAnsi="Times New Roman" w:cs="Times New Roman"/>
          <w:sz w:val="28"/>
          <w:szCs w:val="28"/>
          <w:lang w:val="uk-UA"/>
        </w:rPr>
        <w:t>територіальної громади міста Кременчука цілісного майнового комплексу державного закладу ”Вузлова лікарня станції Кременчук СТГО ”Південна залізниця”</w:t>
      </w:r>
      <w:r>
        <w:rPr>
          <w:rFonts w:ascii="Times New Roman" w:hAnsi="Times New Roman" w:cs="Times New Roman"/>
          <w:sz w:val="28"/>
          <w:szCs w:val="28"/>
          <w:lang w:val="uk-UA"/>
        </w:rPr>
        <w:t>,</w:t>
      </w:r>
      <w:r w:rsidRPr="00A815AE">
        <w:rPr>
          <w:rFonts w:ascii="Times New Roman" w:hAnsi="Times New Roman" w:cs="Times New Roman"/>
          <w:sz w:val="28"/>
          <w:szCs w:val="28"/>
          <w:lang w:val="uk-UA"/>
        </w:rPr>
        <w:t xml:space="preserve"> виконавчий комітет Кременчуцької міської ради Полтавської області </w:t>
      </w:r>
    </w:p>
    <w:p w:rsidR="00234E6F" w:rsidRPr="00A815AE" w:rsidRDefault="00234E6F" w:rsidP="00A815AE">
      <w:pPr>
        <w:pStyle w:val="NoSpacing"/>
        <w:jc w:val="center"/>
        <w:rPr>
          <w:rFonts w:ascii="Times New Roman" w:hAnsi="Times New Roman" w:cs="Times New Roman"/>
          <w:b/>
          <w:bCs/>
          <w:sz w:val="28"/>
          <w:szCs w:val="28"/>
          <w:lang w:val="uk-UA"/>
        </w:rPr>
      </w:pPr>
      <w:r w:rsidRPr="00A815AE">
        <w:rPr>
          <w:rFonts w:ascii="Times New Roman" w:hAnsi="Times New Roman" w:cs="Times New Roman"/>
          <w:b/>
          <w:bCs/>
          <w:sz w:val="28"/>
          <w:szCs w:val="28"/>
          <w:lang w:val="uk-UA"/>
        </w:rPr>
        <w:t>вирішив:</w:t>
      </w:r>
    </w:p>
    <w:p w:rsidR="00234E6F" w:rsidRDefault="00234E6F" w:rsidP="00990121">
      <w:pPr>
        <w:pStyle w:val="NoSpacing"/>
        <w:ind w:firstLine="709"/>
        <w:jc w:val="both"/>
        <w:rPr>
          <w:rFonts w:ascii="Times New Roman" w:hAnsi="Times New Roman" w:cs="Times New Roman"/>
          <w:sz w:val="28"/>
          <w:szCs w:val="28"/>
          <w:lang w:val="uk-UA"/>
        </w:rPr>
      </w:pPr>
    </w:p>
    <w:p w:rsidR="00234E6F" w:rsidRDefault="00234E6F" w:rsidP="00990121">
      <w:pPr>
        <w:pStyle w:val="NoSpacing"/>
        <w:ind w:firstLine="709"/>
        <w:jc w:val="both"/>
        <w:rPr>
          <w:rFonts w:ascii="Times New Roman" w:hAnsi="Times New Roman" w:cs="Times New Roman"/>
          <w:sz w:val="28"/>
          <w:szCs w:val="28"/>
          <w:lang w:val="uk-UA"/>
        </w:rPr>
      </w:pPr>
    </w:p>
    <w:p w:rsidR="00234E6F" w:rsidRDefault="00234E6F"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 Затвердити акт прийому-передачі з державної у комунальну власність територіальної громади м. Кременчука цілісного майнового комплексу державного закладу ”</w:t>
      </w:r>
      <w:r w:rsidRPr="00F04F1E">
        <w:rPr>
          <w:rFonts w:ascii="Times New Roman" w:hAnsi="Times New Roman" w:cs="Times New Roman"/>
          <w:sz w:val="28"/>
          <w:szCs w:val="28"/>
          <w:lang w:val="uk-UA"/>
        </w:rPr>
        <w:t xml:space="preserve">Вузлова лікарня станції Кременчук СТГО </w:t>
      </w:r>
      <w:r>
        <w:rPr>
          <w:rFonts w:ascii="Times New Roman" w:hAnsi="Times New Roman" w:cs="Times New Roman"/>
          <w:sz w:val="28"/>
          <w:szCs w:val="28"/>
          <w:lang w:val="uk-UA"/>
        </w:rPr>
        <w:t>”</w:t>
      </w:r>
      <w:r w:rsidRPr="00F04F1E">
        <w:rPr>
          <w:rFonts w:ascii="Times New Roman" w:hAnsi="Times New Roman" w:cs="Times New Roman"/>
          <w:sz w:val="28"/>
          <w:szCs w:val="28"/>
          <w:lang w:val="uk-UA"/>
        </w:rPr>
        <w:t>Південна залізниця</w:t>
      </w:r>
      <w:r>
        <w:rPr>
          <w:rFonts w:ascii="Times New Roman" w:hAnsi="Times New Roman" w:cs="Times New Roman"/>
          <w:sz w:val="28"/>
          <w:szCs w:val="28"/>
          <w:lang w:val="uk-UA"/>
        </w:rPr>
        <w:t>”.</w:t>
      </w:r>
    </w:p>
    <w:p w:rsidR="00234E6F" w:rsidRDefault="00234E6F"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 Управлінню охорони здоров’я виконавчого комітету Кременчуцької міської ради Полтавської області (Середа М.В.):</w:t>
      </w:r>
    </w:p>
    <w:p w:rsidR="00234E6F" w:rsidRDefault="00234E6F"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2.1. Подати на чергову сесію міської ради проект рішення про реорганізацію державного закладу ”</w:t>
      </w:r>
      <w:r w:rsidRPr="00F04F1E">
        <w:rPr>
          <w:rFonts w:ascii="Times New Roman" w:hAnsi="Times New Roman" w:cs="Times New Roman"/>
          <w:sz w:val="28"/>
          <w:szCs w:val="28"/>
          <w:lang w:val="uk-UA"/>
        </w:rPr>
        <w:t xml:space="preserve">Вузлова лікарня станції Кременчук СТГО </w:t>
      </w:r>
      <w:r>
        <w:rPr>
          <w:rFonts w:ascii="Times New Roman" w:hAnsi="Times New Roman" w:cs="Times New Roman"/>
          <w:sz w:val="28"/>
          <w:szCs w:val="28"/>
          <w:lang w:val="uk-UA"/>
        </w:rPr>
        <w:t>”</w:t>
      </w:r>
      <w:r w:rsidRPr="00F04F1E">
        <w:rPr>
          <w:rFonts w:ascii="Times New Roman" w:hAnsi="Times New Roman" w:cs="Times New Roman"/>
          <w:sz w:val="28"/>
          <w:szCs w:val="28"/>
          <w:lang w:val="uk-UA"/>
        </w:rPr>
        <w:t>Південна залізниця</w:t>
      </w:r>
      <w:r>
        <w:rPr>
          <w:rFonts w:ascii="Times New Roman" w:hAnsi="Times New Roman" w:cs="Times New Roman"/>
          <w:sz w:val="28"/>
          <w:szCs w:val="28"/>
          <w:lang w:val="uk-UA"/>
        </w:rPr>
        <w:t>” шляхом перетворення в комунальне медичне підприємство ”Лікарня Придніпровська” та затвердити його Статут.</w:t>
      </w:r>
    </w:p>
    <w:p w:rsidR="00234E6F" w:rsidRDefault="00234E6F"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2.2. До моменту проведення реорганізації, цілісний майновий комплекс, зазначений в пункті 1 цього рішення, передати в оперативне управління державному закладу ”</w:t>
      </w:r>
      <w:r w:rsidRPr="00F04F1E">
        <w:rPr>
          <w:rFonts w:ascii="Times New Roman" w:hAnsi="Times New Roman" w:cs="Times New Roman"/>
          <w:sz w:val="28"/>
          <w:szCs w:val="28"/>
          <w:lang w:val="uk-UA"/>
        </w:rPr>
        <w:t xml:space="preserve">Вузлова лікарня станції Кременчук СТГО </w:t>
      </w:r>
      <w:r>
        <w:rPr>
          <w:rFonts w:ascii="Times New Roman" w:hAnsi="Times New Roman" w:cs="Times New Roman"/>
          <w:sz w:val="28"/>
          <w:szCs w:val="28"/>
          <w:lang w:val="uk-UA"/>
        </w:rPr>
        <w:t>”</w:t>
      </w:r>
      <w:r w:rsidRPr="00F04F1E">
        <w:rPr>
          <w:rFonts w:ascii="Times New Roman" w:hAnsi="Times New Roman" w:cs="Times New Roman"/>
          <w:sz w:val="28"/>
          <w:szCs w:val="28"/>
          <w:lang w:val="uk-UA"/>
        </w:rPr>
        <w:t>Південна залізниця</w:t>
      </w:r>
      <w:r>
        <w:rPr>
          <w:rFonts w:ascii="Times New Roman" w:hAnsi="Times New Roman" w:cs="Times New Roman"/>
          <w:sz w:val="28"/>
          <w:szCs w:val="28"/>
          <w:lang w:val="uk-UA"/>
        </w:rPr>
        <w:t>”.</w:t>
      </w:r>
    </w:p>
    <w:p w:rsidR="00234E6F" w:rsidRDefault="00234E6F"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2.3. Після прийняття рішення про реорганізацію державного закладу ”</w:t>
      </w:r>
      <w:r w:rsidRPr="00F04F1E">
        <w:rPr>
          <w:rFonts w:ascii="Times New Roman" w:hAnsi="Times New Roman" w:cs="Times New Roman"/>
          <w:sz w:val="28"/>
          <w:szCs w:val="28"/>
          <w:lang w:val="uk-UA"/>
        </w:rPr>
        <w:t xml:space="preserve">Вузлова лікарня станції Кременчук СТГО </w:t>
      </w:r>
      <w:r>
        <w:rPr>
          <w:rFonts w:ascii="Times New Roman" w:hAnsi="Times New Roman" w:cs="Times New Roman"/>
          <w:sz w:val="28"/>
          <w:szCs w:val="28"/>
          <w:lang w:val="uk-UA"/>
        </w:rPr>
        <w:t>”</w:t>
      </w:r>
      <w:r w:rsidRPr="00F04F1E">
        <w:rPr>
          <w:rFonts w:ascii="Times New Roman" w:hAnsi="Times New Roman" w:cs="Times New Roman"/>
          <w:sz w:val="28"/>
          <w:szCs w:val="28"/>
          <w:lang w:val="uk-UA"/>
        </w:rPr>
        <w:t>Південна залізниця</w:t>
      </w:r>
      <w:r>
        <w:rPr>
          <w:rFonts w:ascii="Times New Roman" w:hAnsi="Times New Roman" w:cs="Times New Roman"/>
          <w:sz w:val="28"/>
          <w:szCs w:val="28"/>
          <w:lang w:val="uk-UA"/>
        </w:rPr>
        <w:t>”, цілісний майновий комплекс, зазначений в пункті 1 цього рішення, передати на баланс реорганізованому закладу.</w:t>
      </w:r>
    </w:p>
    <w:p w:rsidR="00234E6F" w:rsidRDefault="00234E6F"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3. Затвердити рішення на сесії Кременчуцької міської ради.</w:t>
      </w:r>
    </w:p>
    <w:p w:rsidR="00234E6F" w:rsidRDefault="00234E6F"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Оприлюднити рішення відповідно до вимог законодавства.</w:t>
      </w:r>
    </w:p>
    <w:p w:rsidR="00234E6F" w:rsidRPr="00D71224" w:rsidRDefault="00234E6F" w:rsidP="00990121">
      <w:pPr>
        <w:pStyle w:val="NoSpacing"/>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w:t>
      </w:r>
      <w:r w:rsidRPr="00D71224">
        <w:rPr>
          <w:rFonts w:ascii="Times New Roman" w:hAnsi="Times New Roman" w:cs="Times New Roman"/>
          <w:sz w:val="28"/>
          <w:szCs w:val="28"/>
          <w:lang w:val="uk-UA"/>
        </w:rPr>
        <w:t xml:space="preserve">Контроль за виконанням </w:t>
      </w:r>
      <w:r>
        <w:rPr>
          <w:rFonts w:ascii="Times New Roman" w:hAnsi="Times New Roman" w:cs="Times New Roman"/>
          <w:sz w:val="28"/>
          <w:szCs w:val="28"/>
          <w:lang w:val="uk-UA"/>
        </w:rPr>
        <w:t>цього</w:t>
      </w:r>
      <w:r w:rsidRPr="00D71224">
        <w:rPr>
          <w:rFonts w:ascii="Times New Roman" w:hAnsi="Times New Roman" w:cs="Times New Roman"/>
          <w:sz w:val="28"/>
          <w:szCs w:val="28"/>
          <w:lang w:val="uk-UA"/>
        </w:rPr>
        <w:t xml:space="preserve"> рішення покласти на заступника міського голови </w:t>
      </w:r>
      <w:r>
        <w:rPr>
          <w:rFonts w:ascii="Times New Roman" w:hAnsi="Times New Roman" w:cs="Times New Roman"/>
          <w:sz w:val="28"/>
          <w:szCs w:val="28"/>
          <w:lang w:val="uk-UA"/>
        </w:rPr>
        <w:t>Усанову О.П.</w:t>
      </w:r>
      <w:r w:rsidRPr="00D71224">
        <w:rPr>
          <w:rFonts w:ascii="Times New Roman" w:hAnsi="Times New Roman" w:cs="Times New Roman"/>
          <w:sz w:val="28"/>
          <w:szCs w:val="28"/>
          <w:lang w:val="uk-UA"/>
        </w:rPr>
        <w:t xml:space="preserve"> та </w:t>
      </w:r>
      <w:r>
        <w:rPr>
          <w:rFonts w:ascii="Times New Roman" w:hAnsi="Times New Roman" w:cs="Times New Roman"/>
          <w:sz w:val="28"/>
          <w:szCs w:val="28"/>
          <w:lang w:val="uk-UA"/>
        </w:rPr>
        <w:t>начальника управління охорони здоров’я виконавчого комітету Кременчуцької міської ради Полтавської області      Середу М.В.</w:t>
      </w:r>
    </w:p>
    <w:p w:rsidR="00234E6F" w:rsidRDefault="00234E6F" w:rsidP="00446666">
      <w:pPr>
        <w:tabs>
          <w:tab w:val="num" w:pos="900"/>
          <w:tab w:val="num" w:pos="1080"/>
        </w:tabs>
        <w:spacing w:after="0" w:line="240" w:lineRule="auto"/>
        <w:jc w:val="both"/>
        <w:rPr>
          <w:rFonts w:ascii="Times New Roman" w:hAnsi="Times New Roman" w:cs="Times New Roman"/>
          <w:sz w:val="28"/>
          <w:szCs w:val="28"/>
          <w:lang w:val="uk-UA"/>
        </w:rPr>
      </w:pPr>
    </w:p>
    <w:p w:rsidR="00234E6F" w:rsidRDefault="00234E6F" w:rsidP="00446666">
      <w:pPr>
        <w:tabs>
          <w:tab w:val="num" w:pos="900"/>
          <w:tab w:val="num" w:pos="1080"/>
        </w:tabs>
        <w:spacing w:after="0" w:line="240" w:lineRule="auto"/>
        <w:jc w:val="both"/>
        <w:rPr>
          <w:rFonts w:ascii="Times New Roman" w:hAnsi="Times New Roman" w:cs="Times New Roman"/>
          <w:sz w:val="28"/>
          <w:szCs w:val="28"/>
          <w:lang w:val="uk-UA"/>
        </w:rPr>
      </w:pPr>
    </w:p>
    <w:p w:rsidR="00234E6F" w:rsidRPr="00D71224" w:rsidRDefault="00234E6F" w:rsidP="00446666">
      <w:pPr>
        <w:tabs>
          <w:tab w:val="num" w:pos="900"/>
          <w:tab w:val="num" w:pos="1080"/>
        </w:tabs>
        <w:spacing w:after="0" w:line="240" w:lineRule="auto"/>
        <w:jc w:val="both"/>
        <w:rPr>
          <w:rFonts w:ascii="Times New Roman" w:hAnsi="Times New Roman" w:cs="Times New Roman"/>
          <w:sz w:val="28"/>
          <w:szCs w:val="28"/>
          <w:lang w:val="uk-UA"/>
        </w:rPr>
      </w:pPr>
    </w:p>
    <w:p w:rsidR="00234E6F" w:rsidRPr="00D71224" w:rsidRDefault="00234E6F" w:rsidP="00446666">
      <w:pPr>
        <w:spacing w:after="0" w:line="240" w:lineRule="auto"/>
        <w:jc w:val="both"/>
        <w:rPr>
          <w:rFonts w:ascii="Times New Roman" w:hAnsi="Times New Roman" w:cs="Times New Roman"/>
          <w:b/>
          <w:bCs/>
          <w:sz w:val="28"/>
          <w:szCs w:val="28"/>
          <w:lang w:val="uk-UA"/>
        </w:rPr>
      </w:pPr>
    </w:p>
    <w:p w:rsidR="00234E6F" w:rsidRDefault="00234E6F" w:rsidP="00446666">
      <w:pPr>
        <w:tabs>
          <w:tab w:val="left" w:pos="7088"/>
        </w:tabs>
        <w:rPr>
          <w:rFonts w:ascii="Times New Roman" w:hAnsi="Times New Roman" w:cs="Times New Roman"/>
          <w:b/>
          <w:bCs/>
          <w:sz w:val="28"/>
          <w:szCs w:val="28"/>
          <w:lang w:val="uk-UA"/>
        </w:rPr>
      </w:pPr>
      <w:r>
        <w:rPr>
          <w:rFonts w:ascii="Times New Roman" w:hAnsi="Times New Roman" w:cs="Times New Roman"/>
          <w:b/>
          <w:bCs/>
          <w:sz w:val="28"/>
          <w:szCs w:val="28"/>
          <w:lang w:val="uk-UA"/>
        </w:rPr>
        <w:t>Міський голова</w:t>
      </w:r>
      <w:r w:rsidRPr="00D71224">
        <w:rPr>
          <w:rFonts w:ascii="Times New Roman" w:hAnsi="Times New Roman" w:cs="Times New Roman"/>
          <w:b/>
          <w:bCs/>
          <w:sz w:val="28"/>
          <w:szCs w:val="28"/>
          <w:lang w:val="uk-UA"/>
        </w:rPr>
        <w:t xml:space="preserve">                                                            </w:t>
      </w:r>
      <w:r>
        <w:rPr>
          <w:rFonts w:ascii="Times New Roman" w:hAnsi="Times New Roman" w:cs="Times New Roman"/>
          <w:b/>
          <w:bCs/>
          <w:sz w:val="28"/>
          <w:szCs w:val="28"/>
          <w:lang w:val="uk-UA"/>
        </w:rPr>
        <w:t xml:space="preserve">             В.О.МАЛЕЦЬКИЙ</w:t>
      </w:r>
    </w:p>
    <w:p w:rsidR="00234E6F" w:rsidRDefault="00234E6F" w:rsidP="00446666">
      <w:pPr>
        <w:tabs>
          <w:tab w:val="left" w:pos="7088"/>
        </w:tabs>
        <w:rPr>
          <w:rFonts w:ascii="Times New Roman" w:hAnsi="Times New Roman" w:cs="Times New Roman"/>
          <w:b/>
          <w:bCs/>
          <w:sz w:val="28"/>
          <w:szCs w:val="28"/>
          <w:lang w:val="uk-UA"/>
        </w:rPr>
      </w:pPr>
    </w:p>
    <w:p w:rsidR="00234E6F" w:rsidRDefault="00234E6F" w:rsidP="00446666">
      <w:pPr>
        <w:tabs>
          <w:tab w:val="left" w:pos="7088"/>
        </w:tabs>
        <w:rPr>
          <w:rFonts w:ascii="Times New Roman" w:hAnsi="Times New Roman" w:cs="Times New Roman"/>
          <w:b/>
          <w:bCs/>
          <w:sz w:val="28"/>
          <w:szCs w:val="28"/>
          <w:lang w:val="uk-UA"/>
        </w:rPr>
      </w:pPr>
    </w:p>
    <w:p w:rsidR="00234E6F" w:rsidRDefault="00234E6F" w:rsidP="00446666">
      <w:pPr>
        <w:tabs>
          <w:tab w:val="left" w:pos="7088"/>
        </w:tabs>
        <w:rPr>
          <w:rFonts w:ascii="Times New Roman" w:hAnsi="Times New Roman" w:cs="Times New Roman"/>
          <w:b/>
          <w:bCs/>
          <w:sz w:val="28"/>
          <w:szCs w:val="28"/>
          <w:lang w:val="uk-UA"/>
        </w:rPr>
      </w:pPr>
    </w:p>
    <w:p w:rsidR="00234E6F" w:rsidRDefault="00234E6F" w:rsidP="00446666">
      <w:pPr>
        <w:tabs>
          <w:tab w:val="left" w:pos="7088"/>
        </w:tabs>
        <w:rPr>
          <w:rFonts w:ascii="Times New Roman" w:hAnsi="Times New Roman" w:cs="Times New Roman"/>
          <w:b/>
          <w:bCs/>
          <w:sz w:val="28"/>
          <w:szCs w:val="28"/>
          <w:lang w:val="uk-UA"/>
        </w:rPr>
      </w:pPr>
    </w:p>
    <w:p w:rsidR="00234E6F" w:rsidRDefault="00234E6F" w:rsidP="00446666">
      <w:pPr>
        <w:tabs>
          <w:tab w:val="left" w:pos="7088"/>
        </w:tabs>
        <w:rPr>
          <w:rFonts w:ascii="Times New Roman" w:hAnsi="Times New Roman" w:cs="Times New Roman"/>
          <w:b/>
          <w:bCs/>
          <w:sz w:val="28"/>
          <w:szCs w:val="28"/>
          <w:lang w:val="uk-UA"/>
        </w:rPr>
      </w:pPr>
    </w:p>
    <w:p w:rsidR="00234E6F" w:rsidRDefault="00234E6F" w:rsidP="00446666">
      <w:pPr>
        <w:tabs>
          <w:tab w:val="left" w:pos="7088"/>
        </w:tabs>
        <w:rPr>
          <w:rFonts w:ascii="Times New Roman" w:hAnsi="Times New Roman" w:cs="Times New Roman"/>
          <w:b/>
          <w:bCs/>
          <w:sz w:val="28"/>
          <w:szCs w:val="28"/>
          <w:lang w:val="uk-UA"/>
        </w:rPr>
      </w:pPr>
    </w:p>
    <w:p w:rsidR="00234E6F" w:rsidRDefault="00234E6F" w:rsidP="00446666">
      <w:pPr>
        <w:tabs>
          <w:tab w:val="left" w:pos="7088"/>
        </w:tabs>
        <w:rPr>
          <w:rFonts w:ascii="Times New Roman" w:hAnsi="Times New Roman" w:cs="Times New Roman"/>
          <w:b/>
          <w:bCs/>
          <w:sz w:val="28"/>
          <w:szCs w:val="28"/>
          <w:lang w:val="uk-UA"/>
        </w:rPr>
      </w:pPr>
    </w:p>
    <w:sectPr w:rsidR="00234E6F" w:rsidSect="004707DC">
      <w:footerReference w:type="default" r:id="rId7"/>
      <w:pgSz w:w="11906" w:h="16838"/>
      <w:pgMar w:top="232" w:right="567" w:bottom="284" w:left="1701" w:header="709" w:footer="9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E6F" w:rsidRDefault="00234E6F" w:rsidP="007F1FCA">
      <w:pPr>
        <w:spacing w:after="0" w:line="240" w:lineRule="auto"/>
        <w:rPr>
          <w:rFonts w:cs="Times New Roman"/>
        </w:rPr>
      </w:pPr>
      <w:r>
        <w:rPr>
          <w:rFonts w:cs="Times New Roman"/>
        </w:rPr>
        <w:separator/>
      </w:r>
    </w:p>
  </w:endnote>
  <w:endnote w:type="continuationSeparator" w:id="0">
    <w:p w:rsidR="00234E6F" w:rsidRDefault="00234E6F" w:rsidP="007F1FCA">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E6F" w:rsidRPr="00E14B09" w:rsidRDefault="00234E6F" w:rsidP="007F1FCA">
    <w:pPr>
      <w:pStyle w:val="Footer"/>
      <w:tabs>
        <w:tab w:val="clear" w:pos="9355"/>
        <w:tab w:val="right" w:pos="9639"/>
      </w:tabs>
      <w:ind w:right="-1"/>
      <w:rPr>
        <w:lang w:val="uk-UA"/>
      </w:rPr>
    </w:pPr>
    <w:r w:rsidRPr="006B77B6">
      <w:t>___________________________________________________</w:t>
    </w:r>
    <w:r>
      <w:t>_________</w:t>
    </w:r>
    <w:r>
      <w:rPr>
        <w:lang w:val="uk-UA"/>
      </w:rPr>
      <w:t>___________________</w:t>
    </w:r>
  </w:p>
  <w:p w:rsidR="00234E6F" w:rsidRPr="00B1101A" w:rsidRDefault="00234E6F" w:rsidP="007F1FCA">
    <w:pPr>
      <w:pStyle w:val="NoSpacing"/>
      <w:jc w:val="center"/>
      <w:rPr>
        <w:rFonts w:ascii="Times New Roman" w:hAnsi="Times New Roman" w:cs="Times New Roman"/>
        <w:sz w:val="14"/>
        <w:szCs w:val="14"/>
        <w:lang w:val="uk-UA"/>
      </w:rPr>
    </w:pPr>
  </w:p>
  <w:p w:rsidR="00234E6F" w:rsidRPr="007F1FCA" w:rsidRDefault="00234E6F" w:rsidP="007F1FCA">
    <w:pPr>
      <w:pStyle w:val="NoSpacing"/>
      <w:jc w:val="center"/>
      <w:rPr>
        <w:rFonts w:ascii="Times New Roman" w:hAnsi="Times New Roman" w:cs="Times New Roman"/>
        <w:b/>
        <w:bCs/>
        <w:sz w:val="20"/>
        <w:szCs w:val="20"/>
        <w:lang w:val="uk-UA"/>
      </w:rPr>
    </w:pPr>
    <w:r w:rsidRPr="007F1FCA">
      <w:rPr>
        <w:rFonts w:ascii="Times New Roman" w:hAnsi="Times New Roman" w:cs="Times New Roman"/>
        <w:b/>
        <w:bCs/>
        <w:sz w:val="20"/>
        <w:szCs w:val="20"/>
        <w:lang w:val="uk-UA"/>
      </w:rPr>
      <w:t>Рішення виконавчого комітету Кременчуцької міської ради Полтавської області</w:t>
    </w:r>
  </w:p>
  <w:p w:rsidR="00234E6F" w:rsidRPr="007F1FCA" w:rsidRDefault="00234E6F" w:rsidP="007F1FCA">
    <w:pPr>
      <w:pStyle w:val="NoSpacing"/>
      <w:jc w:val="center"/>
      <w:rPr>
        <w:rFonts w:ascii="Times New Roman" w:hAnsi="Times New Roman" w:cs="Times New Roman"/>
        <w:b/>
        <w:bCs/>
        <w:sz w:val="20"/>
        <w:szCs w:val="20"/>
        <w:lang w:val="uk-UA"/>
      </w:rPr>
    </w:pPr>
  </w:p>
  <w:p w:rsidR="00234E6F" w:rsidRPr="007F1FCA" w:rsidRDefault="00234E6F" w:rsidP="007F1FCA">
    <w:pPr>
      <w:pStyle w:val="NoSpacing"/>
      <w:jc w:val="center"/>
      <w:rPr>
        <w:rFonts w:ascii="Times New Roman" w:hAnsi="Times New Roman" w:cs="Times New Roman"/>
        <w:b/>
        <w:bCs/>
        <w:sz w:val="20"/>
        <w:szCs w:val="20"/>
        <w:lang w:val="uk-UA"/>
      </w:rPr>
    </w:pPr>
    <w:r w:rsidRPr="007F1FCA">
      <w:rPr>
        <w:rFonts w:ascii="Times New Roman" w:hAnsi="Times New Roman" w:cs="Times New Roman"/>
        <w:b/>
        <w:bCs/>
        <w:sz w:val="20"/>
        <w:szCs w:val="20"/>
        <w:lang w:val="uk-UA"/>
      </w:rPr>
      <w:t>від ______________20____    № _____</w:t>
    </w:r>
  </w:p>
  <w:p w:rsidR="00234E6F" w:rsidRPr="007F1FCA" w:rsidRDefault="00234E6F" w:rsidP="007F1FCA">
    <w:pPr>
      <w:pStyle w:val="NoSpacing"/>
      <w:jc w:val="center"/>
      <w:rPr>
        <w:rFonts w:ascii="Times New Roman" w:hAnsi="Times New Roman" w:cs="Times New Roman"/>
        <w:sz w:val="20"/>
        <w:szCs w:val="20"/>
        <w:lang w:val="uk-UA"/>
      </w:rPr>
    </w:pPr>
    <w:r w:rsidRPr="007F1FCA">
      <w:rPr>
        <w:rFonts w:ascii="Times New Roman" w:hAnsi="Times New Roman" w:cs="Times New Roman"/>
        <w:sz w:val="20"/>
        <w:szCs w:val="20"/>
      </w:rPr>
      <w:t>Сторінка</w:t>
    </w:r>
    <w:r w:rsidRPr="007F1FCA">
      <w:rPr>
        <w:rFonts w:ascii="Times New Roman" w:hAnsi="Times New Roman" w:cs="Times New Roman"/>
        <w:sz w:val="20"/>
        <w:szCs w:val="20"/>
        <w:lang w:val="uk-UA"/>
      </w:rPr>
      <w:t xml:space="preserve"> </w:t>
    </w:r>
    <w:r w:rsidRPr="005F7E5D">
      <w:rPr>
        <w:rStyle w:val="PageNumber"/>
        <w:rFonts w:ascii="Times New Roman" w:hAnsi="Times New Roman"/>
        <w:sz w:val="20"/>
        <w:szCs w:val="20"/>
        <w:lang w:val="ru-RU" w:eastAsia="ru-RU"/>
      </w:rPr>
      <w:fldChar w:fldCharType="begin"/>
    </w:r>
    <w:r w:rsidRPr="005F7E5D">
      <w:rPr>
        <w:rStyle w:val="PageNumber"/>
        <w:rFonts w:ascii="Times New Roman" w:hAnsi="Times New Roman"/>
        <w:sz w:val="20"/>
        <w:szCs w:val="20"/>
        <w:lang w:val="ru-RU" w:eastAsia="ru-RU"/>
      </w:rPr>
      <w:instrText xml:space="preserve"> PAGE </w:instrText>
    </w:r>
    <w:r w:rsidRPr="005F7E5D">
      <w:rPr>
        <w:rStyle w:val="PageNumber"/>
        <w:rFonts w:ascii="Times New Roman" w:hAnsi="Times New Roman"/>
        <w:sz w:val="20"/>
        <w:szCs w:val="20"/>
        <w:lang w:val="ru-RU" w:eastAsia="ru-RU"/>
      </w:rPr>
      <w:fldChar w:fldCharType="separate"/>
    </w:r>
    <w:r>
      <w:rPr>
        <w:rStyle w:val="PageNumber"/>
        <w:rFonts w:ascii="Times New Roman" w:hAnsi="Times New Roman"/>
        <w:noProof/>
        <w:sz w:val="20"/>
        <w:szCs w:val="20"/>
        <w:lang w:val="ru-RU" w:eastAsia="ru-RU"/>
      </w:rPr>
      <w:t>1</w:t>
    </w:r>
    <w:r w:rsidRPr="005F7E5D">
      <w:rPr>
        <w:rStyle w:val="PageNumber"/>
        <w:rFonts w:ascii="Times New Roman" w:hAnsi="Times New Roman"/>
        <w:sz w:val="20"/>
        <w:szCs w:val="20"/>
        <w:lang w:val="ru-RU" w:eastAsia="ru-RU"/>
      </w:rPr>
      <w:fldChar w:fldCharType="end"/>
    </w:r>
    <w:r w:rsidRPr="007F1FCA">
      <w:rPr>
        <w:rFonts w:ascii="Times New Roman" w:hAnsi="Times New Roman" w:cs="Times New Roman"/>
        <w:sz w:val="20"/>
        <w:szCs w:val="20"/>
        <w:lang w:val="uk-UA"/>
      </w:rPr>
      <w:t xml:space="preserve"> </w:t>
    </w:r>
    <w:r w:rsidRPr="007F1FCA">
      <w:rPr>
        <w:rFonts w:ascii="Times New Roman" w:hAnsi="Times New Roman" w:cs="Times New Roman"/>
        <w:sz w:val="20"/>
        <w:szCs w:val="20"/>
      </w:rPr>
      <w:t xml:space="preserve">з </w:t>
    </w:r>
    <w:r>
      <w:rPr>
        <w:rFonts w:ascii="Times New Roman" w:hAnsi="Times New Roman" w:cs="Times New Roman"/>
        <w:sz w:val="20"/>
        <w:szCs w:val="20"/>
        <w:lang w:val="uk-UA"/>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E6F" w:rsidRDefault="00234E6F" w:rsidP="007F1FCA">
      <w:pPr>
        <w:spacing w:after="0" w:line="240" w:lineRule="auto"/>
        <w:rPr>
          <w:rFonts w:cs="Times New Roman"/>
        </w:rPr>
      </w:pPr>
      <w:r>
        <w:rPr>
          <w:rFonts w:cs="Times New Roman"/>
        </w:rPr>
        <w:separator/>
      </w:r>
    </w:p>
  </w:footnote>
  <w:footnote w:type="continuationSeparator" w:id="0">
    <w:p w:rsidR="00234E6F" w:rsidRDefault="00234E6F" w:rsidP="007F1FCA">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2739D"/>
    <w:multiLevelType w:val="hybridMultilevel"/>
    <w:tmpl w:val="58A89234"/>
    <w:lvl w:ilvl="0" w:tplc="B8DC7A2C">
      <w:start w:val="7"/>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drawingGridHorizontalSpacing w:val="110"/>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5DB"/>
    <w:rsid w:val="000578C9"/>
    <w:rsid w:val="00075D1C"/>
    <w:rsid w:val="00076C9C"/>
    <w:rsid w:val="000A63E4"/>
    <w:rsid w:val="000B16CA"/>
    <w:rsid w:val="000B58E1"/>
    <w:rsid w:val="000C037B"/>
    <w:rsid w:val="00102D8C"/>
    <w:rsid w:val="001310E7"/>
    <w:rsid w:val="001D12F9"/>
    <w:rsid w:val="001D1748"/>
    <w:rsid w:val="001D3E27"/>
    <w:rsid w:val="001F5E90"/>
    <w:rsid w:val="00210F00"/>
    <w:rsid w:val="00234E6F"/>
    <w:rsid w:val="002C2C60"/>
    <w:rsid w:val="002F6B93"/>
    <w:rsid w:val="0032752E"/>
    <w:rsid w:val="00360F12"/>
    <w:rsid w:val="00384BB1"/>
    <w:rsid w:val="00385669"/>
    <w:rsid w:val="003923F2"/>
    <w:rsid w:val="0039330A"/>
    <w:rsid w:val="003C154A"/>
    <w:rsid w:val="003C1B57"/>
    <w:rsid w:val="003D40AF"/>
    <w:rsid w:val="003E44BA"/>
    <w:rsid w:val="00445BB3"/>
    <w:rsid w:val="00446666"/>
    <w:rsid w:val="00465B7C"/>
    <w:rsid w:val="004707DC"/>
    <w:rsid w:val="004B148B"/>
    <w:rsid w:val="004B6AD9"/>
    <w:rsid w:val="004D0C07"/>
    <w:rsid w:val="00504C22"/>
    <w:rsid w:val="00510A53"/>
    <w:rsid w:val="00537D2B"/>
    <w:rsid w:val="00562F5E"/>
    <w:rsid w:val="00597109"/>
    <w:rsid w:val="00597714"/>
    <w:rsid w:val="005A563B"/>
    <w:rsid w:val="005D349A"/>
    <w:rsid w:val="005F7E5D"/>
    <w:rsid w:val="00611356"/>
    <w:rsid w:val="00623D67"/>
    <w:rsid w:val="0065495F"/>
    <w:rsid w:val="0065630D"/>
    <w:rsid w:val="00660916"/>
    <w:rsid w:val="006A18F7"/>
    <w:rsid w:val="006A5A84"/>
    <w:rsid w:val="006B77B6"/>
    <w:rsid w:val="006C53D0"/>
    <w:rsid w:val="006D4168"/>
    <w:rsid w:val="006F1244"/>
    <w:rsid w:val="006F2D91"/>
    <w:rsid w:val="00735799"/>
    <w:rsid w:val="00751A2F"/>
    <w:rsid w:val="0075394A"/>
    <w:rsid w:val="007D608F"/>
    <w:rsid w:val="007F1FCA"/>
    <w:rsid w:val="008070CC"/>
    <w:rsid w:val="00824D3E"/>
    <w:rsid w:val="008472B4"/>
    <w:rsid w:val="008B3F91"/>
    <w:rsid w:val="008C15BF"/>
    <w:rsid w:val="008D52C1"/>
    <w:rsid w:val="008E0821"/>
    <w:rsid w:val="008F1ED4"/>
    <w:rsid w:val="00942EB1"/>
    <w:rsid w:val="00990121"/>
    <w:rsid w:val="009E58D9"/>
    <w:rsid w:val="009F66D8"/>
    <w:rsid w:val="00A815AE"/>
    <w:rsid w:val="00A969F6"/>
    <w:rsid w:val="00A97705"/>
    <w:rsid w:val="00B05887"/>
    <w:rsid w:val="00B1101A"/>
    <w:rsid w:val="00B37689"/>
    <w:rsid w:val="00B459C8"/>
    <w:rsid w:val="00B715DB"/>
    <w:rsid w:val="00B8571F"/>
    <w:rsid w:val="00BE3E4F"/>
    <w:rsid w:val="00BF0721"/>
    <w:rsid w:val="00BF2EA2"/>
    <w:rsid w:val="00C3367E"/>
    <w:rsid w:val="00C437AB"/>
    <w:rsid w:val="00C47944"/>
    <w:rsid w:val="00C70278"/>
    <w:rsid w:val="00C74175"/>
    <w:rsid w:val="00C766D1"/>
    <w:rsid w:val="00C9341F"/>
    <w:rsid w:val="00CB6BC6"/>
    <w:rsid w:val="00CE0775"/>
    <w:rsid w:val="00D71224"/>
    <w:rsid w:val="00DA6762"/>
    <w:rsid w:val="00DB640C"/>
    <w:rsid w:val="00DE4D94"/>
    <w:rsid w:val="00E10C73"/>
    <w:rsid w:val="00E14B09"/>
    <w:rsid w:val="00E21EB2"/>
    <w:rsid w:val="00E2388A"/>
    <w:rsid w:val="00E309C0"/>
    <w:rsid w:val="00EC4876"/>
    <w:rsid w:val="00F04F1E"/>
    <w:rsid w:val="00F31A39"/>
    <w:rsid w:val="00F320B3"/>
    <w:rsid w:val="00F47FE8"/>
    <w:rsid w:val="00F64D3D"/>
    <w:rsid w:val="00F8307B"/>
    <w:rsid w:val="00FA2DEC"/>
    <w:rsid w:val="00FA6582"/>
    <w:rsid w:val="00FD404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5DB"/>
    <w:pPr>
      <w:spacing w:after="200" w:line="276" w:lineRule="auto"/>
    </w:pPr>
    <w:rPr>
      <w:rFonts w:eastAsia="Times New Roman"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715DB"/>
    <w:rPr>
      <w:rFonts w:eastAsia="Times New Roman" w:cs="Calibri"/>
      <w:lang w:val="en-US" w:eastAsia="en-US"/>
    </w:rPr>
  </w:style>
  <w:style w:type="paragraph" w:styleId="BalloonText">
    <w:name w:val="Balloon Text"/>
    <w:basedOn w:val="Normal"/>
    <w:link w:val="BalloonTextChar"/>
    <w:uiPriority w:val="99"/>
    <w:semiHidden/>
    <w:rsid w:val="00B71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15DB"/>
    <w:rPr>
      <w:rFonts w:ascii="Tahoma" w:hAnsi="Tahoma" w:cs="Tahoma"/>
      <w:sz w:val="16"/>
      <w:szCs w:val="16"/>
      <w:lang w:val="en-US"/>
    </w:rPr>
  </w:style>
  <w:style w:type="paragraph" w:styleId="Footer">
    <w:name w:val="footer"/>
    <w:basedOn w:val="Normal"/>
    <w:link w:val="FooterChar"/>
    <w:uiPriority w:val="99"/>
    <w:rsid w:val="00446666"/>
    <w:pPr>
      <w:tabs>
        <w:tab w:val="center" w:pos="4677"/>
        <w:tab w:val="right" w:pos="9355"/>
      </w:tabs>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locked/>
    <w:rsid w:val="00446666"/>
    <w:rPr>
      <w:rFonts w:ascii="Times New Roman" w:hAnsi="Times New Roman" w:cs="Times New Roman"/>
      <w:sz w:val="24"/>
      <w:szCs w:val="24"/>
      <w:lang w:eastAsia="ru-RU"/>
    </w:rPr>
  </w:style>
  <w:style w:type="paragraph" w:styleId="HTMLPreformatted">
    <w:name w:val="HTML Preformatted"/>
    <w:basedOn w:val="Normal"/>
    <w:link w:val="HTMLPreformattedChar"/>
    <w:uiPriority w:val="99"/>
    <w:rsid w:val="0044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locked/>
    <w:rsid w:val="00446666"/>
    <w:rPr>
      <w:rFonts w:ascii="Courier New" w:hAnsi="Courier New" w:cs="Courier New"/>
      <w:sz w:val="20"/>
      <w:szCs w:val="20"/>
      <w:lang w:eastAsia="ru-RU"/>
    </w:rPr>
  </w:style>
  <w:style w:type="paragraph" w:styleId="Header">
    <w:name w:val="header"/>
    <w:basedOn w:val="Normal"/>
    <w:link w:val="HeaderChar"/>
    <w:uiPriority w:val="99"/>
    <w:semiHidden/>
    <w:rsid w:val="007F1FCA"/>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7F1FCA"/>
    <w:rPr>
      <w:rFonts w:ascii="Calibri" w:hAnsi="Calibri" w:cs="Calibri"/>
      <w:lang w:val="en-US"/>
    </w:rPr>
  </w:style>
  <w:style w:type="character" w:styleId="PageNumber">
    <w:name w:val="page number"/>
    <w:basedOn w:val="DefaultParagraphFont"/>
    <w:uiPriority w:val="99"/>
    <w:rsid w:val="005F7E5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2182</Words>
  <Characters>1244</Characters>
  <Application>Microsoft Office Outlook</Application>
  <DocSecurity>0</DocSecurity>
  <Lines>0</Lines>
  <Paragraphs>0</Paragraphs>
  <ScaleCrop>false</ScaleCrop>
  <Company>DreamLair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dc:title>
  <dc:subject/>
  <dc:creator>Loner-XP</dc:creator>
  <cp:keywords/>
  <dc:description/>
  <cp:lastModifiedBy>gorgola</cp:lastModifiedBy>
  <cp:revision>4</cp:revision>
  <cp:lastPrinted>2015-12-25T05:13:00Z</cp:lastPrinted>
  <dcterms:created xsi:type="dcterms:W3CDTF">2015-12-31T09:39:00Z</dcterms:created>
  <dcterms:modified xsi:type="dcterms:W3CDTF">2016-01-05T15:30:00Z</dcterms:modified>
</cp:coreProperties>
</file>