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C18" w:rsidRDefault="008E6C18" w:rsidP="00BF197D">
      <w:pPr>
        <w:rPr>
          <w:b/>
          <w:bCs/>
          <w:sz w:val="28"/>
          <w:szCs w:val="28"/>
          <w:lang w:val="uk-UA"/>
        </w:rPr>
      </w:pPr>
    </w:p>
    <w:p w:rsidR="008E6C18" w:rsidRDefault="008E6C18" w:rsidP="00BF197D">
      <w:pPr>
        <w:rPr>
          <w:b/>
          <w:bCs/>
          <w:sz w:val="28"/>
          <w:szCs w:val="28"/>
          <w:lang w:val="uk-UA"/>
        </w:rPr>
      </w:pPr>
    </w:p>
    <w:p w:rsidR="008E6C18" w:rsidRDefault="008E6C18" w:rsidP="00BF197D">
      <w:pPr>
        <w:rPr>
          <w:b/>
          <w:bCs/>
          <w:sz w:val="28"/>
          <w:szCs w:val="28"/>
          <w:lang w:val="uk-UA"/>
        </w:rPr>
      </w:pPr>
    </w:p>
    <w:p w:rsidR="008E6C18" w:rsidRDefault="008E6C18" w:rsidP="00BF197D">
      <w:pPr>
        <w:rPr>
          <w:b/>
          <w:bCs/>
          <w:sz w:val="28"/>
          <w:szCs w:val="28"/>
          <w:lang w:val="uk-UA"/>
        </w:rPr>
      </w:pPr>
    </w:p>
    <w:p w:rsidR="008E6C18" w:rsidRDefault="008E6C18" w:rsidP="00BF197D">
      <w:pPr>
        <w:rPr>
          <w:b/>
          <w:bCs/>
          <w:sz w:val="28"/>
          <w:szCs w:val="28"/>
          <w:lang w:val="uk-UA"/>
        </w:rPr>
      </w:pPr>
    </w:p>
    <w:p w:rsidR="008E6C18" w:rsidRDefault="008E6C18" w:rsidP="00BF197D">
      <w:pPr>
        <w:rPr>
          <w:b/>
          <w:bCs/>
          <w:sz w:val="28"/>
          <w:szCs w:val="28"/>
          <w:lang w:val="uk-UA"/>
        </w:rPr>
      </w:pPr>
    </w:p>
    <w:p w:rsidR="008E6C18" w:rsidRDefault="008E6C18" w:rsidP="00BF197D">
      <w:pPr>
        <w:rPr>
          <w:b/>
          <w:bCs/>
          <w:sz w:val="28"/>
          <w:szCs w:val="28"/>
          <w:lang w:val="uk-UA"/>
        </w:rPr>
      </w:pPr>
    </w:p>
    <w:p w:rsidR="008E6C18" w:rsidRDefault="008E6C18" w:rsidP="00BF197D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07.12.2015</w:t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  <w:t>№ 735</w:t>
      </w:r>
    </w:p>
    <w:p w:rsidR="008E6C18" w:rsidRDefault="008E6C18" w:rsidP="00BF197D">
      <w:pPr>
        <w:rPr>
          <w:b/>
          <w:bCs/>
          <w:sz w:val="28"/>
          <w:szCs w:val="28"/>
          <w:lang w:val="uk-UA"/>
        </w:rPr>
      </w:pPr>
    </w:p>
    <w:p w:rsidR="008E6C18" w:rsidRDefault="008E6C18" w:rsidP="00BF197D">
      <w:pPr>
        <w:rPr>
          <w:b/>
          <w:bCs/>
          <w:sz w:val="28"/>
          <w:szCs w:val="28"/>
          <w:lang w:val="uk-UA"/>
        </w:rPr>
      </w:pPr>
    </w:p>
    <w:p w:rsidR="008E6C18" w:rsidRDefault="008E6C18" w:rsidP="00BF197D">
      <w:pPr>
        <w:rPr>
          <w:b/>
          <w:bCs/>
          <w:sz w:val="28"/>
          <w:szCs w:val="28"/>
          <w:lang w:val="uk-UA"/>
        </w:rPr>
      </w:pPr>
    </w:p>
    <w:p w:rsidR="008E6C18" w:rsidRDefault="008E6C18" w:rsidP="00BF197D">
      <w:pPr>
        <w:rPr>
          <w:b/>
          <w:bCs/>
          <w:sz w:val="28"/>
          <w:szCs w:val="28"/>
          <w:lang w:val="uk-UA"/>
        </w:rPr>
      </w:pPr>
    </w:p>
    <w:p w:rsidR="008E6C18" w:rsidRDefault="008E6C18" w:rsidP="00BF197D">
      <w:pPr>
        <w:rPr>
          <w:b/>
          <w:bCs/>
          <w:sz w:val="28"/>
          <w:szCs w:val="28"/>
          <w:lang w:val="uk-UA"/>
        </w:rPr>
      </w:pPr>
      <w:r w:rsidRPr="00340C6B">
        <w:rPr>
          <w:b/>
          <w:bCs/>
          <w:sz w:val="28"/>
          <w:szCs w:val="28"/>
        </w:rPr>
        <w:t>Про перерозподіл</w:t>
      </w:r>
      <w:r>
        <w:rPr>
          <w:b/>
          <w:bCs/>
          <w:sz w:val="28"/>
          <w:szCs w:val="28"/>
        </w:rPr>
        <w:t xml:space="preserve">  </w:t>
      </w:r>
      <w:r w:rsidRPr="00340C6B">
        <w:rPr>
          <w:b/>
          <w:bCs/>
          <w:sz w:val="28"/>
          <w:szCs w:val="28"/>
        </w:rPr>
        <w:t>бюджетних</w:t>
      </w:r>
      <w:r>
        <w:rPr>
          <w:b/>
          <w:bCs/>
          <w:sz w:val="28"/>
          <w:szCs w:val="28"/>
          <w:lang w:val="uk-UA"/>
        </w:rPr>
        <w:t xml:space="preserve">  асигнувань</w:t>
      </w:r>
      <w:r w:rsidRPr="00340C6B">
        <w:rPr>
          <w:b/>
          <w:bCs/>
          <w:sz w:val="28"/>
          <w:szCs w:val="28"/>
        </w:rPr>
        <w:t>,</w:t>
      </w:r>
    </w:p>
    <w:p w:rsidR="008E6C18" w:rsidRDefault="008E6C18" w:rsidP="00BF197D">
      <w:pPr>
        <w:rPr>
          <w:b/>
          <w:bCs/>
          <w:sz w:val="28"/>
          <w:szCs w:val="28"/>
          <w:lang w:val="uk-UA"/>
        </w:rPr>
      </w:pPr>
      <w:r w:rsidRPr="00340C6B">
        <w:rPr>
          <w:b/>
          <w:bCs/>
          <w:sz w:val="28"/>
          <w:szCs w:val="28"/>
        </w:rPr>
        <w:t>затверджених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  <w:lang w:val="uk-UA"/>
        </w:rPr>
        <w:t xml:space="preserve">у </w:t>
      </w:r>
      <w:r w:rsidRPr="00340C6B">
        <w:rPr>
          <w:b/>
          <w:bCs/>
          <w:sz w:val="28"/>
          <w:szCs w:val="28"/>
        </w:rPr>
        <w:t>міському бюджет</w:t>
      </w:r>
      <w:r w:rsidRPr="00340C6B">
        <w:rPr>
          <w:b/>
          <w:bCs/>
          <w:sz w:val="28"/>
          <w:szCs w:val="28"/>
          <w:lang w:val="uk-UA"/>
        </w:rPr>
        <w:t>і</w:t>
      </w:r>
    </w:p>
    <w:p w:rsidR="008E6C18" w:rsidRDefault="008E6C18" w:rsidP="00BF197D">
      <w:pPr>
        <w:rPr>
          <w:b/>
          <w:bCs/>
          <w:sz w:val="28"/>
          <w:szCs w:val="28"/>
          <w:lang w:val="uk-UA"/>
        </w:rPr>
      </w:pPr>
      <w:r w:rsidRPr="00340C6B">
        <w:rPr>
          <w:b/>
          <w:bCs/>
          <w:sz w:val="28"/>
          <w:szCs w:val="28"/>
        </w:rPr>
        <w:t>м. Кременчука на 201</w:t>
      </w:r>
      <w:r>
        <w:rPr>
          <w:b/>
          <w:bCs/>
          <w:sz w:val="28"/>
          <w:szCs w:val="28"/>
          <w:lang w:val="uk-UA"/>
        </w:rPr>
        <w:t xml:space="preserve">5 </w:t>
      </w:r>
      <w:r w:rsidRPr="00340C6B">
        <w:rPr>
          <w:b/>
          <w:bCs/>
          <w:sz w:val="28"/>
          <w:szCs w:val="28"/>
        </w:rPr>
        <w:t>рік</w:t>
      </w:r>
      <w:r>
        <w:rPr>
          <w:b/>
          <w:bCs/>
          <w:sz w:val="28"/>
          <w:szCs w:val="28"/>
        </w:rPr>
        <w:t xml:space="preserve"> </w:t>
      </w:r>
      <w:r w:rsidRPr="00340C6B">
        <w:rPr>
          <w:b/>
          <w:bCs/>
          <w:sz w:val="28"/>
          <w:szCs w:val="28"/>
          <w:lang w:val="uk-UA"/>
        </w:rPr>
        <w:t>по</w:t>
      </w:r>
      <w:r>
        <w:rPr>
          <w:b/>
          <w:bCs/>
          <w:sz w:val="28"/>
          <w:szCs w:val="28"/>
          <w:lang w:val="uk-UA"/>
        </w:rPr>
        <w:t xml:space="preserve"> </w:t>
      </w:r>
      <w:r w:rsidRPr="00340C6B">
        <w:rPr>
          <w:b/>
          <w:bCs/>
          <w:sz w:val="28"/>
          <w:szCs w:val="28"/>
          <w:lang w:val="uk-UA"/>
        </w:rPr>
        <w:t xml:space="preserve">галузі </w:t>
      </w:r>
    </w:p>
    <w:p w:rsidR="008E6C18" w:rsidRDefault="008E6C18" w:rsidP="00BF197D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«</w:t>
      </w:r>
      <w:r w:rsidRPr="00340C6B">
        <w:rPr>
          <w:b/>
          <w:bCs/>
          <w:sz w:val="28"/>
          <w:szCs w:val="28"/>
          <w:lang w:val="uk-UA"/>
        </w:rPr>
        <w:t>Охорона здоров’я</w:t>
      </w:r>
      <w:r>
        <w:rPr>
          <w:b/>
          <w:bCs/>
          <w:sz w:val="28"/>
          <w:szCs w:val="28"/>
          <w:lang w:val="uk-UA"/>
        </w:rPr>
        <w:t>»</w:t>
      </w:r>
    </w:p>
    <w:p w:rsidR="008E6C18" w:rsidRDefault="008E6C18" w:rsidP="00BF197D">
      <w:pPr>
        <w:rPr>
          <w:b/>
          <w:bCs/>
          <w:sz w:val="24"/>
          <w:szCs w:val="24"/>
          <w:lang w:val="uk-UA"/>
        </w:rPr>
      </w:pPr>
    </w:p>
    <w:p w:rsidR="008E6C18" w:rsidRPr="00837DC0" w:rsidRDefault="008E6C18" w:rsidP="00BF197D">
      <w:pPr>
        <w:rPr>
          <w:b/>
          <w:bCs/>
          <w:sz w:val="24"/>
          <w:szCs w:val="24"/>
          <w:lang w:val="uk-UA"/>
        </w:rPr>
      </w:pPr>
    </w:p>
    <w:p w:rsidR="008E6C18" w:rsidRDefault="008E6C18" w:rsidP="00BF197D">
      <w:pPr>
        <w:ind w:firstLine="709"/>
        <w:jc w:val="both"/>
        <w:rPr>
          <w:sz w:val="28"/>
          <w:szCs w:val="28"/>
          <w:lang w:val="uk-UA"/>
        </w:rPr>
      </w:pPr>
      <w:r w:rsidRPr="00ED1117">
        <w:rPr>
          <w:sz w:val="28"/>
          <w:szCs w:val="28"/>
          <w:lang w:val="uk-UA"/>
        </w:rPr>
        <w:t>Керуючись ст.</w:t>
      </w:r>
      <w:r>
        <w:rPr>
          <w:sz w:val="28"/>
          <w:szCs w:val="28"/>
          <w:lang w:val="uk-UA"/>
        </w:rPr>
        <w:t xml:space="preserve">ст. </w:t>
      </w:r>
      <w:r w:rsidRPr="00ED1117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2, 23</w:t>
      </w:r>
      <w:r w:rsidRPr="00ED1117">
        <w:rPr>
          <w:sz w:val="28"/>
          <w:szCs w:val="28"/>
          <w:lang w:val="uk-UA"/>
        </w:rPr>
        <w:t xml:space="preserve"> Бюджетного кодексу</w:t>
      </w:r>
      <w:r>
        <w:rPr>
          <w:sz w:val="28"/>
          <w:szCs w:val="28"/>
          <w:lang w:val="uk-UA"/>
        </w:rPr>
        <w:t xml:space="preserve"> </w:t>
      </w:r>
      <w:r w:rsidRPr="00ED1117">
        <w:rPr>
          <w:sz w:val="28"/>
          <w:szCs w:val="28"/>
          <w:lang w:val="uk-UA"/>
        </w:rPr>
        <w:t xml:space="preserve">України, ст. 28 Закону України </w:t>
      </w:r>
      <w:r>
        <w:rPr>
          <w:sz w:val="28"/>
          <w:szCs w:val="28"/>
          <w:lang w:val="uk-UA"/>
        </w:rPr>
        <w:t>«</w:t>
      </w:r>
      <w:r w:rsidRPr="00ED1117">
        <w:rPr>
          <w:sz w:val="28"/>
          <w:szCs w:val="28"/>
          <w:lang w:val="uk-UA"/>
        </w:rPr>
        <w:t>Про місцеве самоврядування в Україні</w:t>
      </w:r>
      <w:r>
        <w:rPr>
          <w:sz w:val="28"/>
          <w:szCs w:val="28"/>
          <w:lang w:val="uk-UA"/>
        </w:rPr>
        <w:t>»</w:t>
      </w:r>
      <w:r w:rsidRPr="00ED1117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з метою забезпечення ефективного, результативного і цільового використання бюджетних коштів, виконавчий комітет Кременчуцької міської ради Полтавської області</w:t>
      </w:r>
    </w:p>
    <w:p w:rsidR="008E6C18" w:rsidRPr="005A6ACB" w:rsidRDefault="008E6C18" w:rsidP="00BF197D">
      <w:pPr>
        <w:ind w:firstLine="709"/>
        <w:jc w:val="center"/>
        <w:rPr>
          <w:b/>
          <w:bCs/>
          <w:color w:val="000000"/>
          <w:sz w:val="28"/>
          <w:szCs w:val="28"/>
          <w:lang w:val="uk-UA"/>
        </w:rPr>
      </w:pPr>
      <w:r w:rsidRPr="00BA3120">
        <w:rPr>
          <w:b/>
          <w:bCs/>
          <w:color w:val="000000"/>
          <w:sz w:val="28"/>
          <w:szCs w:val="28"/>
          <w:lang w:val="uk-UA"/>
        </w:rPr>
        <w:t>вирішив:</w:t>
      </w:r>
    </w:p>
    <w:p w:rsidR="008E6C18" w:rsidRDefault="008E6C18" w:rsidP="00F74735">
      <w:pPr>
        <w:pStyle w:val="ListParagraph"/>
        <w:numPr>
          <w:ilvl w:val="0"/>
          <w:numId w:val="1"/>
        </w:numPr>
        <w:ind w:left="0" w:firstLine="720"/>
        <w:jc w:val="both"/>
        <w:rPr>
          <w:sz w:val="28"/>
          <w:szCs w:val="28"/>
          <w:lang w:val="uk-UA"/>
        </w:rPr>
      </w:pPr>
      <w:r w:rsidRPr="00F74735">
        <w:rPr>
          <w:sz w:val="28"/>
          <w:szCs w:val="28"/>
          <w:lang w:val="uk-UA"/>
        </w:rPr>
        <w:t>Перер</w:t>
      </w:r>
      <w:r>
        <w:rPr>
          <w:sz w:val="28"/>
          <w:szCs w:val="28"/>
          <w:lang w:val="uk-UA"/>
        </w:rPr>
        <w:t>озподілити бюджетні асигнування загального фонду</w:t>
      </w:r>
      <w:r w:rsidRPr="00F74735">
        <w:rPr>
          <w:sz w:val="28"/>
          <w:szCs w:val="28"/>
          <w:lang w:val="uk-UA"/>
        </w:rPr>
        <w:t xml:space="preserve">, затверджені </w:t>
      </w:r>
      <w:r>
        <w:rPr>
          <w:sz w:val="28"/>
          <w:szCs w:val="28"/>
          <w:lang w:val="uk-UA"/>
        </w:rPr>
        <w:t>у</w:t>
      </w:r>
      <w:r w:rsidRPr="00F74735">
        <w:rPr>
          <w:sz w:val="28"/>
          <w:szCs w:val="28"/>
          <w:lang w:val="uk-UA"/>
        </w:rPr>
        <w:t xml:space="preserve"> міському бюджеті м. Кременчука на 2015 рік по галузі “Охорона здоров’я”, головному </w:t>
      </w:r>
      <w:r w:rsidRPr="00F74735">
        <w:rPr>
          <w:color w:val="000000"/>
          <w:sz w:val="28"/>
          <w:szCs w:val="28"/>
          <w:lang w:val="uk-UA"/>
        </w:rPr>
        <w:t xml:space="preserve">розпоряднику бюджетних коштів – управлінню охорони здоров’я виконавчого комітету Кременчуцької міської ради Полтавської області (Середа М.В.), </w:t>
      </w:r>
      <w:r w:rsidRPr="00F74735">
        <w:rPr>
          <w:sz w:val="28"/>
          <w:szCs w:val="28"/>
          <w:lang w:val="uk-UA"/>
        </w:rPr>
        <w:t>а саме</w:t>
      </w:r>
      <w:r>
        <w:rPr>
          <w:sz w:val="28"/>
          <w:szCs w:val="28"/>
          <w:lang w:val="uk-UA"/>
        </w:rPr>
        <w:t xml:space="preserve">: </w:t>
      </w:r>
    </w:p>
    <w:p w:rsidR="008E6C18" w:rsidRDefault="008E6C18" w:rsidP="0081719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1.1. З</w:t>
      </w:r>
      <w:r w:rsidRPr="00817191">
        <w:rPr>
          <w:sz w:val="28"/>
          <w:szCs w:val="28"/>
          <w:lang w:val="uk-UA"/>
        </w:rPr>
        <w:t>меншити бюджетні асигнування загального фонду по</w:t>
      </w:r>
      <w:r>
        <w:rPr>
          <w:sz w:val="28"/>
          <w:szCs w:val="28"/>
          <w:lang w:val="uk-UA"/>
        </w:rPr>
        <w:t xml:space="preserve"> </w:t>
      </w:r>
      <w:r w:rsidRPr="00817191">
        <w:rPr>
          <w:color w:val="000000"/>
          <w:sz w:val="28"/>
          <w:szCs w:val="28"/>
          <w:lang w:val="uk-UA"/>
        </w:rPr>
        <w:t xml:space="preserve">КФК </w:t>
      </w:r>
      <w:r w:rsidRPr="00817191">
        <w:rPr>
          <w:sz w:val="28"/>
          <w:szCs w:val="28"/>
          <w:lang w:val="uk-UA"/>
        </w:rPr>
        <w:t xml:space="preserve">080101 ”Лікарні” КЕКВ 2210 ”Предмети, матеріали, обладнання та інвентар” на суму 55 000,00 грн. </w:t>
      </w:r>
    </w:p>
    <w:p w:rsidR="008E6C18" w:rsidRPr="00817191" w:rsidRDefault="008E6C18" w:rsidP="0081719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1.2. З</w:t>
      </w:r>
      <w:r w:rsidRPr="00817191">
        <w:rPr>
          <w:sz w:val="28"/>
          <w:szCs w:val="28"/>
          <w:lang w:val="uk-UA"/>
        </w:rPr>
        <w:t>більши</w:t>
      </w:r>
      <w:r>
        <w:rPr>
          <w:sz w:val="28"/>
          <w:szCs w:val="28"/>
          <w:lang w:val="uk-UA"/>
        </w:rPr>
        <w:t>т</w:t>
      </w:r>
      <w:r w:rsidRPr="00817191">
        <w:rPr>
          <w:sz w:val="28"/>
          <w:szCs w:val="28"/>
          <w:lang w:val="uk-UA"/>
        </w:rPr>
        <w:t xml:space="preserve">и бюджетні асигнування </w:t>
      </w:r>
      <w:r>
        <w:rPr>
          <w:sz w:val="28"/>
          <w:szCs w:val="28"/>
          <w:lang w:val="uk-UA"/>
        </w:rPr>
        <w:t xml:space="preserve">загального фонду </w:t>
      </w:r>
      <w:r w:rsidRPr="00817191">
        <w:rPr>
          <w:sz w:val="28"/>
          <w:szCs w:val="28"/>
          <w:lang w:val="uk-UA"/>
        </w:rPr>
        <w:t>по</w:t>
      </w:r>
      <w:r>
        <w:rPr>
          <w:sz w:val="28"/>
          <w:szCs w:val="28"/>
          <w:lang w:val="uk-UA"/>
        </w:rPr>
        <w:t xml:space="preserve"> </w:t>
      </w:r>
      <w:r w:rsidRPr="00817191">
        <w:rPr>
          <w:color w:val="000000"/>
          <w:sz w:val="28"/>
          <w:szCs w:val="28"/>
          <w:lang w:val="uk-UA"/>
        </w:rPr>
        <w:t xml:space="preserve">КФК </w:t>
      </w:r>
      <w:r w:rsidRPr="00817191">
        <w:rPr>
          <w:sz w:val="28"/>
          <w:szCs w:val="28"/>
          <w:lang w:val="uk-UA"/>
        </w:rPr>
        <w:t xml:space="preserve">080203”Перинатальні центри, пологові будинки” КЕКВ 2220 ”Медикаменти та перев’язувальні матеріали” на суму55 000,00грн. на придбання сурфактанту для надання невідкладної допомоги новонародженим у </w:t>
      </w:r>
      <w:r>
        <w:rPr>
          <w:sz w:val="28"/>
          <w:szCs w:val="28"/>
          <w:lang w:val="uk-UA"/>
        </w:rPr>
        <w:t>М</w:t>
      </w:r>
      <w:r w:rsidRPr="00817191">
        <w:rPr>
          <w:sz w:val="28"/>
          <w:szCs w:val="28"/>
          <w:lang w:val="uk-UA"/>
        </w:rPr>
        <w:t>іському пологовому будинку.</w:t>
      </w:r>
    </w:p>
    <w:p w:rsidR="008E6C18" w:rsidRPr="009C2C76" w:rsidRDefault="008E6C18" w:rsidP="009C2C7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2. </w:t>
      </w:r>
      <w:r w:rsidRPr="009C2C76">
        <w:rPr>
          <w:sz w:val="28"/>
          <w:szCs w:val="28"/>
          <w:lang w:val="uk-UA"/>
        </w:rPr>
        <w:t xml:space="preserve">Перерозподілити бюджетні асигнування спеціального фонду (бюджету розвитку), затверджені у міському бюджеті м. Кременчука на 2015 рік по галузі “Охорона здоров’я”, головному </w:t>
      </w:r>
      <w:r w:rsidRPr="009C2C76">
        <w:rPr>
          <w:color w:val="000000"/>
          <w:sz w:val="28"/>
          <w:szCs w:val="28"/>
          <w:lang w:val="uk-UA"/>
        </w:rPr>
        <w:t xml:space="preserve">розпоряднику бюджетних коштів – управлінню охорони здоров’я виконавчого комітету Кременчуцької міської ради Полтавської області (Середа М.В.), </w:t>
      </w:r>
      <w:r w:rsidRPr="009C2C76">
        <w:rPr>
          <w:sz w:val="28"/>
          <w:szCs w:val="28"/>
          <w:lang w:val="uk-UA"/>
        </w:rPr>
        <w:t xml:space="preserve">а саме: </w:t>
      </w:r>
    </w:p>
    <w:p w:rsidR="008E6C18" w:rsidRDefault="008E6C18" w:rsidP="00521D2B">
      <w:pPr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2.</w:t>
      </w:r>
      <w:r w:rsidRPr="00932FA8">
        <w:rPr>
          <w:color w:val="000000"/>
          <w:sz w:val="28"/>
          <w:szCs w:val="28"/>
          <w:lang w:val="uk-UA"/>
        </w:rPr>
        <w:t>1.</w:t>
      </w:r>
      <w:r>
        <w:rPr>
          <w:color w:val="000000"/>
          <w:sz w:val="28"/>
          <w:szCs w:val="28"/>
          <w:lang w:val="uk-UA"/>
        </w:rPr>
        <w:t>З</w:t>
      </w:r>
      <w:r w:rsidRPr="00932FA8">
        <w:rPr>
          <w:sz w:val="28"/>
          <w:szCs w:val="28"/>
          <w:lang w:val="uk-UA"/>
        </w:rPr>
        <w:t xml:space="preserve">меншити бюджетні асигнування спеціального фонду (бюджету розвитку) по </w:t>
      </w:r>
      <w:r w:rsidRPr="00932FA8">
        <w:rPr>
          <w:color w:val="000000"/>
          <w:sz w:val="28"/>
          <w:szCs w:val="28"/>
          <w:lang w:val="uk-UA"/>
        </w:rPr>
        <w:t>КФК 150114</w:t>
      </w:r>
      <w:r w:rsidRPr="00932FA8">
        <w:rPr>
          <w:sz w:val="28"/>
          <w:szCs w:val="28"/>
          <w:lang w:val="uk-UA"/>
        </w:rPr>
        <w:t xml:space="preserve"> ”Проведення невідкладних відновлювальних робіт, будівництво та реконструкція лікарень загального профілю” КЕКВ 3142 </w:t>
      </w:r>
    </w:p>
    <w:p w:rsidR="008E6C18" w:rsidRDefault="008E6C18" w:rsidP="00932FA8">
      <w:pPr>
        <w:jc w:val="both"/>
        <w:rPr>
          <w:sz w:val="28"/>
          <w:szCs w:val="28"/>
          <w:lang w:val="uk-UA"/>
        </w:rPr>
      </w:pPr>
    </w:p>
    <w:p w:rsidR="008E6C18" w:rsidRDefault="008E6C18" w:rsidP="00932FA8">
      <w:pPr>
        <w:jc w:val="both"/>
        <w:rPr>
          <w:sz w:val="28"/>
          <w:szCs w:val="28"/>
          <w:lang w:val="uk-UA"/>
        </w:rPr>
      </w:pPr>
      <w:r w:rsidRPr="00932FA8">
        <w:rPr>
          <w:sz w:val="28"/>
          <w:szCs w:val="28"/>
          <w:lang w:val="uk-UA"/>
        </w:rPr>
        <w:t xml:space="preserve">”Реконструкція та реставрація інших об’єктів” на суму </w:t>
      </w:r>
      <w:r>
        <w:rPr>
          <w:sz w:val="28"/>
          <w:szCs w:val="28"/>
          <w:lang w:val="uk-UA"/>
        </w:rPr>
        <w:t>1 459 319</w:t>
      </w:r>
      <w:r w:rsidRPr="00DF1BEC">
        <w:rPr>
          <w:sz w:val="28"/>
          <w:szCs w:val="28"/>
          <w:lang w:val="uk-UA"/>
        </w:rPr>
        <w:t>,00 грн</w:t>
      </w:r>
      <w:r w:rsidRPr="00932FA8">
        <w:rPr>
          <w:sz w:val="28"/>
          <w:szCs w:val="28"/>
          <w:lang w:val="uk-UA"/>
        </w:rPr>
        <w:t xml:space="preserve">., які були виділені на реконструкцію приміщення по вул. Кошового, 5 для розміщення підрозділу КЗ </w:t>
      </w:r>
      <w:r>
        <w:rPr>
          <w:sz w:val="28"/>
          <w:szCs w:val="28"/>
          <w:lang w:val="uk-UA"/>
        </w:rPr>
        <w:t xml:space="preserve">     </w:t>
      </w:r>
      <w:r w:rsidRPr="00932FA8">
        <w:rPr>
          <w:sz w:val="28"/>
          <w:szCs w:val="28"/>
          <w:lang w:val="uk-UA"/>
        </w:rPr>
        <w:t xml:space="preserve">”Центр первинної </w:t>
      </w:r>
      <w:r>
        <w:rPr>
          <w:sz w:val="28"/>
          <w:szCs w:val="28"/>
          <w:lang w:val="uk-UA"/>
        </w:rPr>
        <w:t>медико-санітарної допомоги № 3”.</w:t>
      </w:r>
    </w:p>
    <w:p w:rsidR="008E6C18" w:rsidRDefault="008E6C18" w:rsidP="00932FA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2.2. З</w:t>
      </w:r>
      <w:r w:rsidRPr="00BA177D">
        <w:rPr>
          <w:sz w:val="28"/>
          <w:szCs w:val="28"/>
          <w:lang w:val="uk-UA"/>
        </w:rPr>
        <w:t>більши</w:t>
      </w:r>
      <w:r>
        <w:rPr>
          <w:sz w:val="28"/>
          <w:szCs w:val="28"/>
          <w:lang w:val="uk-UA"/>
        </w:rPr>
        <w:t>т</w:t>
      </w:r>
      <w:r w:rsidRPr="00BA177D">
        <w:rPr>
          <w:sz w:val="28"/>
          <w:szCs w:val="28"/>
          <w:lang w:val="uk-UA"/>
        </w:rPr>
        <w:t>и  бюджетні асигнування спеціального фонду (бюджету розвитку)</w:t>
      </w:r>
      <w:r>
        <w:rPr>
          <w:sz w:val="28"/>
          <w:szCs w:val="28"/>
          <w:lang w:val="uk-UA"/>
        </w:rPr>
        <w:t>:</w:t>
      </w:r>
    </w:p>
    <w:p w:rsidR="008E6C18" w:rsidRDefault="008E6C18" w:rsidP="00932FA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- </w:t>
      </w:r>
      <w:r w:rsidRPr="00BA177D">
        <w:rPr>
          <w:sz w:val="28"/>
          <w:szCs w:val="28"/>
          <w:lang w:val="uk-UA"/>
        </w:rPr>
        <w:t xml:space="preserve">по </w:t>
      </w:r>
      <w:r w:rsidRPr="00932FA8">
        <w:rPr>
          <w:color w:val="000000"/>
          <w:sz w:val="28"/>
          <w:szCs w:val="28"/>
          <w:lang w:val="uk-UA"/>
        </w:rPr>
        <w:t>КФК 150114</w:t>
      </w:r>
      <w:r w:rsidRPr="00932FA8">
        <w:rPr>
          <w:sz w:val="28"/>
          <w:szCs w:val="28"/>
          <w:lang w:val="uk-UA"/>
        </w:rPr>
        <w:t xml:space="preserve"> ”Проведення невідкладних відновлювальних робіт, будівництво та реконструкція лікарень загального профілю” КЕКВ 3142 ”Реконструкція та реставрація інших об’єктів” на суму </w:t>
      </w:r>
      <w:r>
        <w:rPr>
          <w:sz w:val="28"/>
          <w:szCs w:val="28"/>
          <w:lang w:val="uk-UA"/>
        </w:rPr>
        <w:t>505 000</w:t>
      </w:r>
      <w:r w:rsidRPr="00932FA8">
        <w:rPr>
          <w:sz w:val="28"/>
          <w:szCs w:val="28"/>
          <w:lang w:val="uk-UA"/>
        </w:rPr>
        <w:t>,00 грн.</w:t>
      </w:r>
      <w:r>
        <w:rPr>
          <w:sz w:val="28"/>
          <w:szCs w:val="28"/>
          <w:lang w:val="uk-UA"/>
        </w:rPr>
        <w:t xml:space="preserve"> для завершення робіт по об’єкту </w:t>
      </w:r>
      <w:r w:rsidRPr="00C869B0">
        <w:rPr>
          <w:sz w:val="28"/>
          <w:szCs w:val="28"/>
          <w:lang w:val="uk-UA"/>
        </w:rPr>
        <w:t>“</w:t>
      </w:r>
      <w:r>
        <w:rPr>
          <w:sz w:val="28"/>
          <w:szCs w:val="28"/>
          <w:lang w:val="uk-UA"/>
        </w:rPr>
        <w:t>Надбудова 3-го поверху над головним входом Третьої міської лікарні під блок кардіореанімації та інтенсивної терапії</w:t>
      </w:r>
      <w:r w:rsidRPr="00C869B0">
        <w:rPr>
          <w:sz w:val="28"/>
          <w:szCs w:val="28"/>
          <w:lang w:val="uk-UA"/>
        </w:rPr>
        <w:t>”</w:t>
      </w:r>
      <w:r>
        <w:rPr>
          <w:sz w:val="28"/>
          <w:szCs w:val="28"/>
          <w:lang w:val="uk-UA"/>
        </w:rPr>
        <w:t xml:space="preserve">; </w:t>
      </w:r>
    </w:p>
    <w:p w:rsidR="008E6C18" w:rsidRDefault="008E6C18" w:rsidP="00552B1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- </w:t>
      </w:r>
      <w:r w:rsidRPr="00BA177D">
        <w:rPr>
          <w:sz w:val="28"/>
          <w:szCs w:val="28"/>
          <w:lang w:val="uk-UA"/>
        </w:rPr>
        <w:t xml:space="preserve">по </w:t>
      </w:r>
      <w:r w:rsidRPr="00932FA8">
        <w:rPr>
          <w:color w:val="000000"/>
          <w:sz w:val="28"/>
          <w:szCs w:val="28"/>
          <w:lang w:val="uk-UA"/>
        </w:rPr>
        <w:t>КФК 150114</w:t>
      </w:r>
      <w:r w:rsidRPr="00932FA8">
        <w:rPr>
          <w:sz w:val="28"/>
          <w:szCs w:val="28"/>
          <w:lang w:val="uk-UA"/>
        </w:rPr>
        <w:t xml:space="preserve"> ”Проведення невідкладних відновлювальних робіт, будівництво та реконструкція лікарень загального профілю” КЕКВ 3142 ”Реконструкція та реставрація інших об’єктів” на суму</w:t>
      </w:r>
      <w:r>
        <w:rPr>
          <w:sz w:val="28"/>
          <w:szCs w:val="28"/>
          <w:lang w:val="uk-UA"/>
        </w:rPr>
        <w:t xml:space="preserve"> 469 175</w:t>
      </w:r>
      <w:r w:rsidRPr="00932FA8">
        <w:rPr>
          <w:sz w:val="28"/>
          <w:szCs w:val="28"/>
          <w:lang w:val="uk-UA"/>
        </w:rPr>
        <w:t>,00 грн.</w:t>
      </w:r>
      <w:r>
        <w:rPr>
          <w:sz w:val="28"/>
          <w:szCs w:val="28"/>
          <w:lang w:val="uk-UA"/>
        </w:rPr>
        <w:t xml:space="preserve"> для завершення реконструкції другого поверху корпусу інфекційного відділення 2-ої міської лікарні під </w:t>
      </w:r>
      <w:r w:rsidRPr="00552B13">
        <w:rPr>
          <w:sz w:val="28"/>
          <w:szCs w:val="28"/>
          <w:lang w:val="uk-UA"/>
        </w:rPr>
        <w:t>“</w:t>
      </w:r>
      <w:r>
        <w:rPr>
          <w:sz w:val="28"/>
          <w:szCs w:val="28"/>
          <w:lang w:val="uk-UA"/>
        </w:rPr>
        <w:t>Хоспіс</w:t>
      </w:r>
      <w:r w:rsidRPr="00552B13">
        <w:rPr>
          <w:sz w:val="28"/>
          <w:szCs w:val="28"/>
          <w:lang w:val="uk-UA"/>
        </w:rPr>
        <w:t>”</w:t>
      </w:r>
      <w:r>
        <w:rPr>
          <w:sz w:val="28"/>
          <w:szCs w:val="28"/>
          <w:lang w:val="uk-UA"/>
        </w:rPr>
        <w:t xml:space="preserve"> з прибудовою ліфту по вул. Г.Манагарова, 7 в м.Кременчуці; </w:t>
      </w:r>
    </w:p>
    <w:p w:rsidR="008E6C18" w:rsidRDefault="008E6C18" w:rsidP="00932FA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- по </w:t>
      </w:r>
      <w:r w:rsidRPr="00BA177D">
        <w:rPr>
          <w:color w:val="000000"/>
          <w:sz w:val="28"/>
          <w:szCs w:val="28"/>
          <w:lang w:val="uk-UA"/>
        </w:rPr>
        <w:t xml:space="preserve">КФК </w:t>
      </w:r>
      <w:r w:rsidRPr="00BA177D">
        <w:rPr>
          <w:sz w:val="28"/>
          <w:szCs w:val="28"/>
          <w:lang w:val="uk-UA"/>
        </w:rPr>
        <w:t>080</w:t>
      </w:r>
      <w:r>
        <w:rPr>
          <w:sz w:val="28"/>
          <w:szCs w:val="28"/>
          <w:lang w:val="uk-UA"/>
        </w:rPr>
        <w:t>203</w:t>
      </w:r>
      <w:r w:rsidRPr="00817191">
        <w:rPr>
          <w:sz w:val="28"/>
          <w:szCs w:val="28"/>
          <w:lang w:val="uk-UA"/>
        </w:rPr>
        <w:t xml:space="preserve">”Перинатальні центри, пологові будинки” </w:t>
      </w:r>
      <w:r w:rsidRPr="00BA177D">
        <w:rPr>
          <w:sz w:val="28"/>
          <w:szCs w:val="28"/>
          <w:lang w:val="uk-UA"/>
        </w:rPr>
        <w:t>КЕКВ 3</w:t>
      </w:r>
      <w:r>
        <w:rPr>
          <w:sz w:val="28"/>
          <w:szCs w:val="28"/>
          <w:lang w:val="uk-UA"/>
        </w:rPr>
        <w:t>1</w:t>
      </w:r>
      <w:r w:rsidRPr="00BA177D">
        <w:rPr>
          <w:sz w:val="28"/>
          <w:szCs w:val="28"/>
          <w:lang w:val="uk-UA"/>
        </w:rPr>
        <w:t xml:space="preserve">10 </w:t>
      </w:r>
      <w:r w:rsidRPr="00187BD0">
        <w:rPr>
          <w:sz w:val="28"/>
          <w:szCs w:val="28"/>
          <w:lang w:val="uk-UA"/>
        </w:rPr>
        <w:t>”Придбання обладнання і предметів довгострокового користування”</w:t>
      </w:r>
      <w:r w:rsidRPr="00BA177D">
        <w:rPr>
          <w:sz w:val="28"/>
          <w:szCs w:val="28"/>
          <w:lang w:val="uk-UA"/>
        </w:rPr>
        <w:t xml:space="preserve">на суму </w:t>
      </w:r>
      <w:r>
        <w:rPr>
          <w:sz w:val="28"/>
          <w:szCs w:val="28"/>
          <w:lang w:val="uk-UA"/>
        </w:rPr>
        <w:t>99 500</w:t>
      </w:r>
      <w:r w:rsidRPr="00BA177D">
        <w:rPr>
          <w:sz w:val="28"/>
          <w:szCs w:val="28"/>
          <w:lang w:val="uk-UA"/>
        </w:rPr>
        <w:t xml:space="preserve">,00 грн. </w:t>
      </w:r>
      <w:r>
        <w:rPr>
          <w:sz w:val="28"/>
          <w:szCs w:val="28"/>
          <w:lang w:val="uk-UA"/>
        </w:rPr>
        <w:t>на придбання імуноферментного аналізатора для М</w:t>
      </w:r>
      <w:r w:rsidRPr="00817191">
        <w:rPr>
          <w:sz w:val="28"/>
          <w:szCs w:val="28"/>
          <w:lang w:val="uk-UA"/>
        </w:rPr>
        <w:t>ісько</w:t>
      </w:r>
      <w:r>
        <w:rPr>
          <w:sz w:val="28"/>
          <w:szCs w:val="28"/>
          <w:lang w:val="uk-UA"/>
        </w:rPr>
        <w:t>го</w:t>
      </w:r>
      <w:r w:rsidRPr="00817191">
        <w:rPr>
          <w:sz w:val="28"/>
          <w:szCs w:val="28"/>
          <w:lang w:val="uk-UA"/>
        </w:rPr>
        <w:t xml:space="preserve"> пологово</w:t>
      </w:r>
      <w:r>
        <w:rPr>
          <w:sz w:val="28"/>
          <w:szCs w:val="28"/>
          <w:lang w:val="uk-UA"/>
        </w:rPr>
        <w:t>го</w:t>
      </w:r>
      <w:r w:rsidRPr="00817191">
        <w:rPr>
          <w:sz w:val="28"/>
          <w:szCs w:val="28"/>
          <w:lang w:val="uk-UA"/>
        </w:rPr>
        <w:t xml:space="preserve"> будинку</w:t>
      </w:r>
      <w:r>
        <w:rPr>
          <w:sz w:val="28"/>
          <w:szCs w:val="28"/>
          <w:lang w:val="uk-UA"/>
        </w:rPr>
        <w:t>;</w:t>
      </w:r>
    </w:p>
    <w:p w:rsidR="008E6C18" w:rsidRDefault="008E6C18" w:rsidP="0000160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- </w:t>
      </w:r>
      <w:r w:rsidRPr="00BA177D">
        <w:rPr>
          <w:sz w:val="28"/>
          <w:szCs w:val="28"/>
          <w:lang w:val="uk-UA"/>
        </w:rPr>
        <w:t>по</w:t>
      </w:r>
      <w:r>
        <w:rPr>
          <w:sz w:val="28"/>
          <w:szCs w:val="28"/>
          <w:lang w:val="uk-UA"/>
        </w:rPr>
        <w:t xml:space="preserve"> </w:t>
      </w:r>
      <w:r w:rsidRPr="00BA177D">
        <w:rPr>
          <w:sz w:val="28"/>
          <w:szCs w:val="28"/>
          <w:lang w:val="uk-UA"/>
        </w:rPr>
        <w:t xml:space="preserve">КФК </w:t>
      </w:r>
      <w:r>
        <w:rPr>
          <w:sz w:val="28"/>
          <w:szCs w:val="28"/>
          <w:lang w:val="uk-UA"/>
        </w:rPr>
        <w:t xml:space="preserve">080101 </w:t>
      </w:r>
      <w:r w:rsidRPr="00BA177D">
        <w:rPr>
          <w:sz w:val="28"/>
          <w:szCs w:val="28"/>
          <w:lang w:val="uk-UA"/>
        </w:rPr>
        <w:t>”Лікарні” КЕКВ3</w:t>
      </w:r>
      <w:r>
        <w:rPr>
          <w:sz w:val="28"/>
          <w:szCs w:val="28"/>
          <w:lang w:val="uk-UA"/>
        </w:rPr>
        <w:t>1</w:t>
      </w:r>
      <w:r w:rsidRPr="00BA177D">
        <w:rPr>
          <w:sz w:val="28"/>
          <w:szCs w:val="28"/>
          <w:lang w:val="uk-UA"/>
        </w:rPr>
        <w:t xml:space="preserve">10 </w:t>
      </w:r>
      <w:r w:rsidRPr="00187BD0">
        <w:rPr>
          <w:sz w:val="28"/>
          <w:szCs w:val="28"/>
          <w:lang w:val="uk-UA"/>
        </w:rPr>
        <w:t>”Придбання обладнання і предметів довгострокового користування”</w:t>
      </w:r>
      <w:r>
        <w:rPr>
          <w:sz w:val="28"/>
          <w:szCs w:val="28"/>
          <w:lang w:val="uk-UA"/>
        </w:rPr>
        <w:t xml:space="preserve"> </w:t>
      </w:r>
      <w:r w:rsidRPr="00BA177D">
        <w:rPr>
          <w:sz w:val="28"/>
          <w:szCs w:val="28"/>
          <w:lang w:val="uk-UA"/>
        </w:rPr>
        <w:t xml:space="preserve">на суму </w:t>
      </w:r>
      <w:r>
        <w:rPr>
          <w:sz w:val="28"/>
          <w:szCs w:val="28"/>
          <w:lang w:val="uk-UA"/>
        </w:rPr>
        <w:t>26 057</w:t>
      </w:r>
      <w:r w:rsidRPr="00BA177D">
        <w:rPr>
          <w:sz w:val="28"/>
          <w:szCs w:val="28"/>
          <w:lang w:val="uk-UA"/>
        </w:rPr>
        <w:t xml:space="preserve">,00 грн. </w:t>
      </w:r>
      <w:r>
        <w:rPr>
          <w:sz w:val="28"/>
          <w:szCs w:val="28"/>
          <w:lang w:val="uk-UA"/>
        </w:rPr>
        <w:t>на придбання бінокулярного мікроскопу для М</w:t>
      </w:r>
      <w:r w:rsidRPr="00BA177D">
        <w:rPr>
          <w:sz w:val="28"/>
          <w:szCs w:val="28"/>
          <w:lang w:val="uk-UA"/>
        </w:rPr>
        <w:t>іської лікарні</w:t>
      </w:r>
      <w:r>
        <w:rPr>
          <w:sz w:val="28"/>
          <w:szCs w:val="28"/>
          <w:lang w:val="uk-UA"/>
        </w:rPr>
        <w:t xml:space="preserve"> № 4; </w:t>
      </w:r>
    </w:p>
    <w:p w:rsidR="008E6C18" w:rsidRDefault="008E6C18" w:rsidP="0000160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- </w:t>
      </w:r>
      <w:r w:rsidRPr="00BA177D">
        <w:rPr>
          <w:sz w:val="28"/>
          <w:szCs w:val="28"/>
          <w:lang w:val="uk-UA"/>
        </w:rPr>
        <w:t>по</w:t>
      </w:r>
      <w:r>
        <w:rPr>
          <w:sz w:val="28"/>
          <w:szCs w:val="28"/>
          <w:lang w:val="uk-UA"/>
        </w:rPr>
        <w:t xml:space="preserve"> </w:t>
      </w:r>
      <w:r w:rsidRPr="00BA177D">
        <w:rPr>
          <w:sz w:val="28"/>
          <w:szCs w:val="28"/>
          <w:lang w:val="uk-UA"/>
        </w:rPr>
        <w:t xml:space="preserve">КФК </w:t>
      </w:r>
      <w:r>
        <w:rPr>
          <w:sz w:val="28"/>
          <w:szCs w:val="28"/>
          <w:lang w:val="uk-UA"/>
        </w:rPr>
        <w:t xml:space="preserve">080101 </w:t>
      </w:r>
      <w:r w:rsidRPr="00BA177D">
        <w:rPr>
          <w:sz w:val="28"/>
          <w:szCs w:val="28"/>
          <w:lang w:val="uk-UA"/>
        </w:rPr>
        <w:t>”Лікарні” КЕКВ3</w:t>
      </w:r>
      <w:r>
        <w:rPr>
          <w:sz w:val="28"/>
          <w:szCs w:val="28"/>
          <w:lang w:val="uk-UA"/>
        </w:rPr>
        <w:t>1</w:t>
      </w:r>
      <w:r w:rsidRPr="00BA177D">
        <w:rPr>
          <w:sz w:val="28"/>
          <w:szCs w:val="28"/>
          <w:lang w:val="uk-UA"/>
        </w:rPr>
        <w:t xml:space="preserve">10 </w:t>
      </w:r>
      <w:r w:rsidRPr="00187BD0">
        <w:rPr>
          <w:sz w:val="28"/>
          <w:szCs w:val="28"/>
          <w:lang w:val="uk-UA"/>
        </w:rPr>
        <w:t>”Придбання обладнання і предметів довгострокового користування”</w:t>
      </w:r>
      <w:r>
        <w:rPr>
          <w:sz w:val="28"/>
          <w:szCs w:val="28"/>
          <w:lang w:val="uk-UA"/>
        </w:rPr>
        <w:t xml:space="preserve"> </w:t>
      </w:r>
      <w:r w:rsidRPr="00BA177D">
        <w:rPr>
          <w:sz w:val="28"/>
          <w:szCs w:val="28"/>
          <w:lang w:val="uk-UA"/>
        </w:rPr>
        <w:t xml:space="preserve">на суму </w:t>
      </w:r>
      <w:r>
        <w:rPr>
          <w:sz w:val="28"/>
          <w:szCs w:val="28"/>
          <w:lang w:val="uk-UA"/>
        </w:rPr>
        <w:t>11 860</w:t>
      </w:r>
      <w:r w:rsidRPr="00BA177D">
        <w:rPr>
          <w:sz w:val="28"/>
          <w:szCs w:val="28"/>
          <w:lang w:val="uk-UA"/>
        </w:rPr>
        <w:t xml:space="preserve">,00 грн. </w:t>
      </w:r>
      <w:r>
        <w:rPr>
          <w:sz w:val="28"/>
          <w:szCs w:val="28"/>
          <w:lang w:val="uk-UA"/>
        </w:rPr>
        <w:t>на придбання противопролежневих матраців для 1-ої м</w:t>
      </w:r>
      <w:r w:rsidRPr="00BA177D">
        <w:rPr>
          <w:sz w:val="28"/>
          <w:szCs w:val="28"/>
          <w:lang w:val="uk-UA"/>
        </w:rPr>
        <w:t>іської лікарні</w:t>
      </w:r>
      <w:r>
        <w:rPr>
          <w:sz w:val="28"/>
          <w:szCs w:val="28"/>
          <w:lang w:val="uk-UA"/>
        </w:rPr>
        <w:t xml:space="preserve">; </w:t>
      </w:r>
    </w:p>
    <w:p w:rsidR="008E6C18" w:rsidRDefault="008E6C18" w:rsidP="00CE58F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- </w:t>
      </w:r>
      <w:r w:rsidRPr="00BA177D">
        <w:rPr>
          <w:sz w:val="28"/>
          <w:szCs w:val="28"/>
          <w:lang w:val="uk-UA"/>
        </w:rPr>
        <w:t>по</w:t>
      </w:r>
      <w:r>
        <w:rPr>
          <w:sz w:val="28"/>
          <w:szCs w:val="28"/>
          <w:lang w:val="uk-UA"/>
        </w:rPr>
        <w:t xml:space="preserve"> </w:t>
      </w:r>
      <w:r w:rsidRPr="00BA177D">
        <w:rPr>
          <w:sz w:val="28"/>
          <w:szCs w:val="28"/>
          <w:lang w:val="uk-UA"/>
        </w:rPr>
        <w:t xml:space="preserve">КФК </w:t>
      </w:r>
      <w:r>
        <w:rPr>
          <w:sz w:val="28"/>
          <w:szCs w:val="28"/>
          <w:lang w:val="uk-UA"/>
        </w:rPr>
        <w:t xml:space="preserve">080101 </w:t>
      </w:r>
      <w:r w:rsidRPr="00BA177D">
        <w:rPr>
          <w:sz w:val="28"/>
          <w:szCs w:val="28"/>
          <w:lang w:val="uk-UA"/>
        </w:rPr>
        <w:t>”Лікарні” КЕКВ3</w:t>
      </w:r>
      <w:r>
        <w:rPr>
          <w:sz w:val="28"/>
          <w:szCs w:val="28"/>
          <w:lang w:val="uk-UA"/>
        </w:rPr>
        <w:t>1</w:t>
      </w:r>
      <w:r w:rsidRPr="00BA177D">
        <w:rPr>
          <w:sz w:val="28"/>
          <w:szCs w:val="28"/>
          <w:lang w:val="uk-UA"/>
        </w:rPr>
        <w:t xml:space="preserve">10 </w:t>
      </w:r>
      <w:r w:rsidRPr="00187BD0">
        <w:rPr>
          <w:sz w:val="28"/>
          <w:szCs w:val="28"/>
          <w:lang w:val="uk-UA"/>
        </w:rPr>
        <w:t>”Придбання обладнання і предметів довгострокового користування”</w:t>
      </w:r>
      <w:r>
        <w:rPr>
          <w:sz w:val="28"/>
          <w:szCs w:val="28"/>
          <w:lang w:val="uk-UA"/>
        </w:rPr>
        <w:t xml:space="preserve"> </w:t>
      </w:r>
      <w:r w:rsidRPr="00BA177D">
        <w:rPr>
          <w:sz w:val="28"/>
          <w:szCs w:val="28"/>
          <w:lang w:val="uk-UA"/>
        </w:rPr>
        <w:t xml:space="preserve">на суму </w:t>
      </w:r>
      <w:r>
        <w:rPr>
          <w:sz w:val="28"/>
          <w:szCs w:val="28"/>
          <w:lang w:val="uk-UA"/>
        </w:rPr>
        <w:t xml:space="preserve">105 080,00 </w:t>
      </w:r>
      <w:r w:rsidRPr="00BA177D">
        <w:rPr>
          <w:sz w:val="28"/>
          <w:szCs w:val="28"/>
          <w:lang w:val="uk-UA"/>
        </w:rPr>
        <w:t xml:space="preserve">грн. </w:t>
      </w:r>
      <w:r>
        <w:rPr>
          <w:sz w:val="28"/>
          <w:szCs w:val="28"/>
          <w:lang w:val="uk-UA"/>
        </w:rPr>
        <w:t>на придбання бактерицидних опромінювачів регуляторного типу для 1-ої, 2-ої, 3-ої і дитячої міських</w:t>
      </w:r>
      <w:r w:rsidRPr="00BA177D">
        <w:rPr>
          <w:sz w:val="28"/>
          <w:szCs w:val="28"/>
          <w:lang w:val="uk-UA"/>
        </w:rPr>
        <w:t xml:space="preserve"> лікар</w:t>
      </w:r>
      <w:r>
        <w:rPr>
          <w:sz w:val="28"/>
          <w:szCs w:val="28"/>
          <w:lang w:val="uk-UA"/>
        </w:rPr>
        <w:t>е</w:t>
      </w:r>
      <w:r w:rsidRPr="00BA177D">
        <w:rPr>
          <w:sz w:val="28"/>
          <w:szCs w:val="28"/>
          <w:lang w:val="uk-UA"/>
        </w:rPr>
        <w:t>н</w:t>
      </w:r>
      <w:r>
        <w:rPr>
          <w:sz w:val="28"/>
          <w:szCs w:val="28"/>
          <w:lang w:val="uk-UA"/>
        </w:rPr>
        <w:t xml:space="preserve">ь; </w:t>
      </w:r>
    </w:p>
    <w:p w:rsidR="008E6C18" w:rsidRDefault="008E6C18" w:rsidP="00206154">
      <w:pPr>
        <w:tabs>
          <w:tab w:val="left" w:pos="90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- </w:t>
      </w:r>
      <w:r w:rsidRPr="00BA177D">
        <w:rPr>
          <w:sz w:val="28"/>
          <w:szCs w:val="28"/>
          <w:lang w:val="uk-UA"/>
        </w:rPr>
        <w:t>по</w:t>
      </w:r>
      <w:r>
        <w:rPr>
          <w:sz w:val="28"/>
          <w:szCs w:val="28"/>
          <w:lang w:val="uk-UA"/>
        </w:rPr>
        <w:t xml:space="preserve"> </w:t>
      </w:r>
      <w:r w:rsidRPr="00BA177D">
        <w:rPr>
          <w:sz w:val="28"/>
          <w:szCs w:val="28"/>
          <w:lang w:val="uk-UA"/>
        </w:rPr>
        <w:t xml:space="preserve">КФК </w:t>
      </w:r>
      <w:r>
        <w:rPr>
          <w:sz w:val="28"/>
          <w:szCs w:val="28"/>
          <w:lang w:val="uk-UA"/>
        </w:rPr>
        <w:t xml:space="preserve">080500 </w:t>
      </w:r>
      <w:r w:rsidRPr="00BA177D">
        <w:rPr>
          <w:sz w:val="28"/>
          <w:szCs w:val="28"/>
          <w:lang w:val="uk-UA"/>
        </w:rPr>
        <w:t>”</w:t>
      </w:r>
      <w:r>
        <w:rPr>
          <w:sz w:val="28"/>
          <w:szCs w:val="28"/>
          <w:lang w:val="uk-UA"/>
        </w:rPr>
        <w:t>Загальні і спеціалізовані стоматологічна поліклініки</w:t>
      </w:r>
      <w:r w:rsidRPr="00BA177D">
        <w:rPr>
          <w:sz w:val="28"/>
          <w:szCs w:val="28"/>
          <w:lang w:val="uk-UA"/>
        </w:rPr>
        <w:t>” КЕКВ3</w:t>
      </w:r>
      <w:r>
        <w:rPr>
          <w:sz w:val="28"/>
          <w:szCs w:val="28"/>
          <w:lang w:val="uk-UA"/>
        </w:rPr>
        <w:t>1</w:t>
      </w:r>
      <w:r w:rsidRPr="00BA177D">
        <w:rPr>
          <w:sz w:val="28"/>
          <w:szCs w:val="28"/>
          <w:lang w:val="uk-UA"/>
        </w:rPr>
        <w:t xml:space="preserve">10 </w:t>
      </w:r>
      <w:r w:rsidRPr="00187BD0">
        <w:rPr>
          <w:sz w:val="28"/>
          <w:szCs w:val="28"/>
          <w:lang w:val="uk-UA"/>
        </w:rPr>
        <w:t>”Придбання обладнання і предметів довгострокового користування”</w:t>
      </w:r>
      <w:r w:rsidRPr="00BA177D">
        <w:rPr>
          <w:sz w:val="28"/>
          <w:szCs w:val="28"/>
          <w:lang w:val="uk-UA"/>
        </w:rPr>
        <w:t xml:space="preserve">на суму </w:t>
      </w:r>
      <w:r>
        <w:rPr>
          <w:sz w:val="28"/>
          <w:szCs w:val="28"/>
          <w:lang w:val="uk-UA"/>
        </w:rPr>
        <w:t>66 647</w:t>
      </w:r>
      <w:r w:rsidRPr="00BA177D">
        <w:rPr>
          <w:sz w:val="28"/>
          <w:szCs w:val="28"/>
          <w:lang w:val="uk-UA"/>
        </w:rPr>
        <w:t xml:space="preserve">,00 грн. </w:t>
      </w:r>
      <w:r>
        <w:rPr>
          <w:sz w:val="28"/>
          <w:szCs w:val="28"/>
          <w:lang w:val="uk-UA"/>
        </w:rPr>
        <w:t>на придбання стоматологічної установки і бактерицидного опромінювача регуляторного типу для Дитячої стоматологічної поліклініки;</w:t>
      </w:r>
    </w:p>
    <w:p w:rsidR="008E6C18" w:rsidRDefault="008E6C18" w:rsidP="00932FA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- по КФК 080800 </w:t>
      </w:r>
      <w:r w:rsidRPr="00BA177D">
        <w:rPr>
          <w:sz w:val="28"/>
          <w:szCs w:val="28"/>
          <w:lang w:val="uk-UA"/>
        </w:rPr>
        <w:t>”Центри первинної медичної (медико-санітарної) допомоги” КЕКВ</w:t>
      </w:r>
      <w:r>
        <w:rPr>
          <w:sz w:val="28"/>
          <w:szCs w:val="28"/>
          <w:lang w:val="uk-UA"/>
        </w:rPr>
        <w:t xml:space="preserve"> 3210 </w:t>
      </w:r>
      <w:r w:rsidRPr="00187BD0">
        <w:rPr>
          <w:sz w:val="28"/>
          <w:szCs w:val="28"/>
          <w:lang w:val="uk-UA"/>
        </w:rPr>
        <w:t>”</w:t>
      </w:r>
      <w:r>
        <w:rPr>
          <w:sz w:val="28"/>
          <w:szCs w:val="28"/>
          <w:lang w:val="uk-UA"/>
        </w:rPr>
        <w:t>Капітальні трансферти підприємствам (установам, організаціям)</w:t>
      </w:r>
      <w:r w:rsidRPr="00187BD0">
        <w:rPr>
          <w:sz w:val="28"/>
          <w:szCs w:val="28"/>
          <w:lang w:val="uk-UA"/>
        </w:rPr>
        <w:t>”</w:t>
      </w:r>
      <w:r w:rsidRPr="00BA177D">
        <w:rPr>
          <w:sz w:val="28"/>
          <w:szCs w:val="28"/>
          <w:lang w:val="uk-UA"/>
        </w:rPr>
        <w:t xml:space="preserve">на суму </w:t>
      </w:r>
      <w:r>
        <w:rPr>
          <w:sz w:val="28"/>
          <w:szCs w:val="28"/>
          <w:lang w:val="uk-UA"/>
        </w:rPr>
        <w:t xml:space="preserve">143 000,00 грн. і по КФК 080101 </w:t>
      </w:r>
      <w:r w:rsidRPr="00BA177D">
        <w:rPr>
          <w:sz w:val="28"/>
          <w:szCs w:val="28"/>
          <w:lang w:val="uk-UA"/>
        </w:rPr>
        <w:t>”Лікарні” КЕКВ3</w:t>
      </w:r>
      <w:r>
        <w:rPr>
          <w:sz w:val="28"/>
          <w:szCs w:val="28"/>
          <w:lang w:val="uk-UA"/>
        </w:rPr>
        <w:t>1</w:t>
      </w:r>
      <w:r w:rsidRPr="00BA177D">
        <w:rPr>
          <w:sz w:val="28"/>
          <w:szCs w:val="28"/>
          <w:lang w:val="uk-UA"/>
        </w:rPr>
        <w:t xml:space="preserve">10 </w:t>
      </w:r>
      <w:r w:rsidRPr="00187BD0">
        <w:rPr>
          <w:sz w:val="28"/>
          <w:szCs w:val="28"/>
          <w:lang w:val="uk-UA"/>
        </w:rPr>
        <w:t>”Придбання обладнання і предметів довгострокового користування”</w:t>
      </w:r>
      <w:r>
        <w:rPr>
          <w:sz w:val="28"/>
          <w:szCs w:val="28"/>
          <w:lang w:val="uk-UA"/>
        </w:rPr>
        <w:t xml:space="preserve"> </w:t>
      </w:r>
      <w:r w:rsidRPr="00BA177D">
        <w:rPr>
          <w:sz w:val="28"/>
          <w:szCs w:val="28"/>
          <w:lang w:val="uk-UA"/>
        </w:rPr>
        <w:t xml:space="preserve">на суму </w:t>
      </w:r>
      <w:r>
        <w:rPr>
          <w:sz w:val="28"/>
          <w:szCs w:val="28"/>
          <w:lang w:val="uk-UA"/>
        </w:rPr>
        <w:t xml:space="preserve"> 33 000</w:t>
      </w:r>
      <w:r w:rsidRPr="00BA177D">
        <w:rPr>
          <w:sz w:val="28"/>
          <w:szCs w:val="28"/>
          <w:lang w:val="uk-UA"/>
        </w:rPr>
        <w:t>,00 грн.</w:t>
      </w:r>
      <w:r>
        <w:rPr>
          <w:sz w:val="28"/>
          <w:szCs w:val="28"/>
          <w:lang w:val="uk-UA"/>
        </w:rPr>
        <w:t xml:space="preserve"> на придбання комп’ютерної техніки з метою створення електронної мережі ведення електронних карток пацієнтів у Кременчуцькій </w:t>
      </w:r>
    </w:p>
    <w:p w:rsidR="008E6C18" w:rsidRDefault="008E6C18" w:rsidP="00932FA8">
      <w:pPr>
        <w:jc w:val="both"/>
        <w:rPr>
          <w:sz w:val="28"/>
          <w:szCs w:val="28"/>
          <w:lang w:val="uk-UA"/>
        </w:rPr>
      </w:pPr>
    </w:p>
    <w:p w:rsidR="008E6C18" w:rsidRDefault="008E6C18" w:rsidP="00932FA8">
      <w:pPr>
        <w:jc w:val="both"/>
        <w:rPr>
          <w:sz w:val="28"/>
          <w:szCs w:val="28"/>
          <w:lang w:val="uk-UA"/>
        </w:rPr>
      </w:pPr>
    </w:p>
    <w:p w:rsidR="008E6C18" w:rsidRDefault="008E6C18" w:rsidP="00932FA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міській дитячій лікарні і </w:t>
      </w:r>
      <w:r w:rsidRPr="00932FA8">
        <w:rPr>
          <w:sz w:val="28"/>
          <w:szCs w:val="28"/>
          <w:lang w:val="uk-UA"/>
        </w:rPr>
        <w:t>Центр</w:t>
      </w:r>
      <w:r>
        <w:rPr>
          <w:sz w:val="28"/>
          <w:szCs w:val="28"/>
          <w:lang w:val="uk-UA"/>
        </w:rPr>
        <w:t>ах</w:t>
      </w:r>
      <w:r w:rsidRPr="00932FA8">
        <w:rPr>
          <w:sz w:val="28"/>
          <w:szCs w:val="28"/>
          <w:lang w:val="uk-UA"/>
        </w:rPr>
        <w:t xml:space="preserve"> первинної медико-санітарної допомоги № </w:t>
      </w:r>
      <w:r>
        <w:rPr>
          <w:sz w:val="28"/>
          <w:szCs w:val="28"/>
          <w:lang w:val="uk-UA"/>
        </w:rPr>
        <w:t>1, № 2 і № 3.</w:t>
      </w:r>
    </w:p>
    <w:p w:rsidR="008E6C18" w:rsidRDefault="008E6C18" w:rsidP="00932FA8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Pr="0021191C">
        <w:rPr>
          <w:sz w:val="28"/>
          <w:szCs w:val="28"/>
          <w:lang w:val="uk-UA"/>
        </w:rPr>
        <w:t>Фінансовому управлінню виконавчого комітету Кременчуцької міської ради (Неіленко Т.Г.) внести зміни до розпису міського бюджету на 2015 рік.</w:t>
      </w:r>
    </w:p>
    <w:p w:rsidR="008E6C18" w:rsidRPr="00D27461" w:rsidRDefault="008E6C18" w:rsidP="00172ACE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4.  Оприлюднити рішення  відповідно до вимог законодавства.</w:t>
      </w:r>
    </w:p>
    <w:p w:rsidR="008E6C18" w:rsidRPr="009066F3" w:rsidRDefault="008E6C18" w:rsidP="00172ACE">
      <w:pPr>
        <w:ind w:firstLine="7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5. </w:t>
      </w:r>
      <w:r w:rsidRPr="00D27461">
        <w:rPr>
          <w:sz w:val="28"/>
          <w:szCs w:val="28"/>
          <w:lang w:val="uk-UA"/>
        </w:rPr>
        <w:t xml:space="preserve">Контроль за виконанням рішення покласти на </w:t>
      </w:r>
      <w:r w:rsidRPr="00D27461">
        <w:rPr>
          <w:sz w:val="28"/>
          <w:szCs w:val="28"/>
        </w:rPr>
        <w:t>заступника міського</w:t>
      </w:r>
      <w:r>
        <w:rPr>
          <w:sz w:val="28"/>
          <w:szCs w:val="28"/>
        </w:rPr>
        <w:t xml:space="preserve"> г</w:t>
      </w:r>
      <w:r w:rsidRPr="00D27461">
        <w:rPr>
          <w:sz w:val="28"/>
          <w:szCs w:val="28"/>
        </w:rPr>
        <w:t>олови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Усанову О.П.</w:t>
      </w:r>
    </w:p>
    <w:p w:rsidR="008E6C18" w:rsidRDefault="008E6C18" w:rsidP="00172ACE">
      <w:pPr>
        <w:pStyle w:val="BodyTextIndent2"/>
        <w:tabs>
          <w:tab w:val="left" w:pos="7088"/>
        </w:tabs>
        <w:ind w:firstLine="0"/>
        <w:rPr>
          <w:sz w:val="28"/>
          <w:szCs w:val="28"/>
        </w:rPr>
      </w:pPr>
    </w:p>
    <w:p w:rsidR="008E6C18" w:rsidRDefault="008E6C18" w:rsidP="00172ACE">
      <w:pPr>
        <w:pStyle w:val="BodyTextIndent2"/>
        <w:tabs>
          <w:tab w:val="left" w:pos="7088"/>
        </w:tabs>
        <w:ind w:firstLine="0"/>
        <w:rPr>
          <w:sz w:val="40"/>
          <w:szCs w:val="40"/>
        </w:rPr>
      </w:pPr>
    </w:p>
    <w:p w:rsidR="008E6C18" w:rsidRDefault="008E6C18" w:rsidP="00172ACE">
      <w:pPr>
        <w:pStyle w:val="BodyTextIndent2"/>
        <w:tabs>
          <w:tab w:val="left" w:pos="7088"/>
        </w:tabs>
        <w:ind w:firstLine="0"/>
        <w:rPr>
          <w:sz w:val="40"/>
          <w:szCs w:val="40"/>
        </w:rPr>
      </w:pPr>
    </w:p>
    <w:p w:rsidR="008E6C18" w:rsidRPr="00A41865" w:rsidRDefault="008E6C18" w:rsidP="00206154">
      <w:pPr>
        <w:pStyle w:val="BodyTextIndent2"/>
        <w:tabs>
          <w:tab w:val="left" w:pos="7088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>М</w:t>
      </w:r>
      <w:r w:rsidRPr="00A41865">
        <w:rPr>
          <w:sz w:val="28"/>
          <w:szCs w:val="28"/>
        </w:rPr>
        <w:t>іськ</w:t>
      </w:r>
      <w:r>
        <w:rPr>
          <w:sz w:val="28"/>
          <w:szCs w:val="28"/>
        </w:rPr>
        <w:t>ий</w:t>
      </w:r>
      <w:r w:rsidRPr="00A41865">
        <w:rPr>
          <w:sz w:val="28"/>
          <w:szCs w:val="28"/>
        </w:rPr>
        <w:t xml:space="preserve"> голов</w:t>
      </w:r>
      <w:r>
        <w:rPr>
          <w:sz w:val="28"/>
          <w:szCs w:val="28"/>
        </w:rPr>
        <w:t>а</w:t>
      </w:r>
      <w:bookmarkStart w:id="0" w:name="_GoBack"/>
      <w:bookmarkEnd w:id="0"/>
      <w:r>
        <w:rPr>
          <w:sz w:val="28"/>
          <w:szCs w:val="28"/>
          <w:lang w:val="ru-RU"/>
        </w:rPr>
        <w:t xml:space="preserve">                                                                       </w:t>
      </w:r>
      <w:r>
        <w:rPr>
          <w:sz w:val="28"/>
          <w:szCs w:val="28"/>
        </w:rPr>
        <w:t>В.О.МАЛЕЦЬКИЙ</w:t>
      </w:r>
    </w:p>
    <w:p w:rsidR="008E6C18" w:rsidRDefault="008E6C18" w:rsidP="00172ACE"/>
    <w:p w:rsidR="008E6C18" w:rsidRDefault="008E6C18" w:rsidP="00172ACE">
      <w:pPr>
        <w:ind w:firstLine="700"/>
        <w:jc w:val="both"/>
      </w:pPr>
    </w:p>
    <w:sectPr w:rsidR="008E6C18" w:rsidSect="005F0201">
      <w:footerReference w:type="default" r:id="rId7"/>
      <w:pgSz w:w="11906" w:h="16838"/>
      <w:pgMar w:top="567" w:right="424" w:bottom="284" w:left="1985" w:header="709" w:footer="91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6C18" w:rsidRDefault="008E6C18" w:rsidP="00BF197D">
      <w:r>
        <w:separator/>
      </w:r>
    </w:p>
  </w:endnote>
  <w:endnote w:type="continuationSeparator" w:id="0">
    <w:p w:rsidR="008E6C18" w:rsidRDefault="008E6C18" w:rsidP="00BF19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6C18" w:rsidRPr="00223DD5" w:rsidRDefault="008E6C18" w:rsidP="0074409C">
    <w:pPr>
      <w:pStyle w:val="BodyText"/>
      <w:tabs>
        <w:tab w:val="left" w:pos="0"/>
      </w:tabs>
      <w:rPr>
        <w:sz w:val="20"/>
        <w:szCs w:val="20"/>
      </w:rPr>
    </w:pPr>
    <w:r w:rsidRPr="004F3360">
      <w:rPr>
        <w:sz w:val="20"/>
        <w:szCs w:val="20"/>
        <w:lang w:val="en-US"/>
      </w:rPr>
      <w:t>________________________________________________________________________________________</w:t>
    </w:r>
    <w:r>
      <w:rPr>
        <w:sz w:val="20"/>
        <w:szCs w:val="20"/>
      </w:rPr>
      <w:t>______</w:t>
    </w:r>
  </w:p>
  <w:p w:rsidR="008E6C18" w:rsidRPr="00D125E8" w:rsidRDefault="008E6C18" w:rsidP="0074409C">
    <w:pPr>
      <w:jc w:val="center"/>
      <w:rPr>
        <w:b/>
        <w:bCs/>
        <w:lang w:val="uk-UA"/>
      </w:rPr>
    </w:pPr>
    <w:r w:rsidRPr="00D125E8">
      <w:rPr>
        <w:b/>
        <w:bCs/>
        <w:lang w:val="uk-UA"/>
      </w:rPr>
      <w:t>Рішення виконавчого комітету Кременчуцької міської ради</w:t>
    </w:r>
    <w:r>
      <w:rPr>
        <w:b/>
        <w:bCs/>
        <w:lang w:val="uk-UA"/>
      </w:rPr>
      <w:t xml:space="preserve"> Полтавської області</w:t>
    </w:r>
  </w:p>
  <w:p w:rsidR="008E6C18" w:rsidRPr="004F3360" w:rsidRDefault="008E6C18" w:rsidP="0074409C">
    <w:pPr>
      <w:jc w:val="center"/>
      <w:rPr>
        <w:b/>
        <w:bCs/>
        <w:sz w:val="10"/>
        <w:szCs w:val="10"/>
        <w:lang w:val="uk-UA"/>
      </w:rPr>
    </w:pPr>
  </w:p>
  <w:p w:rsidR="008E6C18" w:rsidRPr="00D125E8" w:rsidRDefault="008E6C18" w:rsidP="0074409C">
    <w:pPr>
      <w:jc w:val="center"/>
      <w:rPr>
        <w:b/>
        <w:bCs/>
        <w:lang w:val="uk-UA"/>
      </w:rPr>
    </w:pPr>
    <w:r w:rsidRPr="00D125E8">
      <w:rPr>
        <w:b/>
        <w:bCs/>
        <w:lang w:val="uk-UA"/>
      </w:rPr>
      <w:t>від __________20____  № ______</w:t>
    </w:r>
  </w:p>
  <w:p w:rsidR="008E6C18" w:rsidRPr="00CC2854" w:rsidRDefault="008E6C18" w:rsidP="004F3360">
    <w:pPr>
      <w:pStyle w:val="Footer"/>
      <w:jc w:val="center"/>
      <w:rPr>
        <w:lang w:val="uk-UA"/>
      </w:rPr>
    </w:pPr>
    <w:r w:rsidRPr="00D125E8">
      <w:rPr>
        <w:lang w:val="en-US"/>
      </w:rPr>
      <w:t>Сторінка</w:t>
    </w:r>
    <w:r>
      <w:t xml:space="preserve">  </w:t>
    </w:r>
    <w:fldSimple w:instr=" PAGE ">
      <w:r>
        <w:rPr>
          <w:noProof/>
        </w:rPr>
        <w:t>3</w:t>
      </w:r>
    </w:fldSimple>
    <w:r w:rsidRPr="00D125E8">
      <w:t xml:space="preserve"> з </w:t>
    </w:r>
    <w:r>
      <w:rPr>
        <w:lang w:val="uk-UA"/>
      </w:rPr>
      <w:t>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6C18" w:rsidRDefault="008E6C18" w:rsidP="00BF197D">
      <w:r>
        <w:separator/>
      </w:r>
    </w:p>
  </w:footnote>
  <w:footnote w:type="continuationSeparator" w:id="0">
    <w:p w:rsidR="008E6C18" w:rsidRDefault="008E6C18" w:rsidP="00BF197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37306C"/>
    <w:multiLevelType w:val="hybridMultilevel"/>
    <w:tmpl w:val="B6EC0830"/>
    <w:lvl w:ilvl="0" w:tplc="6CF08B12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1">
    <w:nsid w:val="28212B37"/>
    <w:multiLevelType w:val="multilevel"/>
    <w:tmpl w:val="9D2C1C3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2">
    <w:nsid w:val="5D1D5C9F"/>
    <w:multiLevelType w:val="multilevel"/>
    <w:tmpl w:val="9D2C1C3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3">
    <w:nsid w:val="713D7BE3"/>
    <w:multiLevelType w:val="hybridMultilevel"/>
    <w:tmpl w:val="2D463F7C"/>
    <w:lvl w:ilvl="0" w:tplc="BF8E3E5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72F21134"/>
    <w:multiLevelType w:val="hybridMultilevel"/>
    <w:tmpl w:val="E0C0EA5C"/>
    <w:lvl w:ilvl="0" w:tplc="C4C8CD9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defaultTabStop w:val="708"/>
  <w:hyphenationZone w:val="425"/>
  <w:doNotHyphenateCaps/>
  <w:drawingGridHorizontalSpacing w:val="100"/>
  <w:displayHorizontalDrawingGridEvery w:val="0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F197D"/>
    <w:rsid w:val="00001602"/>
    <w:rsid w:val="00010882"/>
    <w:rsid w:val="00010A0B"/>
    <w:rsid w:val="00011535"/>
    <w:rsid w:val="00012953"/>
    <w:rsid w:val="0003664A"/>
    <w:rsid w:val="00040384"/>
    <w:rsid w:val="00045440"/>
    <w:rsid w:val="000462CB"/>
    <w:rsid w:val="0005012D"/>
    <w:rsid w:val="00066DE8"/>
    <w:rsid w:val="00075D1C"/>
    <w:rsid w:val="000762EB"/>
    <w:rsid w:val="00090ECD"/>
    <w:rsid w:val="000B58E1"/>
    <w:rsid w:val="000C54BC"/>
    <w:rsid w:val="000F442A"/>
    <w:rsid w:val="001310E7"/>
    <w:rsid w:val="00133DFE"/>
    <w:rsid w:val="0015544C"/>
    <w:rsid w:val="00165553"/>
    <w:rsid w:val="00172ACE"/>
    <w:rsid w:val="00175AC8"/>
    <w:rsid w:val="00187B70"/>
    <w:rsid w:val="00187BD0"/>
    <w:rsid w:val="001A1DF7"/>
    <w:rsid w:val="001B5BBF"/>
    <w:rsid w:val="001E1058"/>
    <w:rsid w:val="001F55D8"/>
    <w:rsid w:val="001F6F12"/>
    <w:rsid w:val="00206154"/>
    <w:rsid w:val="0021191C"/>
    <w:rsid w:val="002161E9"/>
    <w:rsid w:val="00217913"/>
    <w:rsid w:val="00223DD5"/>
    <w:rsid w:val="002374DC"/>
    <w:rsid w:val="00251F12"/>
    <w:rsid w:val="00257C02"/>
    <w:rsid w:val="002616C8"/>
    <w:rsid w:val="00265908"/>
    <w:rsid w:val="00274E29"/>
    <w:rsid w:val="002A1DE3"/>
    <w:rsid w:val="002B75ED"/>
    <w:rsid w:val="002C2360"/>
    <w:rsid w:val="002D310C"/>
    <w:rsid w:val="002D3B34"/>
    <w:rsid w:val="002D5B27"/>
    <w:rsid w:val="002E2FA7"/>
    <w:rsid w:val="00340C6B"/>
    <w:rsid w:val="0034538C"/>
    <w:rsid w:val="00357A08"/>
    <w:rsid w:val="00386E52"/>
    <w:rsid w:val="003C154A"/>
    <w:rsid w:val="003C1F35"/>
    <w:rsid w:val="003C4038"/>
    <w:rsid w:val="003C615D"/>
    <w:rsid w:val="003C756B"/>
    <w:rsid w:val="003D2880"/>
    <w:rsid w:val="003D571F"/>
    <w:rsid w:val="003E7B5D"/>
    <w:rsid w:val="0040221A"/>
    <w:rsid w:val="00412F0D"/>
    <w:rsid w:val="004256AF"/>
    <w:rsid w:val="0043292F"/>
    <w:rsid w:val="0044026C"/>
    <w:rsid w:val="00441DB0"/>
    <w:rsid w:val="00441DC4"/>
    <w:rsid w:val="00474DCB"/>
    <w:rsid w:val="00480070"/>
    <w:rsid w:val="00487729"/>
    <w:rsid w:val="004B2C9B"/>
    <w:rsid w:val="004B579E"/>
    <w:rsid w:val="004B5DF1"/>
    <w:rsid w:val="004D34FC"/>
    <w:rsid w:val="004F3360"/>
    <w:rsid w:val="00506C0A"/>
    <w:rsid w:val="00520CEF"/>
    <w:rsid w:val="00521D2B"/>
    <w:rsid w:val="005240FE"/>
    <w:rsid w:val="005278F5"/>
    <w:rsid w:val="005379F7"/>
    <w:rsid w:val="00544751"/>
    <w:rsid w:val="00550525"/>
    <w:rsid w:val="00552B13"/>
    <w:rsid w:val="00572221"/>
    <w:rsid w:val="005805B1"/>
    <w:rsid w:val="005872EC"/>
    <w:rsid w:val="00597714"/>
    <w:rsid w:val="005A6ACB"/>
    <w:rsid w:val="005C7150"/>
    <w:rsid w:val="005F0201"/>
    <w:rsid w:val="005F159F"/>
    <w:rsid w:val="005F2768"/>
    <w:rsid w:val="00605B00"/>
    <w:rsid w:val="0061624B"/>
    <w:rsid w:val="00625982"/>
    <w:rsid w:val="00655DB6"/>
    <w:rsid w:val="00691269"/>
    <w:rsid w:val="00693CBB"/>
    <w:rsid w:val="006B6722"/>
    <w:rsid w:val="006E7AFB"/>
    <w:rsid w:val="006F0548"/>
    <w:rsid w:val="007060E5"/>
    <w:rsid w:val="00735799"/>
    <w:rsid w:val="0074409C"/>
    <w:rsid w:val="00757F5E"/>
    <w:rsid w:val="00763D6A"/>
    <w:rsid w:val="00796C7E"/>
    <w:rsid w:val="007A633D"/>
    <w:rsid w:val="007A7AD3"/>
    <w:rsid w:val="007C13CE"/>
    <w:rsid w:val="007D7337"/>
    <w:rsid w:val="007F62F6"/>
    <w:rsid w:val="00817191"/>
    <w:rsid w:val="00824D3E"/>
    <w:rsid w:val="00830E1C"/>
    <w:rsid w:val="00837DC0"/>
    <w:rsid w:val="008420FB"/>
    <w:rsid w:val="00862306"/>
    <w:rsid w:val="00896F5F"/>
    <w:rsid w:val="008B296A"/>
    <w:rsid w:val="008B7CC3"/>
    <w:rsid w:val="008E6C18"/>
    <w:rsid w:val="008F190B"/>
    <w:rsid w:val="00900427"/>
    <w:rsid w:val="009066F3"/>
    <w:rsid w:val="00931480"/>
    <w:rsid w:val="00932FA8"/>
    <w:rsid w:val="00955C06"/>
    <w:rsid w:val="00994AAF"/>
    <w:rsid w:val="009A0A11"/>
    <w:rsid w:val="009B1D14"/>
    <w:rsid w:val="009C009E"/>
    <w:rsid w:val="009C2C76"/>
    <w:rsid w:val="00A24A59"/>
    <w:rsid w:val="00A33706"/>
    <w:rsid w:val="00A41865"/>
    <w:rsid w:val="00A5591A"/>
    <w:rsid w:val="00A60011"/>
    <w:rsid w:val="00A7128C"/>
    <w:rsid w:val="00A75A38"/>
    <w:rsid w:val="00A77D0A"/>
    <w:rsid w:val="00A77FDF"/>
    <w:rsid w:val="00A97353"/>
    <w:rsid w:val="00AC51E3"/>
    <w:rsid w:val="00B15837"/>
    <w:rsid w:val="00B775BB"/>
    <w:rsid w:val="00B8571F"/>
    <w:rsid w:val="00B918DD"/>
    <w:rsid w:val="00BA0E3C"/>
    <w:rsid w:val="00BA177D"/>
    <w:rsid w:val="00BA3120"/>
    <w:rsid w:val="00BB25A7"/>
    <w:rsid w:val="00BD748B"/>
    <w:rsid w:val="00BF0B6D"/>
    <w:rsid w:val="00BF197D"/>
    <w:rsid w:val="00C37121"/>
    <w:rsid w:val="00C53B25"/>
    <w:rsid w:val="00C56CF0"/>
    <w:rsid w:val="00C869B0"/>
    <w:rsid w:val="00CA7180"/>
    <w:rsid w:val="00CC2854"/>
    <w:rsid w:val="00CE58F2"/>
    <w:rsid w:val="00D125E8"/>
    <w:rsid w:val="00D14B84"/>
    <w:rsid w:val="00D27461"/>
    <w:rsid w:val="00D6398D"/>
    <w:rsid w:val="00D751BF"/>
    <w:rsid w:val="00D7645B"/>
    <w:rsid w:val="00DB3C1B"/>
    <w:rsid w:val="00DD39B8"/>
    <w:rsid w:val="00DE1721"/>
    <w:rsid w:val="00DF1BEC"/>
    <w:rsid w:val="00DF21B4"/>
    <w:rsid w:val="00E14ADA"/>
    <w:rsid w:val="00E21EB2"/>
    <w:rsid w:val="00E349D4"/>
    <w:rsid w:val="00E40B3B"/>
    <w:rsid w:val="00E4304D"/>
    <w:rsid w:val="00E438EF"/>
    <w:rsid w:val="00E84206"/>
    <w:rsid w:val="00EB4607"/>
    <w:rsid w:val="00EC7FDA"/>
    <w:rsid w:val="00ED1117"/>
    <w:rsid w:val="00EE0E11"/>
    <w:rsid w:val="00EF6C09"/>
    <w:rsid w:val="00EF7A86"/>
    <w:rsid w:val="00F0570F"/>
    <w:rsid w:val="00F057C8"/>
    <w:rsid w:val="00F25E7A"/>
    <w:rsid w:val="00F30C9F"/>
    <w:rsid w:val="00F320B3"/>
    <w:rsid w:val="00F34AB1"/>
    <w:rsid w:val="00F533B8"/>
    <w:rsid w:val="00F73E4C"/>
    <w:rsid w:val="00F74735"/>
    <w:rsid w:val="00F753BE"/>
    <w:rsid w:val="00F92BE5"/>
    <w:rsid w:val="00FA267E"/>
    <w:rsid w:val="00FB6903"/>
    <w:rsid w:val="00FB7E06"/>
    <w:rsid w:val="00FD144F"/>
    <w:rsid w:val="00FD5425"/>
    <w:rsid w:val="00FD63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97D"/>
    <w:rPr>
      <w:rFonts w:ascii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uiPriority w:val="99"/>
    <w:rsid w:val="00BF197D"/>
    <w:pPr>
      <w:ind w:firstLine="720"/>
      <w:jc w:val="both"/>
    </w:pPr>
    <w:rPr>
      <w:b/>
      <w:bCs/>
      <w:sz w:val="32"/>
      <w:szCs w:val="32"/>
      <w:lang w:val="uk-UA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BF197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paragraph" w:styleId="BodyText">
    <w:name w:val="Body Text"/>
    <w:basedOn w:val="Normal"/>
    <w:link w:val="BodyTextChar"/>
    <w:uiPriority w:val="99"/>
    <w:rsid w:val="00BF197D"/>
    <w:rPr>
      <w:sz w:val="32"/>
      <w:szCs w:val="32"/>
      <w:lang w:val="uk-UA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BF197D"/>
    <w:rPr>
      <w:rFonts w:ascii="Times New Roman" w:hAnsi="Times New Roman" w:cs="Times New Roman"/>
      <w:sz w:val="20"/>
      <w:szCs w:val="20"/>
      <w:lang w:val="uk-UA" w:eastAsia="ru-RU"/>
    </w:rPr>
  </w:style>
  <w:style w:type="paragraph" w:styleId="Footer">
    <w:name w:val="footer"/>
    <w:basedOn w:val="Normal"/>
    <w:link w:val="FooterChar"/>
    <w:uiPriority w:val="99"/>
    <w:rsid w:val="00BF197D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BF197D"/>
    <w:rPr>
      <w:rFonts w:ascii="Times New Roman" w:hAnsi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uiPriority w:val="99"/>
    <w:rsid w:val="00BF197D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BF197D"/>
    <w:rPr>
      <w:rFonts w:ascii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BF19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F197D"/>
    <w:rPr>
      <w:rFonts w:ascii="Tahoma" w:hAnsi="Tahoma" w:cs="Tahoma"/>
      <w:sz w:val="16"/>
      <w:szCs w:val="16"/>
      <w:lang w:eastAsia="ru-RU"/>
    </w:rPr>
  </w:style>
  <w:style w:type="paragraph" w:styleId="ListParagraph">
    <w:name w:val="List Paragraph"/>
    <w:basedOn w:val="Normal"/>
    <w:uiPriority w:val="99"/>
    <w:qFormat/>
    <w:rsid w:val="006B6722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3</Pages>
  <Words>735</Words>
  <Characters>4194</Characters>
  <Application>Microsoft Office Outlook</Application>
  <DocSecurity>0</DocSecurity>
  <Lines>0</Lines>
  <Paragraphs>0</Paragraphs>
  <ScaleCrop>false</ScaleCrop>
  <Company>DreamLair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перерозподілбюджетних асигнувань,</dc:title>
  <dc:subject/>
  <dc:creator>Loner-XP</dc:creator>
  <cp:keywords/>
  <dc:description/>
  <cp:lastModifiedBy>Franceva</cp:lastModifiedBy>
  <cp:revision>2</cp:revision>
  <cp:lastPrinted>2015-12-03T09:21:00Z</cp:lastPrinted>
  <dcterms:created xsi:type="dcterms:W3CDTF">2015-12-10T06:41:00Z</dcterms:created>
  <dcterms:modified xsi:type="dcterms:W3CDTF">2015-12-10T06:41:00Z</dcterms:modified>
</cp:coreProperties>
</file>